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DF7A" w14:textId="384DF4D4" w:rsidR="00062647" w:rsidRPr="00DC1652" w:rsidRDefault="00B36CAC" w:rsidP="00EE40D4">
      <w:pPr>
        <w:rPr>
          <w:rFonts w:ascii="Tahoma" w:hAnsi="Tahoma" w:cs="Tahoma"/>
          <w:color w:val="2F2C4F"/>
          <w:sz w:val="20"/>
          <w:szCs w:val="20"/>
        </w:rPr>
      </w:pPr>
      <w:bookmarkStart w:id="0" w:name="_Hlk141638587"/>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t>Genzano di Lucania, 30/07/2023</w:t>
      </w:r>
    </w:p>
    <w:p w14:paraId="4BB3B667" w14:textId="6E82D4FB" w:rsidR="00B36CAC" w:rsidRPr="00DC1652" w:rsidRDefault="00B36CAC">
      <w:pPr>
        <w:rPr>
          <w:rFonts w:ascii="Tahoma" w:hAnsi="Tahoma" w:cs="Tahoma"/>
          <w:color w:val="2F2C4F"/>
          <w:sz w:val="20"/>
          <w:szCs w:val="20"/>
        </w:rPr>
      </w:pP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t xml:space="preserve">Agli Organi di stampa </w:t>
      </w:r>
    </w:p>
    <w:p w14:paraId="05BBB3B8" w14:textId="5A4D2036" w:rsidR="00B36CAC" w:rsidRPr="00DC1652" w:rsidRDefault="00B36CAC">
      <w:pPr>
        <w:rPr>
          <w:rFonts w:ascii="Tahoma" w:hAnsi="Tahoma" w:cs="Tahoma"/>
          <w:color w:val="2F2C4F"/>
          <w:sz w:val="20"/>
          <w:szCs w:val="20"/>
        </w:rPr>
      </w:pP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r>
      <w:r w:rsidRPr="00DC1652">
        <w:rPr>
          <w:rFonts w:ascii="Tahoma" w:hAnsi="Tahoma" w:cs="Tahoma"/>
          <w:color w:val="2F2C4F"/>
          <w:sz w:val="20"/>
          <w:szCs w:val="20"/>
        </w:rPr>
        <w:tab/>
        <w:t>Loro sede</w:t>
      </w:r>
    </w:p>
    <w:p w14:paraId="468851D6" w14:textId="77777777" w:rsidR="00B36CAC" w:rsidRPr="00DC1652" w:rsidRDefault="00B36CAC">
      <w:pPr>
        <w:rPr>
          <w:rFonts w:ascii="Tahoma" w:hAnsi="Tahoma" w:cs="Tahoma"/>
          <w:color w:val="2F2C4F"/>
          <w:sz w:val="20"/>
          <w:szCs w:val="20"/>
        </w:rPr>
      </w:pPr>
    </w:p>
    <w:p w14:paraId="6292FB84" w14:textId="340E1E30" w:rsidR="00B36CAC" w:rsidRPr="00DC1652" w:rsidRDefault="00B36CAC" w:rsidP="00DC1652">
      <w:pPr>
        <w:ind w:left="708"/>
        <w:rPr>
          <w:rFonts w:ascii="Tahoma" w:hAnsi="Tahoma" w:cs="Tahoma"/>
          <w:color w:val="2F2C4F"/>
          <w:sz w:val="20"/>
          <w:szCs w:val="20"/>
        </w:rPr>
      </w:pPr>
      <w:r w:rsidRPr="00DC1652">
        <w:rPr>
          <w:rFonts w:ascii="Tahoma" w:hAnsi="Tahoma" w:cs="Tahoma"/>
          <w:color w:val="2F2C4F"/>
          <w:sz w:val="20"/>
          <w:szCs w:val="20"/>
        </w:rPr>
        <w:t xml:space="preserve">Oggetto: </w:t>
      </w:r>
      <w:r w:rsidRPr="00DC1652">
        <w:rPr>
          <w:rFonts w:ascii="Tahoma" w:hAnsi="Tahoma" w:cs="Tahoma"/>
          <w:b/>
          <w:bCs/>
          <w:color w:val="2F2C4F"/>
          <w:sz w:val="20"/>
          <w:szCs w:val="20"/>
        </w:rPr>
        <w:t>Mediterranean art prize</w:t>
      </w:r>
      <w:r w:rsidR="00DC1652">
        <w:rPr>
          <w:rFonts w:ascii="Tahoma" w:hAnsi="Tahoma" w:cs="Tahoma"/>
          <w:b/>
          <w:bCs/>
          <w:color w:val="2F2C4F"/>
          <w:sz w:val="20"/>
          <w:szCs w:val="20"/>
        </w:rPr>
        <w:t xml:space="preserve"> </w:t>
      </w:r>
      <w:r w:rsidR="00DC1652">
        <w:rPr>
          <w:rFonts w:ascii="Tahoma" w:hAnsi="Tahoma" w:cs="Tahoma"/>
          <w:color w:val="2F2C4F"/>
          <w:sz w:val="20"/>
          <w:szCs w:val="20"/>
        </w:rPr>
        <w:t>/ 3</w:t>
      </w:r>
      <w:r w:rsidR="00DC1652" w:rsidRPr="00DC1652">
        <w:rPr>
          <w:rFonts w:ascii="Tahoma" w:hAnsi="Tahoma" w:cs="Tahoma"/>
          <w:color w:val="2F2C4F"/>
          <w:sz w:val="20"/>
          <w:szCs w:val="20"/>
          <w:vertAlign w:val="superscript"/>
        </w:rPr>
        <w:t>a</w:t>
      </w:r>
      <w:r w:rsidRPr="00DC1652">
        <w:rPr>
          <w:rFonts w:ascii="Tahoma" w:hAnsi="Tahoma" w:cs="Tahoma"/>
          <w:color w:val="2F2C4F"/>
          <w:sz w:val="20"/>
          <w:szCs w:val="20"/>
        </w:rPr>
        <w:t xml:space="preserve"> edizione – “</w:t>
      </w:r>
      <w:r w:rsidRPr="00DC1652">
        <w:rPr>
          <w:rFonts w:ascii="Tahoma" w:hAnsi="Tahoma" w:cs="Tahoma"/>
          <w:b/>
          <w:bCs/>
          <w:color w:val="2F2C4F"/>
          <w:sz w:val="20"/>
          <w:szCs w:val="20"/>
        </w:rPr>
        <w:t>Re-form</w:t>
      </w:r>
      <w:r w:rsidRPr="00DC1652">
        <w:rPr>
          <w:rFonts w:ascii="Tahoma" w:hAnsi="Tahoma" w:cs="Tahoma"/>
          <w:color w:val="2F2C4F"/>
          <w:sz w:val="20"/>
          <w:szCs w:val="20"/>
        </w:rPr>
        <w:t>” – Castello di Monteserico 5/13 agosto 2023.</w:t>
      </w:r>
    </w:p>
    <w:p w14:paraId="1046023C" w14:textId="4BDC24C0" w:rsidR="00B36CAC" w:rsidRPr="00DC1652" w:rsidRDefault="00B36CAC" w:rsidP="00DC1652">
      <w:pPr>
        <w:ind w:left="708"/>
        <w:rPr>
          <w:rFonts w:ascii="Tahoma" w:hAnsi="Tahoma" w:cs="Tahoma"/>
          <w:color w:val="2F2C4F"/>
          <w:sz w:val="20"/>
          <w:szCs w:val="20"/>
        </w:rPr>
      </w:pPr>
      <w:r w:rsidRPr="00DC1652">
        <w:rPr>
          <w:rFonts w:ascii="Tahoma" w:hAnsi="Tahoma" w:cs="Tahoma"/>
          <w:color w:val="2F2C4F"/>
          <w:sz w:val="20"/>
          <w:szCs w:val="20"/>
        </w:rPr>
        <w:t>Perviene alla sua terza edizione il Premio internazionale d’arte contemporanea di Porta C</w:t>
      </w:r>
      <w:r w:rsidR="000E4CBB" w:rsidRPr="00DC1652">
        <w:rPr>
          <w:rFonts w:ascii="Tahoma" w:hAnsi="Tahoma" w:cs="Tahoma"/>
          <w:color w:val="2F2C4F"/>
          <w:sz w:val="20"/>
          <w:szCs w:val="20"/>
        </w:rPr>
        <w:t>œ</w:t>
      </w:r>
      <w:r w:rsidRPr="00DC1652">
        <w:rPr>
          <w:rFonts w:ascii="Tahoma" w:hAnsi="Tahoma" w:cs="Tahoma"/>
          <w:color w:val="2F2C4F"/>
          <w:sz w:val="20"/>
          <w:szCs w:val="20"/>
        </w:rPr>
        <w:t>li Fou</w:t>
      </w:r>
      <w:r w:rsidR="00713F6C" w:rsidRPr="00DC1652">
        <w:rPr>
          <w:rFonts w:ascii="Tahoma" w:hAnsi="Tahoma" w:cs="Tahoma"/>
          <w:color w:val="2F2C4F"/>
          <w:sz w:val="20"/>
          <w:szCs w:val="20"/>
        </w:rPr>
        <w:t>n</w:t>
      </w:r>
      <w:r w:rsidRPr="00DC1652">
        <w:rPr>
          <w:rFonts w:ascii="Tahoma" w:hAnsi="Tahoma" w:cs="Tahoma"/>
          <w:color w:val="2F2C4F"/>
          <w:sz w:val="20"/>
          <w:szCs w:val="20"/>
        </w:rPr>
        <w:t xml:space="preserve">dation che, con il suo ormai consolidato format, coinvolge il sistema dell’arte contemporanea intorno alle più rilevanti urgenze culturali e che genera una fondamentale occasione di connessione tra esperienze artistiche su scala globale. </w:t>
      </w:r>
    </w:p>
    <w:p w14:paraId="3079C186" w14:textId="6F2118DD" w:rsidR="00B36CAC" w:rsidRPr="00DC1652" w:rsidRDefault="00B36CAC" w:rsidP="00DC1652">
      <w:pPr>
        <w:ind w:left="708"/>
        <w:rPr>
          <w:rFonts w:ascii="Tahoma" w:hAnsi="Tahoma" w:cs="Tahoma"/>
          <w:color w:val="2F2C4F"/>
          <w:sz w:val="20"/>
          <w:szCs w:val="20"/>
        </w:rPr>
      </w:pPr>
      <w:r w:rsidRPr="00DC1652">
        <w:rPr>
          <w:rFonts w:ascii="Tahoma" w:hAnsi="Tahoma" w:cs="Tahoma"/>
          <w:color w:val="2F2C4F"/>
          <w:sz w:val="20"/>
          <w:szCs w:val="20"/>
        </w:rPr>
        <w:t xml:space="preserve">Il Mediterranean art prize, </w:t>
      </w:r>
      <w:r w:rsidR="00467969" w:rsidRPr="00DC1652">
        <w:rPr>
          <w:rFonts w:ascii="Tahoma" w:hAnsi="Tahoma" w:cs="Tahoma"/>
          <w:color w:val="2F2C4F"/>
          <w:sz w:val="20"/>
          <w:szCs w:val="20"/>
        </w:rPr>
        <w:t>realizzato</w:t>
      </w:r>
      <w:r w:rsidRPr="00DC1652">
        <w:rPr>
          <w:rFonts w:ascii="Tahoma" w:hAnsi="Tahoma" w:cs="Tahoma"/>
          <w:color w:val="2F2C4F"/>
          <w:sz w:val="20"/>
          <w:szCs w:val="20"/>
        </w:rPr>
        <w:t xml:space="preserve"> con cadenza biennale in siti lucani di grande suggestione, è ormai appuntamento di grande richiamo </w:t>
      </w:r>
      <w:r w:rsidR="00467969" w:rsidRPr="00DC1652">
        <w:rPr>
          <w:rFonts w:ascii="Tahoma" w:hAnsi="Tahoma" w:cs="Tahoma"/>
          <w:color w:val="2F2C4F"/>
          <w:sz w:val="20"/>
          <w:szCs w:val="20"/>
        </w:rPr>
        <w:t xml:space="preserve">per come testimoniano le centinaia di candidature che, ad ogni edizione, pervengono da ogni parte del mondo. Il format ha guadagnato sempre crescente prestigio tanto da essere annoverato quale appuntamento di rilievo internazionale dalle più prestigiose testate specializzate e da gallerie e operatori di sistema. La rete di partenariato, infatti, vanta referenti operanti in Europa, in nord Africa, in Medio Oriente, negli Stati Uniti d’America e nel Caucaso. </w:t>
      </w:r>
    </w:p>
    <w:p w14:paraId="3B92F83E" w14:textId="22D41329" w:rsidR="00D314E4" w:rsidRPr="00DC1652" w:rsidRDefault="00467969" w:rsidP="00DC1652">
      <w:pPr>
        <w:ind w:left="708"/>
        <w:rPr>
          <w:rFonts w:ascii="Tahoma" w:hAnsi="Tahoma" w:cs="Tahoma"/>
          <w:color w:val="2F2C4F"/>
          <w:sz w:val="20"/>
          <w:szCs w:val="20"/>
        </w:rPr>
      </w:pPr>
      <w:r w:rsidRPr="00DC1652">
        <w:rPr>
          <w:rFonts w:ascii="Tahoma" w:hAnsi="Tahoma" w:cs="Tahoma"/>
          <w:color w:val="2F2C4F"/>
          <w:sz w:val="20"/>
          <w:szCs w:val="20"/>
        </w:rPr>
        <w:t xml:space="preserve">La terza edizione perviene, dopo le fasi di iscrizione e di selezione delle opere, alla mostra dei finalisti che verrà inaugurata </w:t>
      </w:r>
      <w:r w:rsidRPr="00DC1652">
        <w:rPr>
          <w:rFonts w:ascii="Tahoma" w:hAnsi="Tahoma" w:cs="Tahoma"/>
          <w:b/>
          <w:bCs/>
          <w:color w:val="2F2C4F"/>
          <w:sz w:val="20"/>
          <w:szCs w:val="20"/>
        </w:rPr>
        <w:t>sabato 5 agosto 2023</w:t>
      </w:r>
      <w:r w:rsidRPr="00DC1652">
        <w:rPr>
          <w:rFonts w:ascii="Tahoma" w:hAnsi="Tahoma" w:cs="Tahoma"/>
          <w:color w:val="2F2C4F"/>
          <w:sz w:val="20"/>
          <w:szCs w:val="20"/>
        </w:rPr>
        <w:t xml:space="preserve"> presso il </w:t>
      </w:r>
      <w:r w:rsidRPr="00DC1652">
        <w:rPr>
          <w:rFonts w:ascii="Tahoma" w:hAnsi="Tahoma" w:cs="Tahoma"/>
          <w:b/>
          <w:bCs/>
          <w:color w:val="2F2C4F"/>
          <w:sz w:val="20"/>
          <w:szCs w:val="20"/>
        </w:rPr>
        <w:t>Castello di Monteserico</w:t>
      </w:r>
      <w:r w:rsidRPr="00DC1652">
        <w:rPr>
          <w:rFonts w:ascii="Tahoma" w:hAnsi="Tahoma" w:cs="Tahoma"/>
          <w:color w:val="2F2C4F"/>
          <w:sz w:val="20"/>
          <w:szCs w:val="20"/>
        </w:rPr>
        <w:t xml:space="preserve"> in agro di </w:t>
      </w:r>
      <w:r w:rsidRPr="00DC1652">
        <w:rPr>
          <w:rFonts w:ascii="Tahoma" w:hAnsi="Tahoma" w:cs="Tahoma"/>
          <w:b/>
          <w:bCs/>
          <w:color w:val="2F2C4F"/>
          <w:sz w:val="20"/>
          <w:szCs w:val="20"/>
        </w:rPr>
        <w:t>Genzano di Lucania</w:t>
      </w:r>
      <w:r w:rsidRPr="00DC1652">
        <w:rPr>
          <w:rFonts w:ascii="Tahoma" w:hAnsi="Tahoma" w:cs="Tahoma"/>
          <w:color w:val="2F2C4F"/>
          <w:sz w:val="20"/>
          <w:szCs w:val="20"/>
        </w:rPr>
        <w:t xml:space="preserve">. Sono </w:t>
      </w:r>
      <w:r w:rsidRPr="00DC1652">
        <w:rPr>
          <w:rFonts w:ascii="Tahoma" w:hAnsi="Tahoma" w:cs="Tahoma"/>
          <w:b/>
          <w:bCs/>
          <w:color w:val="2F2C4F"/>
          <w:sz w:val="20"/>
          <w:szCs w:val="20"/>
        </w:rPr>
        <w:t>46 gli artisti</w:t>
      </w:r>
      <w:r w:rsidRPr="00DC1652">
        <w:rPr>
          <w:rFonts w:ascii="Tahoma" w:hAnsi="Tahoma" w:cs="Tahoma"/>
          <w:color w:val="2F2C4F"/>
          <w:sz w:val="20"/>
          <w:szCs w:val="20"/>
        </w:rPr>
        <w:t xml:space="preserve"> che pervengono alla fase finale presentando le proprie opere e concorrendo al prestigioso premio </w:t>
      </w:r>
      <w:r w:rsidR="00D314E4" w:rsidRPr="00DC1652">
        <w:rPr>
          <w:rFonts w:ascii="Tahoma" w:hAnsi="Tahoma" w:cs="Tahoma"/>
          <w:color w:val="2F2C4F"/>
          <w:sz w:val="20"/>
          <w:szCs w:val="20"/>
        </w:rPr>
        <w:t xml:space="preserve">che prevede tre categorie: pittura, illustrazione e tecniche calcografiche – scultura e installazione- fotografia, video arte e </w:t>
      </w:r>
      <w:r w:rsidR="000E4CBB" w:rsidRPr="00DC1652">
        <w:rPr>
          <w:rFonts w:ascii="Tahoma" w:hAnsi="Tahoma" w:cs="Tahoma"/>
          <w:color w:val="2F2C4F"/>
          <w:sz w:val="20"/>
          <w:szCs w:val="20"/>
        </w:rPr>
        <w:t>performance</w:t>
      </w:r>
      <w:r w:rsidR="00D314E4" w:rsidRPr="00DC1652">
        <w:rPr>
          <w:rFonts w:ascii="Tahoma" w:hAnsi="Tahoma" w:cs="Tahoma"/>
          <w:color w:val="2F2C4F"/>
          <w:sz w:val="20"/>
          <w:szCs w:val="20"/>
        </w:rPr>
        <w:t xml:space="preserve">. Complessivamente rappresentati 13 Paesi del mondo attraverso le </w:t>
      </w:r>
      <w:r w:rsidR="00D314E4" w:rsidRPr="00DC1652">
        <w:rPr>
          <w:rFonts w:ascii="Tahoma" w:hAnsi="Tahoma" w:cs="Tahoma"/>
          <w:b/>
          <w:bCs/>
          <w:color w:val="2F2C4F"/>
          <w:sz w:val="20"/>
          <w:szCs w:val="20"/>
        </w:rPr>
        <w:t>74 opere</w:t>
      </w:r>
      <w:r w:rsidR="00D314E4" w:rsidRPr="00DC1652">
        <w:rPr>
          <w:rFonts w:ascii="Tahoma" w:hAnsi="Tahoma" w:cs="Tahoma"/>
          <w:color w:val="2F2C4F"/>
          <w:sz w:val="20"/>
          <w:szCs w:val="20"/>
        </w:rPr>
        <w:t xml:space="preserve"> </w:t>
      </w:r>
      <w:r w:rsidR="00D314E4" w:rsidRPr="00DC1652">
        <w:rPr>
          <w:rFonts w:ascii="Tahoma" w:hAnsi="Tahoma" w:cs="Tahoma"/>
          <w:b/>
          <w:bCs/>
          <w:color w:val="2F2C4F"/>
          <w:sz w:val="20"/>
          <w:szCs w:val="20"/>
        </w:rPr>
        <w:t>finaliste selezionate</w:t>
      </w:r>
      <w:r w:rsidR="00D314E4" w:rsidRPr="00DC1652">
        <w:rPr>
          <w:rFonts w:ascii="Tahoma" w:hAnsi="Tahoma" w:cs="Tahoma"/>
          <w:color w:val="2F2C4F"/>
          <w:sz w:val="20"/>
          <w:szCs w:val="20"/>
        </w:rPr>
        <w:t xml:space="preserve">. </w:t>
      </w:r>
      <w:r w:rsidR="002B4E96" w:rsidRPr="00DC1652">
        <w:rPr>
          <w:rFonts w:ascii="Tahoma" w:hAnsi="Tahoma" w:cs="Tahoma"/>
          <w:color w:val="2F2C4F"/>
          <w:sz w:val="20"/>
          <w:szCs w:val="20"/>
        </w:rPr>
        <w:t>La quasi totalità degli artisti finalisti sta pervenendo in Basilicata e in particolare in Genzano di Lucania per la diretta partecipazione alla fase finale del premio</w:t>
      </w:r>
      <w:r w:rsidR="00B5323F" w:rsidRPr="00DC1652">
        <w:rPr>
          <w:rFonts w:ascii="Tahoma" w:hAnsi="Tahoma" w:cs="Tahoma"/>
          <w:color w:val="2F2C4F"/>
          <w:sz w:val="20"/>
          <w:szCs w:val="20"/>
        </w:rPr>
        <w:t>. Tale</w:t>
      </w:r>
      <w:r w:rsidR="002B4E96" w:rsidRPr="00DC1652">
        <w:rPr>
          <w:rFonts w:ascii="Tahoma" w:hAnsi="Tahoma" w:cs="Tahoma"/>
          <w:color w:val="2F2C4F"/>
          <w:sz w:val="20"/>
          <w:szCs w:val="20"/>
        </w:rPr>
        <w:t xml:space="preserve"> circostanza favorirà la generazione di una rinnovata esperienza di comunità internazionale</w:t>
      </w:r>
      <w:r w:rsidR="00713F6C" w:rsidRPr="00DC1652">
        <w:rPr>
          <w:rFonts w:ascii="Tahoma" w:hAnsi="Tahoma" w:cs="Tahoma"/>
          <w:color w:val="2F2C4F"/>
          <w:sz w:val="20"/>
          <w:szCs w:val="20"/>
        </w:rPr>
        <w:t>,</w:t>
      </w:r>
      <w:r w:rsidR="002B4E96" w:rsidRPr="00DC1652">
        <w:rPr>
          <w:rFonts w:ascii="Tahoma" w:hAnsi="Tahoma" w:cs="Tahoma"/>
          <w:color w:val="2F2C4F"/>
          <w:sz w:val="20"/>
          <w:szCs w:val="20"/>
        </w:rPr>
        <w:t xml:space="preserve"> a conferma d</w:t>
      </w:r>
      <w:r w:rsidR="00B5323F" w:rsidRPr="00DC1652">
        <w:rPr>
          <w:rFonts w:ascii="Tahoma" w:hAnsi="Tahoma" w:cs="Tahoma"/>
          <w:color w:val="2F2C4F"/>
          <w:sz w:val="20"/>
          <w:szCs w:val="20"/>
        </w:rPr>
        <w:t xml:space="preserve">ella chiara </w:t>
      </w:r>
      <w:r w:rsidR="002B4E96" w:rsidRPr="00DC1652">
        <w:rPr>
          <w:rFonts w:ascii="Tahoma" w:hAnsi="Tahoma" w:cs="Tahoma"/>
          <w:color w:val="2F2C4F"/>
          <w:sz w:val="20"/>
          <w:szCs w:val="20"/>
        </w:rPr>
        <w:t xml:space="preserve">vocazione </w:t>
      </w:r>
      <w:r w:rsidR="00B5323F" w:rsidRPr="00DC1652">
        <w:rPr>
          <w:rFonts w:ascii="Tahoma" w:hAnsi="Tahoma" w:cs="Tahoma"/>
          <w:color w:val="2F2C4F"/>
          <w:sz w:val="20"/>
          <w:szCs w:val="20"/>
        </w:rPr>
        <w:t xml:space="preserve">dei territori lucani alla sperimentazione di dispositivi che, concepiti intorno al sistema dell’arte, intendono sostenere processi di ricerca e generazione di contenuti di portata globale.  </w:t>
      </w:r>
    </w:p>
    <w:p w14:paraId="17E3132F" w14:textId="716189E4" w:rsidR="00D314E4" w:rsidRPr="00DC1652" w:rsidRDefault="00D314E4" w:rsidP="00DC1652">
      <w:pPr>
        <w:ind w:left="708"/>
        <w:rPr>
          <w:rFonts w:ascii="Tahoma" w:hAnsi="Tahoma" w:cs="Tahoma"/>
          <w:color w:val="2F2C4F"/>
          <w:sz w:val="20"/>
          <w:szCs w:val="20"/>
        </w:rPr>
      </w:pPr>
      <w:r w:rsidRPr="00DC1652">
        <w:rPr>
          <w:rFonts w:ascii="Tahoma" w:hAnsi="Tahoma" w:cs="Tahoma"/>
          <w:color w:val="2F2C4F"/>
          <w:sz w:val="20"/>
          <w:szCs w:val="20"/>
        </w:rPr>
        <w:t xml:space="preserve">Il Mediterranean art prize è curato dal Direttore artistico di Porta </w:t>
      </w:r>
      <w:r w:rsidR="000E4CBB" w:rsidRPr="00DC1652">
        <w:rPr>
          <w:rFonts w:ascii="Tahoma" w:hAnsi="Tahoma" w:cs="Tahoma"/>
          <w:color w:val="2F2C4F"/>
          <w:sz w:val="20"/>
          <w:szCs w:val="20"/>
        </w:rPr>
        <w:t>Cœli</w:t>
      </w:r>
      <w:r w:rsidRPr="00DC1652">
        <w:rPr>
          <w:rFonts w:ascii="Tahoma" w:hAnsi="Tahoma" w:cs="Tahoma"/>
          <w:color w:val="2F2C4F"/>
          <w:sz w:val="20"/>
          <w:szCs w:val="20"/>
        </w:rPr>
        <w:t xml:space="preserve"> Foundation, Prof. Donato Faruolo, e beneficia del patrocinio morale del Ministero della Cultura, dei Comuni di Genzano di Lucania, Palazzo San Gervasio, Armento e San Chirico Raparo oltre che dell’Unpli di Basilicata e della Nile Gallery de Il Cairo.</w:t>
      </w:r>
    </w:p>
    <w:p w14:paraId="688D07D0" w14:textId="324954D9" w:rsidR="00467969" w:rsidRPr="00DC1652" w:rsidRDefault="00D314E4" w:rsidP="00DC1652">
      <w:pPr>
        <w:ind w:left="708"/>
        <w:rPr>
          <w:rFonts w:ascii="Tahoma" w:hAnsi="Tahoma" w:cs="Tahoma"/>
          <w:color w:val="2F2C4F"/>
          <w:sz w:val="20"/>
          <w:szCs w:val="20"/>
        </w:rPr>
      </w:pPr>
      <w:r w:rsidRPr="00DC1652">
        <w:rPr>
          <w:rFonts w:ascii="Tahoma" w:hAnsi="Tahoma" w:cs="Tahoma"/>
          <w:color w:val="2F2C4F"/>
          <w:sz w:val="20"/>
          <w:szCs w:val="20"/>
        </w:rPr>
        <w:t xml:space="preserve">Il Presidente della Fondazione, Aniello Ertico, presiede la Giuria internazionale </w:t>
      </w:r>
      <w:r w:rsidR="000E7FE7" w:rsidRPr="00DC1652">
        <w:rPr>
          <w:rFonts w:ascii="Tahoma" w:hAnsi="Tahoma" w:cs="Tahoma"/>
          <w:color w:val="2F2C4F"/>
          <w:sz w:val="20"/>
          <w:szCs w:val="20"/>
        </w:rPr>
        <w:t>composta da Luigina Tomay (Soprintendente archeologia, belle arti e paesaggio di Basilicata), da Angelo Bianco (Direttore artistico della Fondazione Southeritage), da Elizabeth Shirinyan (Responsabile della formazione</w:t>
      </w:r>
      <w:r w:rsidR="00713F6C" w:rsidRPr="00DC1652">
        <w:rPr>
          <w:rFonts w:ascii="Tahoma" w:hAnsi="Tahoma" w:cs="Tahoma"/>
          <w:color w:val="2F2C4F"/>
          <w:sz w:val="20"/>
          <w:szCs w:val="20"/>
        </w:rPr>
        <w:t xml:space="preserve"> del</w:t>
      </w:r>
      <w:r w:rsidR="000E7FE7" w:rsidRPr="00DC1652">
        <w:rPr>
          <w:rFonts w:ascii="Tahoma" w:hAnsi="Tahoma" w:cs="Tahoma"/>
          <w:color w:val="2F2C4F"/>
          <w:sz w:val="20"/>
          <w:szCs w:val="20"/>
        </w:rPr>
        <w:t xml:space="preserve"> Cafesjian center for the arts</w:t>
      </w:r>
      <w:r w:rsidR="004C38AC">
        <w:rPr>
          <w:rFonts w:ascii="Tahoma" w:hAnsi="Tahoma" w:cs="Tahoma"/>
          <w:color w:val="2F2C4F"/>
          <w:sz w:val="20"/>
          <w:szCs w:val="20"/>
        </w:rPr>
        <w:t xml:space="preserve"> </w:t>
      </w:r>
      <w:r w:rsidR="00713F6C" w:rsidRPr="00DC1652">
        <w:rPr>
          <w:rFonts w:ascii="Tahoma" w:hAnsi="Tahoma" w:cs="Tahoma"/>
          <w:color w:val="2F2C4F"/>
          <w:sz w:val="20"/>
          <w:szCs w:val="20"/>
        </w:rPr>
        <w:t>- Yerevan</w:t>
      </w:r>
      <w:r w:rsidR="000E7FE7" w:rsidRPr="00DC1652">
        <w:rPr>
          <w:rFonts w:ascii="Tahoma" w:hAnsi="Tahoma" w:cs="Tahoma"/>
          <w:color w:val="2F2C4F"/>
          <w:sz w:val="20"/>
          <w:szCs w:val="20"/>
        </w:rPr>
        <w:t>) e da Renato Maffione (psichiatra esperto di antropo</w:t>
      </w:r>
      <w:r w:rsidR="004C38AC">
        <w:rPr>
          <w:rFonts w:ascii="Tahoma" w:hAnsi="Tahoma" w:cs="Tahoma"/>
          <w:color w:val="2F2C4F"/>
          <w:sz w:val="20"/>
          <w:szCs w:val="20"/>
        </w:rPr>
        <w:t>-</w:t>
      </w:r>
      <w:r w:rsidR="000E7FE7" w:rsidRPr="00DC1652">
        <w:rPr>
          <w:rFonts w:ascii="Tahoma" w:hAnsi="Tahoma" w:cs="Tahoma"/>
          <w:color w:val="2F2C4F"/>
          <w:sz w:val="20"/>
          <w:szCs w:val="20"/>
        </w:rPr>
        <w:t xml:space="preserve">fenomenologia). </w:t>
      </w:r>
    </w:p>
    <w:p w14:paraId="5AACA56F" w14:textId="6979E401" w:rsidR="00CC7B19" w:rsidRPr="00DC1652" w:rsidRDefault="000E7FE7" w:rsidP="00DC1652">
      <w:pPr>
        <w:ind w:left="708"/>
        <w:rPr>
          <w:rFonts w:ascii="Tahoma" w:hAnsi="Tahoma" w:cs="Tahoma"/>
          <w:color w:val="2F2C4F"/>
          <w:sz w:val="20"/>
          <w:szCs w:val="20"/>
        </w:rPr>
      </w:pPr>
      <w:r w:rsidRPr="00DC1652">
        <w:rPr>
          <w:rFonts w:ascii="Tahoma" w:hAnsi="Tahoma" w:cs="Tahoma"/>
          <w:color w:val="2F2C4F"/>
          <w:sz w:val="20"/>
          <w:szCs w:val="20"/>
        </w:rPr>
        <w:t xml:space="preserve">A latere del Premio internazionale, per come ormai tradizione nel format, verrà anche attribuito il Premio speciale della Presidenza e il </w:t>
      </w:r>
      <w:r w:rsidRPr="00DC1652">
        <w:rPr>
          <w:rFonts w:ascii="Tahoma" w:hAnsi="Tahoma" w:cs="Tahoma"/>
          <w:b/>
          <w:bCs/>
          <w:color w:val="2F2C4F"/>
          <w:sz w:val="20"/>
          <w:szCs w:val="20"/>
        </w:rPr>
        <w:t>Premio alla carriera 2023</w:t>
      </w:r>
      <w:r w:rsidRPr="00DC1652">
        <w:rPr>
          <w:rFonts w:ascii="Tahoma" w:hAnsi="Tahoma" w:cs="Tahoma"/>
          <w:color w:val="2F2C4F"/>
          <w:sz w:val="20"/>
          <w:szCs w:val="20"/>
        </w:rPr>
        <w:t xml:space="preserve"> che nelle precedenti edizioni venne riconosciuto ai Maestri Hossam Sakr (edizione 2019) e Donato Linzalata (edizione 2021). Previsti anche le attribuzioni de</w:t>
      </w:r>
      <w:r w:rsidR="00CC7B19" w:rsidRPr="00DC1652">
        <w:rPr>
          <w:rFonts w:ascii="Tahoma" w:hAnsi="Tahoma" w:cs="Tahoma"/>
          <w:color w:val="2F2C4F"/>
          <w:sz w:val="20"/>
          <w:szCs w:val="20"/>
        </w:rPr>
        <w:t>l</w:t>
      </w:r>
      <w:r w:rsidRPr="00DC1652">
        <w:rPr>
          <w:rFonts w:ascii="Tahoma" w:hAnsi="Tahoma" w:cs="Tahoma"/>
          <w:color w:val="2F2C4F"/>
          <w:sz w:val="20"/>
          <w:szCs w:val="20"/>
        </w:rPr>
        <w:t xml:space="preserve"> premi</w:t>
      </w:r>
      <w:r w:rsidR="00CC7B19" w:rsidRPr="00DC1652">
        <w:rPr>
          <w:rFonts w:ascii="Tahoma" w:hAnsi="Tahoma" w:cs="Tahoma"/>
          <w:color w:val="2F2C4F"/>
          <w:sz w:val="20"/>
          <w:szCs w:val="20"/>
        </w:rPr>
        <w:t>o</w:t>
      </w:r>
      <w:r w:rsidRPr="00DC1652">
        <w:rPr>
          <w:rFonts w:ascii="Tahoma" w:hAnsi="Tahoma" w:cs="Tahoma"/>
          <w:color w:val="2F2C4F"/>
          <w:sz w:val="20"/>
          <w:szCs w:val="20"/>
        </w:rPr>
        <w:t xml:space="preserve"> “Unpli Basilicata” </w:t>
      </w:r>
      <w:r w:rsidR="00CC7B19" w:rsidRPr="00DC1652">
        <w:rPr>
          <w:rFonts w:ascii="Tahoma" w:hAnsi="Tahoma" w:cs="Tahoma"/>
          <w:color w:val="2F2C4F"/>
          <w:sz w:val="20"/>
          <w:szCs w:val="20"/>
        </w:rPr>
        <w:t>e del premio “Echi del Mediterraneo”</w:t>
      </w:r>
      <w:r w:rsidR="00713F6C" w:rsidRPr="00DC1652">
        <w:rPr>
          <w:rFonts w:ascii="Tahoma" w:hAnsi="Tahoma" w:cs="Tahoma"/>
          <w:color w:val="2F2C4F"/>
          <w:sz w:val="20"/>
          <w:szCs w:val="20"/>
        </w:rPr>
        <w:t xml:space="preserve"> attribuiti rispettivamente dal Presidente regionale dell’Unpli -Vito Sabia e dal M° Pasquale Menchise</w:t>
      </w:r>
      <w:r w:rsidR="00CC7B19" w:rsidRPr="00DC1652">
        <w:rPr>
          <w:rFonts w:ascii="Tahoma" w:hAnsi="Tahoma" w:cs="Tahoma"/>
          <w:color w:val="2F2C4F"/>
          <w:sz w:val="20"/>
          <w:szCs w:val="20"/>
        </w:rPr>
        <w:t xml:space="preserve">. </w:t>
      </w:r>
    </w:p>
    <w:p w14:paraId="16FEEB4D" w14:textId="77777777" w:rsidR="00CC7B19" w:rsidRPr="00DC1652" w:rsidRDefault="00CC7B19" w:rsidP="00DC1652">
      <w:pPr>
        <w:ind w:left="708"/>
        <w:rPr>
          <w:rFonts w:ascii="Tahoma" w:hAnsi="Tahoma" w:cs="Tahoma"/>
          <w:b/>
          <w:bCs/>
          <w:color w:val="2F2C4F"/>
          <w:sz w:val="20"/>
          <w:szCs w:val="20"/>
        </w:rPr>
      </w:pPr>
      <w:r w:rsidRPr="00DC1652">
        <w:rPr>
          <w:rFonts w:ascii="Tahoma" w:hAnsi="Tahoma" w:cs="Tahoma"/>
          <w:color w:val="2F2C4F"/>
          <w:sz w:val="20"/>
          <w:szCs w:val="20"/>
        </w:rPr>
        <w:t xml:space="preserve">La </w:t>
      </w:r>
      <w:r w:rsidRPr="00DC1652">
        <w:rPr>
          <w:rFonts w:ascii="Tahoma" w:hAnsi="Tahoma" w:cs="Tahoma"/>
          <w:b/>
          <w:bCs/>
          <w:color w:val="2F2C4F"/>
          <w:sz w:val="20"/>
          <w:szCs w:val="20"/>
        </w:rPr>
        <w:t xml:space="preserve">cerimonia di premiazione </w:t>
      </w:r>
      <w:r w:rsidRPr="00DC1652">
        <w:rPr>
          <w:rFonts w:ascii="Tahoma" w:hAnsi="Tahoma" w:cs="Tahoma"/>
          <w:color w:val="2F2C4F"/>
          <w:sz w:val="20"/>
          <w:szCs w:val="20"/>
        </w:rPr>
        <w:t xml:space="preserve">si terrà, sempre presso il Castello di Monteserico, </w:t>
      </w:r>
      <w:r w:rsidRPr="00DC1652">
        <w:rPr>
          <w:rFonts w:ascii="Tahoma" w:hAnsi="Tahoma" w:cs="Tahoma"/>
          <w:b/>
          <w:bCs/>
          <w:color w:val="2F2C4F"/>
          <w:sz w:val="20"/>
          <w:szCs w:val="20"/>
        </w:rPr>
        <w:t>domenica 13 agosto alle ore 10:30.</w:t>
      </w:r>
    </w:p>
    <w:p w14:paraId="0724E75A" w14:textId="5FD395D0" w:rsidR="00CC7B19" w:rsidRPr="00DC1652" w:rsidRDefault="00CC7B19" w:rsidP="00DC1652">
      <w:pPr>
        <w:ind w:left="708"/>
        <w:jc w:val="both"/>
        <w:rPr>
          <w:rFonts w:ascii="Tahoma" w:hAnsi="Tahoma" w:cs="Tahoma"/>
          <w:color w:val="2F2C4F"/>
          <w:sz w:val="20"/>
          <w:szCs w:val="20"/>
        </w:rPr>
      </w:pPr>
      <w:r w:rsidRPr="00DC1652">
        <w:rPr>
          <w:rFonts w:ascii="Tahoma" w:hAnsi="Tahoma" w:cs="Tahoma"/>
          <w:color w:val="2F2C4F"/>
          <w:sz w:val="20"/>
          <w:szCs w:val="20"/>
        </w:rPr>
        <w:lastRenderedPageBreak/>
        <w:t>Per l’intero periodo, a partire dall’inaugurazione del 5 agosto e sino alla conclusione della cerimonia di premiazione, verrà garantita l’apertura al pubblico del Castello, con accesso gratuito, dalle 10 alle 13 e dalle 15:30 alle 19:30. Nel medesimo periodo, verranno realizzati appuntamenti collaterali al Premio internazionale secondo programma già diffuso e allegato al presente.</w:t>
      </w:r>
    </w:p>
    <w:p w14:paraId="16F6179C" w14:textId="58A02383" w:rsidR="00CC7B19" w:rsidRPr="00DC1652" w:rsidRDefault="00CC7B19" w:rsidP="00DC1652">
      <w:pPr>
        <w:ind w:left="708"/>
        <w:jc w:val="both"/>
        <w:rPr>
          <w:rFonts w:ascii="Tahoma" w:hAnsi="Tahoma" w:cs="Tahoma"/>
          <w:color w:val="2F2C4F"/>
          <w:sz w:val="20"/>
          <w:szCs w:val="20"/>
        </w:rPr>
      </w:pPr>
      <w:r w:rsidRPr="00DC1652">
        <w:rPr>
          <w:rFonts w:ascii="Tahoma" w:hAnsi="Tahoma" w:cs="Tahoma"/>
          <w:color w:val="2F2C4F"/>
          <w:sz w:val="20"/>
          <w:szCs w:val="20"/>
        </w:rPr>
        <w:t>La complessiva proposta artistica della terza edizione del Mediterranean art prize</w:t>
      </w:r>
      <w:r w:rsidR="002B4E96" w:rsidRPr="00DC1652">
        <w:rPr>
          <w:rFonts w:ascii="Tahoma" w:hAnsi="Tahoma" w:cs="Tahoma"/>
          <w:color w:val="2F2C4F"/>
          <w:sz w:val="20"/>
          <w:szCs w:val="20"/>
        </w:rPr>
        <w:t xml:space="preserve"> è documentata dal catalogo ufficiale, redatto in doppia lingua, con testi di Donato Faruolo e di Aniello Ertico</w:t>
      </w:r>
      <w:r w:rsidR="00713F6C" w:rsidRPr="00DC1652">
        <w:rPr>
          <w:rFonts w:ascii="Tahoma" w:hAnsi="Tahoma" w:cs="Tahoma"/>
          <w:color w:val="2F2C4F"/>
          <w:sz w:val="20"/>
          <w:szCs w:val="20"/>
        </w:rPr>
        <w:t xml:space="preserve">, edito da Porta </w:t>
      </w:r>
      <w:r w:rsidR="000E4CBB" w:rsidRPr="00DC1652">
        <w:rPr>
          <w:rFonts w:ascii="Tahoma" w:hAnsi="Tahoma" w:cs="Tahoma"/>
          <w:color w:val="2F2C4F"/>
          <w:sz w:val="20"/>
          <w:szCs w:val="20"/>
        </w:rPr>
        <w:t>Cœli</w:t>
      </w:r>
      <w:r w:rsidR="00713F6C" w:rsidRPr="00DC1652">
        <w:rPr>
          <w:rFonts w:ascii="Tahoma" w:hAnsi="Tahoma" w:cs="Tahoma"/>
          <w:color w:val="2F2C4F"/>
          <w:sz w:val="20"/>
          <w:szCs w:val="20"/>
        </w:rPr>
        <w:t xml:space="preserve"> edizioni. </w:t>
      </w:r>
    </w:p>
    <w:p w14:paraId="680E1FF5" w14:textId="5F4C86F0" w:rsidR="000E7FE7" w:rsidRPr="00DC1652" w:rsidRDefault="00CC7B19">
      <w:pPr>
        <w:rPr>
          <w:rFonts w:ascii="Tahoma" w:hAnsi="Tahoma" w:cs="Tahoma"/>
          <w:color w:val="2F2C4F"/>
          <w:sz w:val="20"/>
          <w:szCs w:val="20"/>
        </w:rPr>
      </w:pPr>
      <w:r w:rsidRPr="00DC1652">
        <w:rPr>
          <w:rFonts w:ascii="Tahoma" w:hAnsi="Tahoma" w:cs="Tahoma"/>
          <w:color w:val="2F2C4F"/>
          <w:sz w:val="20"/>
          <w:szCs w:val="20"/>
        </w:rPr>
        <w:t xml:space="preserve"> </w:t>
      </w:r>
    </w:p>
    <w:p w14:paraId="074AFCFD" w14:textId="767C9844" w:rsidR="00DC1652" w:rsidRDefault="00713F6C" w:rsidP="00DC1652">
      <w:pPr>
        <w:spacing w:after="0"/>
        <w:ind w:firstLine="708"/>
        <w:rPr>
          <w:rFonts w:ascii="Tahoma" w:hAnsi="Tahoma" w:cs="Tahoma"/>
          <w:color w:val="2F2C4F"/>
          <w:sz w:val="20"/>
          <w:szCs w:val="20"/>
        </w:rPr>
      </w:pPr>
      <w:r w:rsidRPr="00DC1652">
        <w:rPr>
          <w:rFonts w:ascii="Tahoma" w:hAnsi="Tahoma" w:cs="Tahoma"/>
          <w:color w:val="2F2C4F"/>
          <w:sz w:val="20"/>
          <w:szCs w:val="20"/>
        </w:rPr>
        <w:t xml:space="preserve">Il Presidente di Porta </w:t>
      </w:r>
      <w:r w:rsidR="000E4CBB" w:rsidRPr="00DC1652">
        <w:rPr>
          <w:rFonts w:ascii="Tahoma" w:hAnsi="Tahoma" w:cs="Tahoma"/>
          <w:color w:val="2F2C4F"/>
          <w:sz w:val="20"/>
          <w:szCs w:val="20"/>
        </w:rPr>
        <w:t>Cœli</w:t>
      </w:r>
      <w:r w:rsidRPr="00DC1652">
        <w:rPr>
          <w:rFonts w:ascii="Tahoma" w:hAnsi="Tahoma" w:cs="Tahoma"/>
          <w:color w:val="2F2C4F"/>
          <w:sz w:val="20"/>
          <w:szCs w:val="20"/>
        </w:rPr>
        <w:t xml:space="preserve"> Foundation                                         Il Sindaco di Genzano di Lucania </w:t>
      </w:r>
    </w:p>
    <w:p w14:paraId="6B21145E" w14:textId="4F062E40" w:rsidR="00DC1652" w:rsidRDefault="000E4CBB" w:rsidP="00DC1652">
      <w:pPr>
        <w:spacing w:after="0"/>
        <w:ind w:firstLine="708"/>
        <w:rPr>
          <w:rFonts w:ascii="Tahoma" w:hAnsi="Tahoma" w:cs="Tahoma"/>
          <w:color w:val="2F2C4F"/>
          <w:sz w:val="20"/>
          <w:szCs w:val="20"/>
        </w:rPr>
      </w:pPr>
      <w:r w:rsidRPr="00DC1652">
        <w:rPr>
          <w:rFonts w:ascii="Tahoma" w:hAnsi="Tahoma" w:cs="Tahoma"/>
          <w:noProof/>
          <w:color w:val="2F2C4F"/>
          <w:sz w:val="20"/>
          <w:szCs w:val="20"/>
        </w:rPr>
        <w:drawing>
          <wp:anchor distT="0" distB="0" distL="0" distR="0" simplePos="0" relativeHeight="251641856" behindDoc="0" locked="0" layoutInCell="1" allowOverlap="1" wp14:anchorId="781AFA58" wp14:editId="3B293840">
            <wp:simplePos x="0" y="0"/>
            <wp:positionH relativeFrom="column">
              <wp:posOffset>71120</wp:posOffset>
            </wp:positionH>
            <wp:positionV relativeFrom="paragraph">
              <wp:posOffset>8653145</wp:posOffset>
            </wp:positionV>
            <wp:extent cx="6120130" cy="1644015"/>
            <wp:effectExtent l="0" t="0" r="0" b="0"/>
            <wp:wrapNone/>
            <wp:docPr id="205118753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644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DC1652">
        <w:rPr>
          <w:rFonts w:ascii="Tahoma" w:hAnsi="Tahoma" w:cs="Tahoma"/>
          <w:color w:val="2F2C4F"/>
          <w:sz w:val="20"/>
          <w:szCs w:val="20"/>
        </w:rPr>
        <w:t>Dott. Aniello Ertico</w:t>
      </w:r>
      <w:r w:rsidR="00DC1652">
        <w:rPr>
          <w:rFonts w:ascii="Tahoma" w:hAnsi="Tahoma" w:cs="Tahoma"/>
          <w:color w:val="2F2C4F"/>
          <w:sz w:val="20"/>
          <w:szCs w:val="20"/>
        </w:rPr>
        <w:tab/>
      </w:r>
      <w:r w:rsidR="00DC1652">
        <w:rPr>
          <w:rFonts w:ascii="Tahoma" w:hAnsi="Tahoma" w:cs="Tahoma"/>
          <w:color w:val="2F2C4F"/>
          <w:sz w:val="20"/>
          <w:szCs w:val="20"/>
        </w:rPr>
        <w:tab/>
      </w:r>
      <w:r w:rsidR="00DC1652">
        <w:rPr>
          <w:rFonts w:ascii="Tahoma" w:hAnsi="Tahoma" w:cs="Tahoma"/>
          <w:color w:val="2F2C4F"/>
          <w:sz w:val="20"/>
          <w:szCs w:val="20"/>
        </w:rPr>
        <w:tab/>
      </w:r>
      <w:r w:rsidR="00DC1652">
        <w:rPr>
          <w:rFonts w:ascii="Tahoma" w:hAnsi="Tahoma" w:cs="Tahoma"/>
          <w:color w:val="2F2C4F"/>
          <w:sz w:val="20"/>
          <w:szCs w:val="20"/>
        </w:rPr>
        <w:tab/>
      </w:r>
      <w:r w:rsidR="00DC1652">
        <w:rPr>
          <w:rFonts w:ascii="Tahoma" w:hAnsi="Tahoma" w:cs="Tahoma"/>
          <w:color w:val="2F2C4F"/>
          <w:sz w:val="20"/>
          <w:szCs w:val="20"/>
        </w:rPr>
        <w:tab/>
      </w:r>
      <w:r w:rsidR="00DC1652">
        <w:rPr>
          <w:rFonts w:ascii="Tahoma" w:hAnsi="Tahoma" w:cs="Tahoma"/>
          <w:color w:val="2F2C4F"/>
          <w:sz w:val="20"/>
          <w:szCs w:val="20"/>
        </w:rPr>
        <w:tab/>
        <w:t xml:space="preserve">     Dott.ssa Viviana Cervellino</w:t>
      </w:r>
    </w:p>
    <w:p w14:paraId="78A6E91E" w14:textId="7F2406CB" w:rsidR="00DC1652" w:rsidRDefault="006F2B95">
      <w:pPr>
        <w:rPr>
          <w:rFonts w:ascii="Tahoma" w:hAnsi="Tahoma" w:cs="Tahoma"/>
          <w:color w:val="2F2C4F"/>
          <w:sz w:val="20"/>
          <w:szCs w:val="20"/>
        </w:rPr>
      </w:pPr>
      <w:r>
        <w:rPr>
          <w:rFonts w:ascii="Tahoma" w:hAnsi="Tahoma" w:cs="Tahoma"/>
          <w:color w:val="2F2C4F"/>
          <w:sz w:val="20"/>
          <w:szCs w:val="20"/>
        </w:rPr>
        <w:tab/>
      </w:r>
      <w:r>
        <w:rPr>
          <w:rFonts w:ascii="Tahoma" w:hAnsi="Tahoma" w:cs="Tahoma"/>
          <w:color w:val="2F2C4F"/>
          <w:sz w:val="20"/>
          <w:szCs w:val="20"/>
        </w:rPr>
        <w:tab/>
      </w:r>
      <w:r>
        <w:rPr>
          <w:rFonts w:ascii="Tahoma" w:hAnsi="Tahoma" w:cs="Tahoma"/>
          <w:color w:val="2F2C4F"/>
          <w:sz w:val="20"/>
          <w:szCs w:val="20"/>
        </w:rPr>
        <w:tab/>
      </w:r>
      <w:r>
        <w:rPr>
          <w:rFonts w:ascii="Tahoma" w:hAnsi="Tahoma" w:cs="Tahoma"/>
          <w:color w:val="2F2C4F"/>
          <w:sz w:val="20"/>
          <w:szCs w:val="20"/>
        </w:rPr>
        <w:tab/>
      </w:r>
      <w:r>
        <w:rPr>
          <w:rFonts w:ascii="Tahoma" w:hAnsi="Tahoma" w:cs="Tahoma"/>
          <w:color w:val="2F2C4F"/>
          <w:sz w:val="20"/>
          <w:szCs w:val="20"/>
        </w:rPr>
        <w:tab/>
      </w:r>
      <w:r>
        <w:rPr>
          <w:rFonts w:ascii="Tahoma" w:hAnsi="Tahoma" w:cs="Tahoma"/>
          <w:color w:val="2F2C4F"/>
          <w:sz w:val="20"/>
          <w:szCs w:val="20"/>
        </w:rPr>
        <w:tab/>
      </w:r>
      <w:r>
        <w:rPr>
          <w:rFonts w:ascii="Tahoma" w:hAnsi="Tahoma" w:cs="Tahoma"/>
          <w:color w:val="2F2C4F"/>
          <w:sz w:val="20"/>
          <w:szCs w:val="20"/>
        </w:rPr>
        <w:tab/>
      </w:r>
      <w:r>
        <w:rPr>
          <w:rFonts w:ascii="Tahoma" w:hAnsi="Tahoma" w:cs="Tahoma"/>
          <w:color w:val="2F2C4F"/>
          <w:sz w:val="20"/>
          <w:szCs w:val="20"/>
        </w:rPr>
        <w:tab/>
      </w:r>
      <w:r>
        <w:rPr>
          <w:rFonts w:ascii="Tahoma" w:hAnsi="Tahoma" w:cs="Tahoma"/>
          <w:color w:val="2F2C4F"/>
          <w:sz w:val="20"/>
          <w:szCs w:val="20"/>
        </w:rPr>
        <w:tab/>
      </w:r>
    </w:p>
    <w:p w14:paraId="0EE443A2" w14:textId="24258904" w:rsidR="006F2B95" w:rsidRDefault="006F2B95">
      <w:pPr>
        <w:rPr>
          <w:rFonts w:ascii="Tahoma" w:hAnsi="Tahoma" w:cs="Tahoma"/>
          <w:color w:val="2F2C4F"/>
          <w:sz w:val="20"/>
          <w:szCs w:val="20"/>
        </w:rPr>
      </w:pPr>
      <w:r>
        <w:rPr>
          <w:rFonts w:ascii="Tahoma" w:hAnsi="Tahoma" w:cs="Tahoma"/>
          <w:color w:val="2F2C4F"/>
          <w:sz w:val="20"/>
          <w:szCs w:val="20"/>
        </w:rPr>
        <w:br w:type="page"/>
      </w:r>
    </w:p>
    <w:p w14:paraId="29B84527" w14:textId="77777777" w:rsidR="006F2B95" w:rsidRDefault="006F2B95">
      <w:pPr>
        <w:rPr>
          <w:rFonts w:ascii="Tahoma" w:hAnsi="Tahoma" w:cs="Tahoma"/>
          <w:color w:val="2F2C4F"/>
          <w:sz w:val="20"/>
          <w:szCs w:val="20"/>
        </w:rPr>
      </w:pPr>
    </w:p>
    <w:p w14:paraId="158841A3" w14:textId="77777777" w:rsidR="00713F6C" w:rsidRDefault="00713F6C" w:rsidP="00DC1652">
      <w:pPr>
        <w:spacing w:after="0"/>
        <w:ind w:firstLine="708"/>
        <w:rPr>
          <w:rFonts w:ascii="Tahoma" w:hAnsi="Tahoma" w:cs="Tahoma"/>
          <w:color w:val="2F2C4F"/>
          <w:sz w:val="20"/>
          <w:szCs w:val="20"/>
        </w:rPr>
      </w:pPr>
    </w:p>
    <w:p w14:paraId="1601D5C4" w14:textId="62528334" w:rsidR="00DC1652" w:rsidRPr="006F2B95" w:rsidRDefault="00DC1652" w:rsidP="00DC1652">
      <w:pPr>
        <w:spacing w:after="0"/>
        <w:ind w:firstLine="708"/>
        <w:rPr>
          <w:rFonts w:ascii="Frutiger LT Std 55 Roman" w:eastAsia="Frutiger LT Std 45 Light" w:hAnsi="Frutiger LT Std 45 Light" w:cs="Frutiger LT Std 45 Light"/>
          <w:b/>
          <w:color w:val="292D51"/>
          <w:kern w:val="0"/>
          <w:sz w:val="30"/>
          <w:szCs w:val="30"/>
          <w14:ligatures w14:val="none"/>
        </w:rPr>
      </w:pPr>
      <w:r w:rsidRPr="006F2B95">
        <w:rPr>
          <w:rFonts w:ascii="Frutiger LT Std 55 Roman" w:eastAsia="Frutiger LT Std 45 Light" w:hAnsi="Frutiger LT Std 45 Light" w:cs="Frutiger LT Std 45 Light"/>
          <w:b/>
          <w:color w:val="292D51"/>
          <w:kern w:val="0"/>
          <w:sz w:val="30"/>
          <w:szCs w:val="30"/>
          <w14:ligatures w14:val="none"/>
        </w:rPr>
        <w:t>Mediterranean art prize / 3</w:t>
      </w:r>
      <w:r w:rsidRPr="006F2B95">
        <w:rPr>
          <w:rFonts w:ascii="Frutiger LT Std 55 Roman" w:eastAsia="Frutiger LT Std 45 Light" w:hAnsi="Frutiger LT Std 45 Light" w:cs="Frutiger LT Std 45 Light"/>
          <w:b/>
          <w:color w:val="292D51"/>
          <w:kern w:val="0"/>
          <w:sz w:val="30"/>
          <w:szCs w:val="30"/>
          <w:vertAlign w:val="superscript"/>
          <w14:ligatures w14:val="none"/>
        </w:rPr>
        <w:t xml:space="preserve">a </w:t>
      </w:r>
      <w:r w:rsidRPr="006F2B95">
        <w:rPr>
          <w:rFonts w:ascii="Frutiger LT Std 55 Roman" w:eastAsia="Frutiger LT Std 45 Light" w:hAnsi="Frutiger LT Std 45 Light" w:cs="Frutiger LT Std 45 Light"/>
          <w:b/>
          <w:color w:val="292D51"/>
          <w:kern w:val="0"/>
          <w:sz w:val="30"/>
          <w:szCs w:val="30"/>
          <w14:ligatures w14:val="none"/>
        </w:rPr>
        <w:t xml:space="preserve">edizione </w:t>
      </w:r>
    </w:p>
    <w:p w14:paraId="602C3C50" w14:textId="4AB65902" w:rsidR="00DC1652" w:rsidRPr="006F2B95"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r w:rsidRPr="006F2B95">
        <w:rPr>
          <w:rFonts w:ascii="Frutiger LT Std 55 Roman" w:eastAsia="Frutiger LT Std 45 Light" w:hAnsi="Frutiger LT Std 45 Light" w:cs="Frutiger LT Std 45 Light"/>
          <w:bCs/>
          <w:i/>
          <w:iCs/>
          <w:color w:val="292D51"/>
          <w:kern w:val="0"/>
          <w:sz w:val="20"/>
          <w:szCs w:val="20"/>
          <w14:ligatures w14:val="none"/>
        </w:rPr>
        <w:t xml:space="preserve">Re </w:t>
      </w:r>
      <w:r w:rsidRPr="006F2B95">
        <w:rPr>
          <w:rFonts w:ascii="Frutiger LT Std 55 Roman" w:eastAsia="Frutiger LT Std 45 Light" w:hAnsi="Frutiger LT Std 45 Light" w:cs="Frutiger LT Std 45 Light"/>
          <w:bCs/>
          <w:i/>
          <w:iCs/>
          <w:color w:val="292D51"/>
          <w:kern w:val="0"/>
          <w:sz w:val="20"/>
          <w:szCs w:val="20"/>
          <w14:ligatures w14:val="none"/>
        </w:rPr>
        <w:t>–</w:t>
      </w:r>
      <w:r w:rsidRPr="006F2B95">
        <w:rPr>
          <w:rFonts w:ascii="Frutiger LT Std 55 Roman" w:eastAsia="Frutiger LT Std 45 Light" w:hAnsi="Frutiger LT Std 45 Light" w:cs="Frutiger LT Std 45 Light"/>
          <w:bCs/>
          <w:i/>
          <w:iCs/>
          <w:color w:val="292D51"/>
          <w:kern w:val="0"/>
          <w:sz w:val="20"/>
          <w:szCs w:val="20"/>
          <w14:ligatures w14:val="none"/>
        </w:rPr>
        <w:t xml:space="preserve"> form </w:t>
      </w:r>
    </w:p>
    <w:p w14:paraId="1DB2ACBA" w14:textId="77777777" w:rsidR="00DC1652" w:rsidRP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 xml:space="preserve">05 </w:t>
      </w:r>
      <w:r w:rsidRPr="00DC1652">
        <w:rPr>
          <w:rFonts w:ascii="Frutiger LT Std 55 Roman" w:eastAsia="Frutiger LT Std 45 Light" w:hAnsi="Frutiger LT Std 45 Light" w:cs="Frutiger LT Std 45 Light"/>
          <w:bCs/>
          <w:color w:val="292D51"/>
          <w:kern w:val="0"/>
          <w:sz w:val="20"/>
          <w:szCs w:val="20"/>
          <w14:ligatures w14:val="none"/>
        </w:rPr>
        <w:t>—</w:t>
      </w:r>
      <w:r w:rsidRPr="00DC1652">
        <w:rPr>
          <w:rFonts w:ascii="Frutiger LT Std 55 Roman" w:eastAsia="Frutiger LT Std 45 Light" w:hAnsi="Frutiger LT Std 45 Light" w:cs="Frutiger LT Std 45 Light"/>
          <w:bCs/>
          <w:color w:val="292D51"/>
          <w:kern w:val="0"/>
          <w:sz w:val="20"/>
          <w:szCs w:val="20"/>
          <w14:ligatures w14:val="none"/>
        </w:rPr>
        <w:t xml:space="preserve"> 13 </w:t>
      </w:r>
      <w:r w:rsidRPr="00DC1652">
        <w:rPr>
          <w:rFonts w:ascii="Frutiger LT Std 55 Roman" w:eastAsia="Frutiger LT Std 45 Light" w:hAnsi="Frutiger LT Std 45 Light" w:cs="Frutiger LT Std 45 Light"/>
          <w:bCs/>
          <w:color w:val="292D51"/>
          <w:kern w:val="0"/>
          <w:sz w:val="20"/>
          <w:szCs w:val="20"/>
          <w14:ligatures w14:val="none"/>
        </w:rPr>
        <w:t>·</w:t>
      </w:r>
      <w:r w:rsidRPr="00DC1652">
        <w:rPr>
          <w:rFonts w:ascii="Frutiger LT Std 55 Roman" w:eastAsia="Frutiger LT Std 45 Light" w:hAnsi="Frutiger LT Std 45 Light" w:cs="Frutiger LT Std 45 Light"/>
          <w:bCs/>
          <w:color w:val="292D51"/>
          <w:kern w:val="0"/>
          <w:sz w:val="20"/>
          <w:szCs w:val="20"/>
          <w14:ligatures w14:val="none"/>
        </w:rPr>
        <w:t xml:space="preserve"> 08 </w:t>
      </w:r>
      <w:r w:rsidRPr="00DC1652">
        <w:rPr>
          <w:rFonts w:ascii="Frutiger LT Std 55 Roman" w:eastAsia="Frutiger LT Std 45 Light" w:hAnsi="Frutiger LT Std 45 Light" w:cs="Frutiger LT Std 45 Light"/>
          <w:bCs/>
          <w:color w:val="292D51"/>
          <w:kern w:val="0"/>
          <w:sz w:val="20"/>
          <w:szCs w:val="20"/>
          <w14:ligatures w14:val="none"/>
        </w:rPr>
        <w:t>·</w:t>
      </w:r>
      <w:r w:rsidRPr="00DC1652">
        <w:rPr>
          <w:rFonts w:ascii="Frutiger LT Std 55 Roman" w:eastAsia="Frutiger LT Std 45 Light" w:hAnsi="Frutiger LT Std 45 Light" w:cs="Frutiger LT Std 45 Light"/>
          <w:bCs/>
          <w:color w:val="292D51"/>
          <w:kern w:val="0"/>
          <w:sz w:val="20"/>
          <w:szCs w:val="20"/>
          <w14:ligatures w14:val="none"/>
        </w:rPr>
        <w:t xml:space="preserve"> 2023</w:t>
      </w:r>
    </w:p>
    <w:p w14:paraId="3A288DCD" w14:textId="77777777" w:rsidR="00DC1652" w:rsidRDefault="00DC1652" w:rsidP="00DC1652">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 xml:space="preserve">Castello di Monteserico </w:t>
      </w:r>
    </w:p>
    <w:p w14:paraId="0DF819C0" w14:textId="6D2B88B6" w:rsidR="00DC1652" w:rsidRDefault="00DC1652" w:rsidP="00DC1652">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 xml:space="preserve">Genzano di Lucania </w:t>
      </w:r>
      <w:r w:rsidRPr="00DC1652">
        <w:rPr>
          <w:rFonts w:ascii="Frutiger LT Std 55 Roman" w:eastAsia="Frutiger LT Std 45 Light" w:hAnsi="Frutiger LT Std 45 Light" w:cs="Frutiger LT Std 45 Light"/>
          <w:bCs/>
          <w:color w:val="292D51"/>
          <w:kern w:val="0"/>
          <w:sz w:val="20"/>
          <w:szCs w:val="20"/>
          <w14:ligatures w14:val="none"/>
        </w:rPr>
        <w:t>—</w:t>
      </w:r>
      <w:r w:rsidRPr="00DC1652">
        <w:rPr>
          <w:rFonts w:ascii="Frutiger LT Std 55 Roman" w:eastAsia="Frutiger LT Std 45 Light" w:hAnsi="Frutiger LT Std 45 Light" w:cs="Frutiger LT Std 45 Light"/>
          <w:bCs/>
          <w:color w:val="292D51"/>
          <w:kern w:val="0"/>
          <w:sz w:val="20"/>
          <w:szCs w:val="20"/>
          <w14:ligatures w14:val="none"/>
        </w:rPr>
        <w:t xml:space="preserve"> Ital</w:t>
      </w:r>
      <w:r>
        <w:rPr>
          <w:rFonts w:ascii="Frutiger LT Std 55 Roman" w:eastAsia="Frutiger LT Std 45 Light" w:hAnsi="Frutiger LT Std 45 Light" w:cs="Frutiger LT Std 45 Light"/>
          <w:bCs/>
          <w:color w:val="292D51"/>
          <w:kern w:val="0"/>
          <w:sz w:val="20"/>
          <w:szCs w:val="20"/>
          <w14:ligatures w14:val="none"/>
        </w:rPr>
        <w:t>ia</w:t>
      </w:r>
    </w:p>
    <w:p w14:paraId="6A990C45" w14:textId="7535046F" w:rsidR="00DC1652" w:rsidRPr="00DC1652" w:rsidRDefault="00DC1652" w:rsidP="00DC1652">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www.mediterraneanartprize.it</w:t>
      </w:r>
    </w:p>
    <w:p w14:paraId="0C78B5D2" w14:textId="77777777" w:rsidR="00DC1652" w:rsidRP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p>
    <w:p w14:paraId="437C07BA" w14:textId="2293B211" w:rsidR="00DC1652" w:rsidRP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organizzata da Porta C</w:t>
      </w:r>
      <w:r w:rsidRPr="00DC1652">
        <w:rPr>
          <w:rFonts w:ascii="Frutiger LT Std 55 Roman" w:eastAsia="Frutiger LT Std 45 Light" w:hAnsi="Frutiger LT Std 45 Light" w:cs="Frutiger LT Std 45 Light"/>
          <w:bCs/>
          <w:color w:val="292D51"/>
          <w:kern w:val="0"/>
          <w:sz w:val="20"/>
          <w:szCs w:val="20"/>
          <w14:ligatures w14:val="none"/>
        </w:rPr>
        <w:t>œ</w:t>
      </w:r>
      <w:r w:rsidRPr="00DC1652">
        <w:rPr>
          <w:rFonts w:ascii="Frutiger LT Std 55 Roman" w:eastAsia="Frutiger LT Std 45 Light" w:hAnsi="Frutiger LT Std 45 Light" w:cs="Frutiger LT Std 45 Light"/>
          <w:bCs/>
          <w:color w:val="292D51"/>
          <w:kern w:val="0"/>
          <w:sz w:val="20"/>
          <w:szCs w:val="20"/>
          <w14:ligatures w14:val="none"/>
        </w:rPr>
        <w:t xml:space="preserve">li Foundation </w:t>
      </w:r>
    </w:p>
    <w:p w14:paraId="102C8C59" w14:textId="01FBA8D9" w:rsidR="00DC1652" w:rsidRDefault="004C38AC"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r>
        <w:rPr>
          <w:rFonts w:ascii="Frutiger LT Std 55 Roman" w:eastAsia="Frutiger LT Std 45 Light" w:hAnsi="Frutiger LT Std 45 Light" w:cs="Frutiger LT Std 45 Light"/>
          <w:bCs/>
          <w:color w:val="292D51"/>
          <w:kern w:val="0"/>
          <w:sz w:val="20"/>
          <w:szCs w:val="20"/>
          <w14:ligatures w14:val="none"/>
        </w:rPr>
        <w:t>c</w:t>
      </w:r>
      <w:r w:rsidR="00DC1652" w:rsidRPr="00DC1652">
        <w:rPr>
          <w:rFonts w:ascii="Frutiger LT Std 55 Roman" w:eastAsia="Frutiger LT Std 45 Light" w:hAnsi="Frutiger LT Std 45 Light" w:cs="Frutiger LT Std 45 Light"/>
          <w:bCs/>
          <w:color w:val="292D51"/>
          <w:kern w:val="0"/>
          <w:sz w:val="20"/>
          <w:szCs w:val="20"/>
          <w14:ligatures w14:val="none"/>
        </w:rPr>
        <w:t>urata Donato Faruolo</w:t>
      </w:r>
    </w:p>
    <w:p w14:paraId="02B00CF7" w14:textId="77777777" w:rsid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p>
    <w:p w14:paraId="5428DD2B" w14:textId="3EB998F5" w:rsidR="00DC1652" w:rsidRDefault="00DC1652" w:rsidP="00DC1652">
      <w:pPr>
        <w:spacing w:after="0"/>
        <w:ind w:left="708"/>
        <w:rPr>
          <w:rFonts w:ascii="Frutiger LT Std 55 Roman" w:eastAsia="Frutiger LT Std 45 Light" w:hAnsi="Frutiger LT Std 45 Light" w:cs="Frutiger LT Std 45 Light"/>
          <w:b/>
          <w:color w:val="292D51"/>
          <w:kern w:val="0"/>
          <w:sz w:val="20"/>
          <w:szCs w:val="20"/>
          <w14:ligatures w14:val="none"/>
        </w:rPr>
      </w:pPr>
      <w:r w:rsidRPr="00DC1652">
        <w:rPr>
          <w:rFonts w:ascii="Frutiger LT Std 55 Roman" w:eastAsia="Frutiger LT Std 45 Light" w:hAnsi="Frutiger LT Std 45 Light" w:cs="Frutiger LT Std 45 Light"/>
          <w:b/>
          <w:color w:val="292D51"/>
          <w:kern w:val="0"/>
          <w:sz w:val="20"/>
          <w:szCs w:val="20"/>
          <w14:ligatures w14:val="none"/>
        </w:rPr>
        <w:t xml:space="preserve">con il patrocinio di </w:t>
      </w:r>
      <w:r w:rsidRPr="00DC1652">
        <w:rPr>
          <w:rFonts w:ascii="Frutiger LT Std 55 Roman" w:eastAsia="Frutiger LT Std 45 Light" w:hAnsi="Frutiger LT Std 45 Light" w:cs="Frutiger LT Std 45 Light"/>
          <w:bCs/>
          <w:color w:val="292D51"/>
          <w:kern w:val="0"/>
          <w:sz w:val="20"/>
          <w:szCs w:val="20"/>
          <w14:ligatures w14:val="none"/>
        </w:rPr>
        <w:br/>
        <w:t>Ministero della cultura Soprintendenza archeologia,</w:t>
      </w:r>
      <w:r w:rsidRPr="00DC1652">
        <w:rPr>
          <w:rFonts w:ascii="Frutiger LT Std 55 Roman" w:eastAsia="Frutiger LT Std 45 Light" w:hAnsi="Frutiger LT Std 45 Light" w:cs="Frutiger LT Std 45 Light"/>
          <w:bCs/>
          <w:color w:val="292D51"/>
          <w:kern w:val="0"/>
          <w:sz w:val="20"/>
          <w:szCs w:val="20"/>
          <w14:ligatures w14:val="none"/>
        </w:rPr>
        <w:br/>
        <w:t>belle arti e paesaggio della Basilicata</w:t>
      </w:r>
      <w:r w:rsidRPr="00DC1652">
        <w:rPr>
          <w:rFonts w:ascii="Frutiger LT Std 55 Roman" w:eastAsia="Frutiger LT Std 45 Light" w:hAnsi="Frutiger LT Std 45 Light" w:cs="Frutiger LT Std 45 Light"/>
          <w:bCs/>
          <w:color w:val="292D51"/>
          <w:kern w:val="0"/>
          <w:sz w:val="20"/>
          <w:szCs w:val="20"/>
          <w14:ligatures w14:val="none"/>
        </w:rPr>
        <w:t> </w:t>
      </w:r>
      <w:r w:rsidRPr="00DC1652">
        <w:rPr>
          <w:rFonts w:ascii="Frutiger LT Std 55 Roman" w:eastAsia="Frutiger LT Std 45 Light" w:hAnsi="Frutiger LT Std 45 Light" w:cs="Frutiger LT Std 45 Light"/>
          <w:bCs/>
          <w:color w:val="292D51"/>
          <w:kern w:val="0"/>
          <w:sz w:val="20"/>
          <w:szCs w:val="20"/>
          <w14:ligatures w14:val="none"/>
        </w:rPr>
        <w:br/>
      </w:r>
    </w:p>
    <w:p w14:paraId="6B86871E" w14:textId="1D7C398A" w:rsidR="00DC1652" w:rsidRPr="00DC1652" w:rsidRDefault="00DC1652" w:rsidP="00DC1652">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
          <w:color w:val="292D51"/>
          <w:kern w:val="0"/>
          <w:sz w:val="20"/>
          <w:szCs w:val="20"/>
          <w14:ligatures w14:val="none"/>
        </w:rPr>
        <w:t xml:space="preserve">e di </w:t>
      </w:r>
      <w:r w:rsidRPr="00DC1652">
        <w:rPr>
          <w:rFonts w:ascii="Frutiger LT Std 55 Roman" w:eastAsia="Frutiger LT Std 45 Light" w:hAnsi="Frutiger LT Std 45 Light" w:cs="Frutiger LT Std 45 Light"/>
          <w:bCs/>
          <w:color w:val="292D51"/>
          <w:kern w:val="0"/>
          <w:sz w:val="20"/>
          <w:szCs w:val="20"/>
          <w14:ligatures w14:val="none"/>
        </w:rPr>
        <w:br/>
        <w:t>Comune di Genzano di Lucania</w:t>
      </w:r>
      <w:r w:rsidRPr="00DC1652">
        <w:rPr>
          <w:rFonts w:ascii="Frutiger LT Std 55 Roman" w:eastAsia="Frutiger LT Std 45 Light" w:hAnsi="Frutiger LT Std 45 Light" w:cs="Frutiger LT Std 45 Light"/>
          <w:bCs/>
          <w:color w:val="292D51"/>
          <w:kern w:val="0"/>
          <w:sz w:val="20"/>
          <w:szCs w:val="20"/>
          <w14:ligatures w14:val="none"/>
        </w:rPr>
        <w:br/>
        <w:t>Comune di Palazzo San Gervasio</w:t>
      </w:r>
      <w:r w:rsidRPr="00DC1652">
        <w:rPr>
          <w:rFonts w:ascii="Frutiger LT Std 55 Roman" w:eastAsia="Frutiger LT Std 45 Light" w:hAnsi="Frutiger LT Std 45 Light" w:cs="Frutiger LT Std 45 Light"/>
          <w:bCs/>
          <w:color w:val="292D51"/>
          <w:kern w:val="0"/>
          <w:sz w:val="20"/>
          <w:szCs w:val="20"/>
          <w14:ligatures w14:val="none"/>
        </w:rPr>
        <w:br/>
        <w:t>Comune di Armento</w:t>
      </w:r>
      <w:r w:rsidRPr="00DC1652">
        <w:rPr>
          <w:rFonts w:ascii="Frutiger LT Std 55 Roman" w:eastAsia="Frutiger LT Std 45 Light" w:hAnsi="Frutiger LT Std 45 Light" w:cs="Frutiger LT Std 45 Light"/>
          <w:bCs/>
          <w:color w:val="292D51"/>
          <w:kern w:val="0"/>
          <w:sz w:val="20"/>
          <w:szCs w:val="20"/>
          <w14:ligatures w14:val="none"/>
        </w:rPr>
        <w:br/>
        <w:t>Comune di San Chirico Raparo</w:t>
      </w:r>
      <w:r w:rsidRPr="00DC1652">
        <w:rPr>
          <w:rFonts w:ascii="Frutiger LT Std 55 Roman" w:eastAsia="Frutiger LT Std 45 Light" w:hAnsi="Frutiger LT Std 45 Light" w:cs="Frutiger LT Std 45 Light"/>
          <w:bCs/>
          <w:color w:val="292D51"/>
          <w:kern w:val="0"/>
          <w:sz w:val="20"/>
          <w:szCs w:val="20"/>
          <w14:ligatures w14:val="none"/>
        </w:rPr>
        <w:br/>
        <w:t>Pro Loco Unpli Basilicata</w:t>
      </w:r>
      <w:r w:rsidRPr="00DC1652">
        <w:rPr>
          <w:rFonts w:ascii="Frutiger LT Std 55 Roman" w:eastAsia="Frutiger LT Std 45 Light" w:hAnsi="Frutiger LT Std 45 Light" w:cs="Frutiger LT Std 45 Light"/>
          <w:bCs/>
          <w:color w:val="292D51"/>
          <w:kern w:val="0"/>
          <w:sz w:val="20"/>
          <w:szCs w:val="20"/>
          <w14:ligatures w14:val="none"/>
        </w:rPr>
        <w:br/>
      </w:r>
      <w:r w:rsidRPr="00DC1652">
        <w:rPr>
          <w:rFonts w:ascii="Frutiger LT Std 55 Roman" w:eastAsia="Frutiger LT Std 45 Light" w:hAnsi="Frutiger LT Std 45 Light" w:cs="Frutiger LT Std 45 Light"/>
          <w:bCs/>
          <w:color w:val="292D51"/>
          <w:kern w:val="0"/>
          <w:sz w:val="20"/>
          <w:szCs w:val="20"/>
          <w14:ligatures w14:val="none"/>
        </w:rPr>
        <w:br/>
      </w:r>
      <w:r w:rsidRPr="00DC1652">
        <w:rPr>
          <w:rFonts w:ascii="Frutiger LT Std 55 Roman" w:eastAsia="Frutiger LT Std 45 Light" w:hAnsi="Frutiger LT Std 45 Light" w:cs="Frutiger LT Std 45 Light"/>
          <w:b/>
          <w:color w:val="292D51"/>
          <w:kern w:val="0"/>
          <w:sz w:val="20"/>
          <w:szCs w:val="20"/>
          <w14:ligatures w14:val="none"/>
        </w:rPr>
        <w:t xml:space="preserve">in collaborazione con </w:t>
      </w:r>
      <w:r w:rsidRPr="00DC1652">
        <w:rPr>
          <w:rFonts w:ascii="Frutiger LT Std 55 Roman" w:eastAsia="Frutiger LT Std 45 Light" w:hAnsi="Frutiger LT Std 45 Light" w:cs="Frutiger LT Std 45 Light"/>
          <w:bCs/>
          <w:color w:val="292D51"/>
          <w:kern w:val="0"/>
          <w:sz w:val="20"/>
          <w:szCs w:val="20"/>
          <w14:ligatures w14:val="none"/>
        </w:rPr>
        <w:br/>
        <w:t>Nei Restauro e costruzioni s.r.l.</w:t>
      </w:r>
      <w:r w:rsidRPr="00DC1652">
        <w:rPr>
          <w:rFonts w:ascii="Frutiger LT Std 55 Roman" w:eastAsia="Frutiger LT Std 45 Light" w:hAnsi="Frutiger LT Std 45 Light" w:cs="Frutiger LT Std 45 Light"/>
          <w:bCs/>
          <w:color w:val="292D51"/>
          <w:kern w:val="0"/>
          <w:sz w:val="20"/>
          <w:szCs w:val="20"/>
          <w14:ligatures w14:val="none"/>
        </w:rPr>
        <w:br/>
        <w:t>Agenzia viaggi Easy Dream</w:t>
      </w:r>
      <w:r w:rsidRPr="00DC1652">
        <w:rPr>
          <w:rFonts w:ascii="Frutiger LT Std 55 Roman" w:eastAsia="Frutiger LT Std 45 Light" w:hAnsi="Frutiger LT Std 45 Light" w:cs="Frutiger LT Std 45 Light"/>
          <w:bCs/>
          <w:color w:val="292D51"/>
          <w:kern w:val="0"/>
          <w:sz w:val="20"/>
          <w:szCs w:val="20"/>
          <w14:ligatures w14:val="none"/>
        </w:rPr>
        <w:t> </w:t>
      </w:r>
      <w:r w:rsidRPr="00DC1652">
        <w:rPr>
          <w:rFonts w:ascii="Frutiger LT Std 55 Roman" w:eastAsia="Frutiger LT Std 45 Light" w:hAnsi="Frutiger LT Std 45 Light" w:cs="Frutiger LT Std 45 Light"/>
          <w:bCs/>
          <w:color w:val="292D51"/>
          <w:kern w:val="0"/>
          <w:sz w:val="20"/>
          <w:szCs w:val="20"/>
          <w14:ligatures w14:val="none"/>
        </w:rPr>
        <w:br/>
      </w:r>
      <w:hyperlink r:id="rId7" w:history="1">
        <w:r w:rsidRPr="00DC1652">
          <w:rPr>
            <w:rFonts w:ascii="Frutiger LT Std 55 Roman" w:eastAsia="Frutiger LT Std 45 Light" w:hAnsi="Frutiger LT Std 45 Light" w:cs="Frutiger LT Std 45 Light"/>
            <w:bCs/>
            <w:color w:val="292D51"/>
            <w:kern w:val="0"/>
            <w:sz w:val="20"/>
            <w:szCs w:val="20"/>
            <w14:ligatures w14:val="none"/>
          </w:rPr>
          <w:t>Nile Art Gallery</w:t>
        </w:r>
        <w:r w:rsidRPr="00DC1652">
          <w:rPr>
            <w:rFonts w:ascii="Frutiger LT Std 55 Roman" w:eastAsia="Frutiger LT Std 45 Light" w:hAnsi="Frutiger LT Std 45 Light" w:cs="Frutiger LT Std 45 Light"/>
            <w:bCs/>
            <w:color w:val="292D51"/>
            <w:kern w:val="0"/>
            <w:sz w:val="20"/>
            <w:szCs w:val="20"/>
            <w14:ligatures w14:val="none"/>
          </w:rPr>
          <w:t> </w:t>
        </w:r>
      </w:hyperlink>
      <w:r w:rsidRPr="00DC1652">
        <w:rPr>
          <w:rFonts w:ascii="Frutiger LT Std 55 Roman" w:eastAsia="Frutiger LT Std 45 Light" w:hAnsi="Frutiger LT Std 45 Light" w:cs="Frutiger LT Std 45 Light"/>
          <w:bCs/>
          <w:color w:val="292D51"/>
          <w:kern w:val="0"/>
          <w:sz w:val="20"/>
          <w:szCs w:val="20"/>
          <w14:ligatures w14:val="none"/>
        </w:rPr>
        <w:t>—</w:t>
      </w:r>
      <w:r w:rsidRPr="00DC1652">
        <w:rPr>
          <w:rFonts w:ascii="Frutiger LT Std 55 Roman" w:eastAsia="Frutiger LT Std 45 Light" w:hAnsi="Frutiger LT Std 45 Light" w:cs="Frutiger LT Std 45 Light"/>
          <w:bCs/>
          <w:color w:val="292D51"/>
          <w:kern w:val="0"/>
          <w:sz w:val="20"/>
          <w:szCs w:val="20"/>
          <w14:ligatures w14:val="none"/>
        </w:rPr>
        <w:t xml:space="preserve"> Egypt</w:t>
      </w:r>
    </w:p>
    <w:p w14:paraId="496BF304" w14:textId="77777777" w:rsidR="00DC1652" w:rsidRP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p>
    <w:p w14:paraId="405F1BD5" w14:textId="77777777" w:rsidR="00DC1652" w:rsidRP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Orari di apertura</w:t>
      </w:r>
    </w:p>
    <w:p w14:paraId="339B041F" w14:textId="42F5DCFC" w:rsid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 xml:space="preserve">10 </w:t>
      </w:r>
      <w:r w:rsidRPr="00DC1652">
        <w:rPr>
          <w:rFonts w:ascii="Frutiger LT Std 55 Roman" w:eastAsia="Frutiger LT Std 45 Light" w:hAnsi="Frutiger LT Std 45 Light" w:cs="Frutiger LT Std 45 Light"/>
          <w:bCs/>
          <w:color w:val="292D51"/>
          <w:kern w:val="0"/>
          <w:sz w:val="20"/>
          <w:szCs w:val="20"/>
          <w14:ligatures w14:val="none"/>
        </w:rPr>
        <w:t>—</w:t>
      </w:r>
      <w:r w:rsidRPr="00DC1652">
        <w:rPr>
          <w:rFonts w:ascii="Frutiger LT Std 55 Roman" w:eastAsia="Frutiger LT Std 45 Light" w:hAnsi="Frutiger LT Std 45 Light" w:cs="Frutiger LT Std 45 Light"/>
          <w:bCs/>
          <w:color w:val="292D51"/>
          <w:kern w:val="0"/>
          <w:sz w:val="20"/>
          <w:szCs w:val="20"/>
          <w14:ligatures w14:val="none"/>
        </w:rPr>
        <w:t xml:space="preserve"> 13 / 15:30 </w:t>
      </w:r>
      <w:r w:rsidRPr="00DC1652">
        <w:rPr>
          <w:rFonts w:ascii="Frutiger LT Std 55 Roman" w:eastAsia="Frutiger LT Std 45 Light" w:hAnsi="Frutiger LT Std 45 Light" w:cs="Frutiger LT Std 45 Light"/>
          <w:bCs/>
          <w:color w:val="292D51"/>
          <w:kern w:val="0"/>
          <w:sz w:val="20"/>
          <w:szCs w:val="20"/>
          <w14:ligatures w14:val="none"/>
        </w:rPr>
        <w:t>—</w:t>
      </w:r>
      <w:r w:rsidRPr="00DC1652">
        <w:rPr>
          <w:rFonts w:ascii="Frutiger LT Std 55 Roman" w:eastAsia="Frutiger LT Std 45 Light" w:hAnsi="Frutiger LT Std 45 Light" w:cs="Frutiger LT Std 45 Light"/>
          <w:bCs/>
          <w:color w:val="292D51"/>
          <w:kern w:val="0"/>
          <w:sz w:val="20"/>
          <w:szCs w:val="20"/>
          <w14:ligatures w14:val="none"/>
        </w:rPr>
        <w:t xml:space="preserve"> 19:30</w:t>
      </w:r>
    </w:p>
    <w:p w14:paraId="5F37B451" w14:textId="77777777" w:rsid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p>
    <w:p w14:paraId="589E10C3" w14:textId="77777777" w:rsidR="00DC1652" w:rsidRDefault="00DC1652" w:rsidP="00DC1652">
      <w:pPr>
        <w:spacing w:after="0"/>
        <w:ind w:firstLine="708"/>
        <w:rPr>
          <w:rFonts w:ascii="Frutiger LT Std 55 Roman" w:eastAsia="Frutiger LT Std 45 Light" w:hAnsi="Frutiger LT Std 45 Light" w:cs="Frutiger LT Std 45 Light"/>
          <w:bCs/>
          <w:color w:val="292D51"/>
          <w:kern w:val="0"/>
          <w:sz w:val="20"/>
          <w:szCs w:val="20"/>
          <w14:ligatures w14:val="none"/>
        </w:rPr>
      </w:pPr>
    </w:p>
    <w:p w14:paraId="1DA52518" w14:textId="3A7CD385" w:rsidR="00DC1652" w:rsidRDefault="00DC1652" w:rsidP="00DC1652">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DC1652">
        <w:rPr>
          <w:rFonts w:ascii="Frutiger LT Std 55 Roman" w:eastAsia="Frutiger LT Std 45 Light" w:hAnsi="Frutiger LT Std 45 Light" w:cs="Frutiger LT Std 45 Light"/>
          <w:bCs/>
          <w:color w:val="292D51"/>
          <w:kern w:val="0"/>
          <w:sz w:val="20"/>
          <w:szCs w:val="20"/>
          <w14:ligatures w14:val="none"/>
        </w:rPr>
        <w:t>Porta C</w:t>
      </w:r>
      <w:r w:rsidRPr="00DC1652">
        <w:rPr>
          <w:rFonts w:ascii="Frutiger LT Std 55 Roman" w:eastAsia="Frutiger LT Std 45 Light" w:hAnsi="Frutiger LT Std 45 Light" w:cs="Frutiger LT Std 45 Light"/>
          <w:bCs/>
          <w:color w:val="292D51"/>
          <w:kern w:val="0"/>
          <w:sz w:val="20"/>
          <w:szCs w:val="20"/>
          <w14:ligatures w14:val="none"/>
        </w:rPr>
        <w:t>œ</w:t>
      </w:r>
      <w:r w:rsidRPr="00DC1652">
        <w:rPr>
          <w:rFonts w:ascii="Frutiger LT Std 55 Roman" w:eastAsia="Frutiger LT Std 45 Light" w:hAnsi="Frutiger LT Std 45 Light" w:cs="Frutiger LT Std 45 Light"/>
          <w:bCs/>
          <w:color w:val="292D51"/>
          <w:kern w:val="0"/>
          <w:sz w:val="20"/>
          <w:szCs w:val="20"/>
          <w14:ligatures w14:val="none"/>
        </w:rPr>
        <w:t>li Foundation</w:t>
      </w:r>
      <w:r w:rsidRPr="00DC1652">
        <w:rPr>
          <w:rFonts w:ascii="Frutiger LT Std 55 Roman" w:eastAsia="Frutiger LT Std 45 Light" w:hAnsi="Frutiger LT Std 45 Light" w:cs="Frutiger LT Std 45 Light"/>
          <w:bCs/>
          <w:color w:val="292D51"/>
          <w:kern w:val="0"/>
          <w:sz w:val="20"/>
          <w:szCs w:val="20"/>
          <w14:ligatures w14:val="none"/>
        </w:rPr>
        <w:br/>
        <w:t>+39 0972 36 4 34</w:t>
      </w:r>
      <w:r>
        <w:rPr>
          <w:rFonts w:ascii="Frutiger LT Std 55 Roman" w:eastAsia="Frutiger LT Std 45 Light" w:hAnsi="Frutiger LT Std 45 Light" w:cs="Frutiger LT Std 45 Light"/>
          <w:bCs/>
          <w:color w:val="292D51"/>
          <w:kern w:val="0"/>
          <w:sz w:val="20"/>
          <w:szCs w:val="20"/>
          <w14:ligatures w14:val="none"/>
        </w:rPr>
        <w:t xml:space="preserve"> / +39 348 58 29 789</w:t>
      </w:r>
      <w:r w:rsidRPr="00DC1652">
        <w:rPr>
          <w:rFonts w:ascii="Frutiger LT Std 55 Roman" w:eastAsia="Frutiger LT Std 45 Light" w:hAnsi="Frutiger LT Std 45 Light" w:cs="Frutiger LT Std 45 Light"/>
          <w:bCs/>
          <w:color w:val="292D51"/>
          <w:kern w:val="0"/>
          <w:sz w:val="20"/>
          <w:szCs w:val="20"/>
          <w14:ligatures w14:val="none"/>
        </w:rPr>
        <w:br/>
      </w:r>
      <w:r>
        <w:rPr>
          <w:rFonts w:ascii="Frutiger LT Std 55 Roman" w:eastAsia="Frutiger LT Std 45 Light" w:hAnsi="Frutiger LT Std 45 Light" w:cs="Frutiger LT Std 45 Light"/>
          <w:bCs/>
          <w:color w:val="292D51"/>
          <w:kern w:val="0"/>
          <w:sz w:val="20"/>
          <w:szCs w:val="20"/>
          <w14:ligatures w14:val="none"/>
        </w:rPr>
        <w:t>info@portacoeli.it</w:t>
      </w:r>
    </w:p>
    <w:p w14:paraId="54EB0DC1" w14:textId="77777777" w:rsidR="00DC1652" w:rsidRDefault="00DC1652" w:rsidP="00DC1652">
      <w:pPr>
        <w:spacing w:after="0"/>
        <w:ind w:left="708"/>
        <w:rPr>
          <w:rFonts w:ascii="Frutiger LT Std 55 Roman" w:eastAsia="Frutiger LT Std 45 Light" w:hAnsi="Frutiger LT Std 45 Light" w:cs="Frutiger LT Std 45 Light"/>
          <w:bCs/>
          <w:color w:val="292D51"/>
          <w:kern w:val="0"/>
          <w:sz w:val="20"/>
          <w:szCs w:val="20"/>
          <w14:ligatures w14:val="none"/>
        </w:rPr>
      </w:pPr>
    </w:p>
    <w:p w14:paraId="258C75CE" w14:textId="77777777" w:rsidR="00DC1652" w:rsidRDefault="00DC1652" w:rsidP="00DC1652">
      <w:pPr>
        <w:spacing w:after="0"/>
        <w:ind w:left="708"/>
        <w:rPr>
          <w:rFonts w:ascii="Frutiger LT Std 55 Roman" w:eastAsia="Frutiger LT Std 45 Light" w:hAnsi="Frutiger LT Std 45 Light" w:cs="Frutiger LT Std 45 Light"/>
          <w:bCs/>
          <w:color w:val="292D51"/>
          <w:kern w:val="0"/>
          <w:sz w:val="20"/>
          <w:szCs w:val="20"/>
          <w14:ligatures w14:val="none"/>
        </w:rPr>
      </w:pPr>
    </w:p>
    <w:p w14:paraId="1845DFD6" w14:textId="7E720DF1" w:rsidR="00DC1652" w:rsidRPr="004305CD" w:rsidRDefault="004305CD" w:rsidP="00DC1652">
      <w:pPr>
        <w:spacing w:after="0"/>
        <w:ind w:left="708"/>
        <w:rPr>
          <w:rFonts w:ascii="Frutiger LT Std 55 Roman" w:eastAsia="Frutiger LT Std 45 Light" w:hAnsi="Frutiger LT Std 45 Light" w:cs="Frutiger LT Std 45 Light"/>
          <w:b/>
          <w:color w:val="292D51"/>
          <w:kern w:val="0"/>
          <w:sz w:val="20"/>
          <w:szCs w:val="20"/>
          <w14:ligatures w14:val="none"/>
        </w:rPr>
      </w:pPr>
      <w:r w:rsidRPr="004305CD">
        <w:rPr>
          <w:rFonts w:ascii="Frutiger LT Std 55 Roman" w:eastAsia="Frutiger LT Std 45 Light" w:hAnsi="Frutiger LT Std 45 Light" w:cs="Frutiger LT Std 45 Light"/>
          <w:b/>
          <w:color w:val="292D51"/>
          <w:kern w:val="0"/>
          <w:sz w:val="20"/>
          <w:szCs w:val="20"/>
          <w14:ligatures w14:val="none"/>
        </w:rPr>
        <w:t>Artisti finalisti</w:t>
      </w:r>
      <w:r>
        <w:rPr>
          <w:rFonts w:ascii="Frutiger LT Std 55 Roman" w:eastAsia="Frutiger LT Std 45 Light" w:hAnsi="Frutiger LT Std 45 Light" w:cs="Frutiger LT Std 45 Light"/>
          <w:b/>
          <w:color w:val="292D51"/>
          <w:kern w:val="0"/>
          <w:sz w:val="20"/>
          <w:szCs w:val="20"/>
          <w14:ligatures w14:val="none"/>
        </w:rPr>
        <w:t xml:space="preserve"> Map3</w:t>
      </w:r>
    </w:p>
    <w:p w14:paraId="65EDA549" w14:textId="77777777" w:rsidR="004305CD" w:rsidRPr="004305CD" w:rsidRDefault="004305CD" w:rsidP="004305CD">
      <w:pPr>
        <w:spacing w:after="0"/>
        <w:ind w:left="708"/>
        <w:rPr>
          <w:rFonts w:ascii="Frutiger LT Std 55 Roman" w:eastAsia="Frutiger LT Std 45 Light" w:hAnsi="Frutiger LT Std 45 Light" w:cs="Frutiger LT Std 45 Light"/>
          <w:b/>
          <w:color w:val="292D51"/>
          <w:kern w:val="0"/>
          <w:sz w:val="20"/>
          <w:szCs w:val="20"/>
          <w14:ligatures w14:val="none"/>
        </w:rPr>
      </w:pPr>
      <w:r w:rsidRPr="004305CD">
        <w:rPr>
          <w:rFonts w:ascii="Frutiger LT Std 55 Roman" w:eastAsia="Frutiger LT Std 45 Light" w:hAnsi="Frutiger LT Std 45 Light" w:cs="Frutiger LT Std 45 Light"/>
          <w:b/>
          <w:color w:val="292D51"/>
          <w:kern w:val="0"/>
          <w:sz w:val="20"/>
          <w:szCs w:val="20"/>
          <w14:ligatures w14:val="none"/>
        </w:rPr>
        <w:t>—</w:t>
      </w:r>
      <w:r w:rsidRPr="004305CD">
        <w:rPr>
          <w:rFonts w:ascii="Frutiger LT Std 55 Roman" w:eastAsia="Frutiger LT Std 45 Light" w:hAnsi="Frutiger LT Std 45 Light" w:cs="Frutiger LT Std 45 Light"/>
          <w:b/>
          <w:color w:val="292D51"/>
          <w:kern w:val="0"/>
          <w:sz w:val="20"/>
          <w:szCs w:val="20"/>
          <w14:ligatures w14:val="none"/>
        </w:rPr>
        <w:t xml:space="preserve"> pittura, illustrazione, tecniche calcografiche</w:t>
      </w:r>
    </w:p>
    <w:p w14:paraId="68EAE16C"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Olia Breva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Armenia / Cipro</w:t>
      </w:r>
    </w:p>
    <w:p w14:paraId="15D6C866"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Luciana Diaferio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6BD2B490"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Maria Ditaranto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0D65EB68" w14:textId="788DD88C"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Yirui Fang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Repubblica Popolare Cinese</w:t>
      </w:r>
    </w:p>
    <w:p w14:paraId="1A04A842"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Vincenzo Frattini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3FB7BDA6"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Harut Hovsepyan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Armenia</w:t>
      </w:r>
    </w:p>
    <w:p w14:paraId="06F362B3"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Lila KB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Argentina</w:t>
      </w:r>
    </w:p>
    <w:p w14:paraId="421E14E4"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Serena lobosco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17143A95"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Saverio Mininni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7E18321A"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Ilaria Moscardi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014716B2"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Sandro Pastorino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1F3E58E6"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Mina Milad Ramsis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Egitto</w:t>
      </w:r>
    </w:p>
    <w:p w14:paraId="35E525CE"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lastRenderedPageBreak/>
        <w:t xml:space="preserve">Jessica Salvia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32E8224C"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Antonio Teora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0E78804D"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Vladimir Tomic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Bosnia ed Erzegovina</w:t>
      </w:r>
    </w:p>
    <w:p w14:paraId="3FDEB069"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Marwa Zalila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Tunisia</w:t>
      </w:r>
    </w:p>
    <w:p w14:paraId="5D228CF3"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p>
    <w:p w14:paraId="11863A32" w14:textId="77777777" w:rsidR="004305CD" w:rsidRPr="004305CD" w:rsidRDefault="004305CD" w:rsidP="004305CD">
      <w:pPr>
        <w:spacing w:after="0"/>
        <w:ind w:left="708"/>
        <w:rPr>
          <w:rFonts w:ascii="Frutiger LT Std 55 Roman" w:eastAsia="Frutiger LT Std 45 Light" w:hAnsi="Frutiger LT Std 45 Light" w:cs="Frutiger LT Std 45 Light"/>
          <w:b/>
          <w:color w:val="292D51"/>
          <w:kern w:val="0"/>
          <w:sz w:val="20"/>
          <w:szCs w:val="20"/>
          <w14:ligatures w14:val="none"/>
        </w:rPr>
      </w:pPr>
      <w:r w:rsidRPr="004305CD">
        <w:rPr>
          <w:rFonts w:ascii="Frutiger LT Std 55 Roman" w:eastAsia="Frutiger LT Std 45 Light" w:hAnsi="Frutiger LT Std 45 Light" w:cs="Frutiger LT Std 45 Light"/>
          <w:b/>
          <w:color w:val="292D51"/>
          <w:kern w:val="0"/>
          <w:sz w:val="20"/>
          <w:szCs w:val="20"/>
          <w14:ligatures w14:val="none"/>
        </w:rPr>
        <w:t>—</w:t>
      </w:r>
      <w:r w:rsidRPr="004305CD">
        <w:rPr>
          <w:rFonts w:ascii="Frutiger LT Std 55 Roman" w:eastAsia="Frutiger LT Std 45 Light" w:hAnsi="Frutiger LT Std 45 Light" w:cs="Frutiger LT Std 45 Light"/>
          <w:b/>
          <w:color w:val="292D51"/>
          <w:kern w:val="0"/>
          <w:sz w:val="20"/>
          <w:szCs w:val="20"/>
          <w14:ligatures w14:val="none"/>
        </w:rPr>
        <w:t xml:space="preserve"> scultura, installazione</w:t>
      </w:r>
    </w:p>
    <w:p w14:paraId="65734390"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Martino Antocchi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11F3DC62"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Carmela Blanco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Argentina</w:t>
      </w:r>
    </w:p>
    <w:p w14:paraId="535A52BF"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Aaron Santos Boyd-Rochman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Spagna</w:t>
      </w:r>
    </w:p>
    <w:p w14:paraId="4B255D9A"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Armando Capitanio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7384AC37"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Alessandro D</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Aquila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43CFC0ED"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Sade Linda Ekwedike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1429232F"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Danilo Fiorucci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093788CF"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Chiara Girardi aka LA CHIGI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328832A9"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Karrat Houda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Tunisia</w:t>
      </w:r>
    </w:p>
    <w:p w14:paraId="2E0C3F7C"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Mimmo Laterza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26EC3378"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Veronica Menchise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4E7F37A4"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Marwan Nahl</w:t>
      </w:r>
      <w:r w:rsidRPr="004305CD">
        <w:rPr>
          <w:rFonts w:ascii="Frutiger LT Std 55 Roman" w:eastAsia="Frutiger LT Std 45 Light" w:hAnsi="Frutiger LT Std 45 Light" w:cs="Frutiger LT Std 45 Light"/>
          <w:bCs/>
          <w:color w:val="292D51"/>
          <w:kern w:val="0"/>
          <w:sz w:val="20"/>
          <w:szCs w:val="20"/>
          <w14:ligatures w14:val="none"/>
        </w:rPr>
        <w:t>é</w:t>
      </w:r>
      <w:r w:rsidRPr="004305CD">
        <w:rPr>
          <w:rFonts w:ascii="Frutiger LT Std 55 Roman" w:eastAsia="Frutiger LT Std 45 Light" w:hAnsi="Frutiger LT Std 45 Light" w:cs="Frutiger LT Std 45 Light"/>
          <w:bCs/>
          <w:color w:val="292D51"/>
          <w:kern w:val="0"/>
          <w:sz w:val="20"/>
          <w:szCs w:val="20"/>
          <w14:ligatures w14:val="none"/>
        </w:rPr>
        <w:t xml:space="preserve">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Libano</w:t>
      </w:r>
    </w:p>
    <w:p w14:paraId="01867F80"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Francesco Niccoli Stultus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1FD5FAB6"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Sara Principi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6EFFEE35"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Veronica Rastelli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6B6267A4"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Luca Rebesani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392EF4E4"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Antonella Soldovieri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5975A179"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Beatrice Summa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10C08636"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Antonio Teora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44E984A2"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David Villa Continente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Argentina</w:t>
      </w:r>
    </w:p>
    <w:p w14:paraId="4D920B79"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p>
    <w:p w14:paraId="76CF0BE0" w14:textId="77777777" w:rsidR="004305CD" w:rsidRPr="004305CD" w:rsidRDefault="004305CD" w:rsidP="004305CD">
      <w:pPr>
        <w:spacing w:after="0"/>
        <w:ind w:left="708"/>
        <w:rPr>
          <w:rFonts w:ascii="Frutiger LT Std 55 Roman" w:eastAsia="Frutiger LT Std 45 Light" w:hAnsi="Frutiger LT Std 45 Light" w:cs="Frutiger LT Std 45 Light"/>
          <w:b/>
          <w:color w:val="292D51"/>
          <w:kern w:val="0"/>
          <w:sz w:val="20"/>
          <w:szCs w:val="20"/>
          <w14:ligatures w14:val="none"/>
        </w:rPr>
      </w:pPr>
      <w:r w:rsidRPr="004305CD">
        <w:rPr>
          <w:rFonts w:ascii="Frutiger LT Std 55 Roman" w:eastAsia="Frutiger LT Std 45 Light" w:hAnsi="Frutiger LT Std 45 Light" w:cs="Frutiger LT Std 45 Light"/>
          <w:b/>
          <w:color w:val="292D51"/>
          <w:kern w:val="0"/>
          <w:sz w:val="20"/>
          <w:szCs w:val="20"/>
          <w14:ligatures w14:val="none"/>
        </w:rPr>
        <w:t>—</w:t>
      </w:r>
      <w:r w:rsidRPr="004305CD">
        <w:rPr>
          <w:rFonts w:ascii="Frutiger LT Std 55 Roman" w:eastAsia="Frutiger LT Std 45 Light" w:hAnsi="Frutiger LT Std 45 Light" w:cs="Frutiger LT Std 45 Light"/>
          <w:b/>
          <w:color w:val="292D51"/>
          <w:kern w:val="0"/>
          <w:sz w:val="20"/>
          <w:szCs w:val="20"/>
          <w14:ligatures w14:val="none"/>
        </w:rPr>
        <w:t xml:space="preserve"> fotografia, video arte, performance</w:t>
      </w:r>
    </w:p>
    <w:p w14:paraId="0007984D"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Rachida Azdaou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Algeria</w:t>
      </w:r>
    </w:p>
    <w:p w14:paraId="3E6A6244"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Alessandro Calvi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1248AF90"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Arleta Cehic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Bosnia ed Erzegovina</w:t>
      </w:r>
    </w:p>
    <w:p w14:paraId="0983D4CC"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Julianne Clark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USA</w:t>
      </w:r>
    </w:p>
    <w:p w14:paraId="21875367"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Eli Dijkers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Paesi Bassi</w:t>
      </w:r>
    </w:p>
    <w:p w14:paraId="5F976039"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Alberto Magrin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4D534153" w14:textId="1AAA8A1B"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Selina Mayer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U</w:t>
      </w:r>
      <w:r w:rsidR="002F066B">
        <w:rPr>
          <w:rFonts w:ascii="Frutiger LT Std 55 Roman" w:eastAsia="Frutiger LT Std 45 Light" w:hAnsi="Frutiger LT Std 45 Light" w:cs="Frutiger LT Std 45 Light"/>
          <w:bCs/>
          <w:color w:val="292D51"/>
          <w:kern w:val="0"/>
          <w:sz w:val="20"/>
          <w:szCs w:val="20"/>
          <w14:ligatures w14:val="none"/>
        </w:rPr>
        <w:t>K</w:t>
      </w:r>
    </w:p>
    <w:p w14:paraId="0DFDE618"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Alice Padovani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6070F17F"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Francesca Piovasan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67ED799D" w14:textId="77777777" w:rsidR="004305CD" w:rsidRPr="004305CD"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Maurizio Pleuteri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Italia</w:t>
      </w:r>
    </w:p>
    <w:p w14:paraId="03A4BE61" w14:textId="1C5F6C21" w:rsidR="004305CD" w:rsidRPr="00DC1652" w:rsidRDefault="004305CD" w:rsidP="004305CD">
      <w:pPr>
        <w:spacing w:after="0"/>
        <w:ind w:left="708"/>
        <w:rPr>
          <w:rFonts w:ascii="Frutiger LT Std 55 Roman" w:eastAsia="Frutiger LT Std 45 Light" w:hAnsi="Frutiger LT Std 45 Light" w:cs="Frutiger LT Std 45 Light"/>
          <w:bCs/>
          <w:color w:val="292D51"/>
          <w:kern w:val="0"/>
          <w:sz w:val="20"/>
          <w:szCs w:val="20"/>
          <w14:ligatures w14:val="none"/>
        </w:rPr>
      </w:pPr>
      <w:r w:rsidRPr="004305CD">
        <w:rPr>
          <w:rFonts w:ascii="Frutiger LT Std 55 Roman" w:eastAsia="Frutiger LT Std 45 Light" w:hAnsi="Frutiger LT Std 45 Light" w:cs="Frutiger LT Std 45 Light"/>
          <w:bCs/>
          <w:color w:val="292D51"/>
          <w:kern w:val="0"/>
          <w:sz w:val="20"/>
          <w:szCs w:val="20"/>
          <w14:ligatures w14:val="none"/>
        </w:rPr>
        <w:t xml:space="preserve">Shaymaa Shoukry </w:t>
      </w:r>
      <w:r w:rsidRPr="004305CD">
        <w:rPr>
          <w:rFonts w:ascii="Frutiger LT Std 55 Roman" w:eastAsia="Frutiger LT Std 45 Light" w:hAnsi="Frutiger LT Std 45 Light" w:cs="Frutiger LT Std 45 Light"/>
          <w:bCs/>
          <w:color w:val="292D51"/>
          <w:kern w:val="0"/>
          <w:sz w:val="20"/>
          <w:szCs w:val="20"/>
          <w14:ligatures w14:val="none"/>
        </w:rPr>
        <w:t>–</w:t>
      </w:r>
      <w:r w:rsidRPr="004305CD">
        <w:rPr>
          <w:rFonts w:ascii="Frutiger LT Std 55 Roman" w:eastAsia="Frutiger LT Std 45 Light" w:hAnsi="Frutiger LT Std 45 Light" w:cs="Frutiger LT Std 45 Light"/>
          <w:bCs/>
          <w:color w:val="292D51"/>
          <w:kern w:val="0"/>
          <w:sz w:val="20"/>
          <w:szCs w:val="20"/>
          <w14:ligatures w14:val="none"/>
        </w:rPr>
        <w:t xml:space="preserve"> Egitto</w:t>
      </w:r>
    </w:p>
    <w:sectPr w:rsidR="004305CD" w:rsidRPr="00DC1652" w:rsidSect="00DC1652">
      <w:headerReference w:type="default" r:id="rId8"/>
      <w:pgSz w:w="11906" w:h="16838"/>
      <w:pgMar w:top="2268" w:right="1134" w:bottom="1134" w:left="1134" w:header="708" w:footer="2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3A88" w14:textId="77777777" w:rsidR="008428DB" w:rsidRDefault="008428DB" w:rsidP="000E4CBB">
      <w:pPr>
        <w:spacing w:after="0" w:line="240" w:lineRule="auto"/>
      </w:pPr>
      <w:r>
        <w:separator/>
      </w:r>
    </w:p>
  </w:endnote>
  <w:endnote w:type="continuationSeparator" w:id="0">
    <w:p w14:paraId="2ACB302E" w14:textId="77777777" w:rsidR="008428DB" w:rsidRDefault="008428DB" w:rsidP="000E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CD90" w14:textId="77777777" w:rsidR="008428DB" w:rsidRDefault="008428DB" w:rsidP="000E4CBB">
      <w:pPr>
        <w:spacing w:after="0" w:line="240" w:lineRule="auto"/>
      </w:pPr>
      <w:r>
        <w:separator/>
      </w:r>
    </w:p>
  </w:footnote>
  <w:footnote w:type="continuationSeparator" w:id="0">
    <w:p w14:paraId="46EF3BA3" w14:textId="77777777" w:rsidR="008428DB" w:rsidRDefault="008428DB" w:rsidP="000E4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636" w14:textId="3A572637" w:rsidR="000E4CBB" w:rsidRDefault="00EE40D4">
    <w:pPr>
      <w:pStyle w:val="Intestazione"/>
    </w:pPr>
    <w:r>
      <w:rPr>
        <w:noProof/>
      </w:rPr>
      <w:drawing>
        <wp:anchor distT="0" distB="0" distL="114300" distR="114300" simplePos="0" relativeHeight="251660288" behindDoc="0" locked="0" layoutInCell="1" allowOverlap="1" wp14:anchorId="4C4366F6" wp14:editId="2F12D80A">
          <wp:simplePos x="0" y="0"/>
          <wp:positionH relativeFrom="column">
            <wp:posOffset>-218365</wp:posOffset>
          </wp:positionH>
          <wp:positionV relativeFrom="paragraph">
            <wp:posOffset>-1905</wp:posOffset>
          </wp:positionV>
          <wp:extent cx="2365200" cy="802800"/>
          <wp:effectExtent l="0" t="0" r="0" b="0"/>
          <wp:wrapNone/>
          <wp:docPr id="877434867" name="Immagine 87743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21977" name="Immagine 1009221977"/>
                  <pic:cNvPicPr/>
                </pic:nvPicPr>
                <pic:blipFill>
                  <a:blip r:embed="rId1">
                    <a:extLst>
                      <a:ext uri="{28A0092B-C50C-407E-A947-70E740481C1C}">
                        <a14:useLocalDpi xmlns:a14="http://schemas.microsoft.com/office/drawing/2010/main" val="0"/>
                      </a:ext>
                    </a:extLst>
                  </a:blip>
                  <a:stretch>
                    <a:fillRect/>
                  </a:stretch>
                </pic:blipFill>
                <pic:spPr>
                  <a:xfrm>
                    <a:off x="0" y="0"/>
                    <a:ext cx="2365200" cy="80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13DAEFD" wp14:editId="5AE4E4B7">
          <wp:simplePos x="0" y="0"/>
          <wp:positionH relativeFrom="column">
            <wp:posOffset>3549052</wp:posOffset>
          </wp:positionH>
          <wp:positionV relativeFrom="paragraph">
            <wp:posOffset>127635</wp:posOffset>
          </wp:positionV>
          <wp:extent cx="1196789" cy="481531"/>
          <wp:effectExtent l="0" t="0" r="3810" b="0"/>
          <wp:wrapNone/>
          <wp:docPr id="1450594462" name="Immagine 1450594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789" cy="481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U0NzWwsDA1MzEyMzdV0lEKTi0uzszPAykwrgUAfHMU+SwAAAA="/>
  </w:docVars>
  <w:rsids>
    <w:rsidRoot w:val="00B36CAC"/>
    <w:rsid w:val="00062647"/>
    <w:rsid w:val="000E4CBB"/>
    <w:rsid w:val="000E7FE7"/>
    <w:rsid w:val="000F2508"/>
    <w:rsid w:val="002462E4"/>
    <w:rsid w:val="002B4E96"/>
    <w:rsid w:val="002F066B"/>
    <w:rsid w:val="004305CD"/>
    <w:rsid w:val="004518B9"/>
    <w:rsid w:val="00467969"/>
    <w:rsid w:val="00480D63"/>
    <w:rsid w:val="004C38AC"/>
    <w:rsid w:val="005E4ED1"/>
    <w:rsid w:val="006F2B95"/>
    <w:rsid w:val="00713F6C"/>
    <w:rsid w:val="00745E3F"/>
    <w:rsid w:val="008428DB"/>
    <w:rsid w:val="009C4814"/>
    <w:rsid w:val="00B36CAC"/>
    <w:rsid w:val="00B5323F"/>
    <w:rsid w:val="00CC7B19"/>
    <w:rsid w:val="00D314E4"/>
    <w:rsid w:val="00D63EC3"/>
    <w:rsid w:val="00DC1652"/>
    <w:rsid w:val="00E511E9"/>
    <w:rsid w:val="00EE4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189B6"/>
  <w15:docId w15:val="{B72A7888-EBE9-4984-A798-AC307FA6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4C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4CBB"/>
  </w:style>
  <w:style w:type="paragraph" w:styleId="Pidipagina">
    <w:name w:val="footer"/>
    <w:basedOn w:val="Normale"/>
    <w:link w:val="PidipaginaCarattere"/>
    <w:uiPriority w:val="99"/>
    <w:unhideWhenUsed/>
    <w:rsid w:val="000E4C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4CBB"/>
  </w:style>
  <w:style w:type="character" w:styleId="Collegamentoipertestuale">
    <w:name w:val="Hyperlink"/>
    <w:basedOn w:val="Carpredefinitoparagrafo"/>
    <w:uiPriority w:val="99"/>
    <w:semiHidden/>
    <w:unhideWhenUsed/>
    <w:rsid w:val="00DC1652"/>
    <w:rPr>
      <w:color w:val="0000FF"/>
      <w:u w:val="single"/>
    </w:rPr>
  </w:style>
  <w:style w:type="character" w:styleId="Enfasigrassetto">
    <w:name w:val="Strong"/>
    <w:basedOn w:val="Carpredefinitoparagrafo"/>
    <w:uiPriority w:val="22"/>
    <w:qFormat/>
    <w:rsid w:val="00DC1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ileartgall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967</Words>
  <Characters>5513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Spadone</dc:creator>
  <cp:keywords/>
  <dc:description/>
  <cp:lastModifiedBy>Myriam Spadone</cp:lastModifiedBy>
  <cp:revision>8</cp:revision>
  <cp:lastPrinted>2023-07-30T20:04:00Z</cp:lastPrinted>
  <dcterms:created xsi:type="dcterms:W3CDTF">2023-07-30T07:18:00Z</dcterms:created>
  <dcterms:modified xsi:type="dcterms:W3CDTF">2023-07-30T20:08:00Z</dcterms:modified>
</cp:coreProperties>
</file>