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B7E26" w14:textId="77777777" w:rsidR="00A942D4" w:rsidRDefault="00A942D4" w:rsidP="008A3D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DESIGN E CULTURA: </w:t>
      </w:r>
      <w:r w:rsidR="0021166A" w:rsidRPr="00A942D4">
        <w:rPr>
          <w:rFonts w:ascii="Arial" w:hAnsi="Arial" w:cs="Arial"/>
          <w:b/>
          <w:bCs/>
          <w:i/>
        </w:rPr>
        <w:t>MENTEMANO</w:t>
      </w:r>
      <w:r w:rsidR="0021166A" w:rsidRPr="008A3D5F">
        <w:rPr>
          <w:rFonts w:ascii="Arial" w:hAnsi="Arial" w:cs="Arial"/>
          <w:b/>
          <w:bCs/>
        </w:rPr>
        <w:t xml:space="preserve">, </w:t>
      </w:r>
    </w:p>
    <w:p w14:paraId="65497F9B" w14:textId="5923613A" w:rsidR="0021166A" w:rsidRPr="008A3D5F" w:rsidRDefault="0021166A" w:rsidP="008A3D5F">
      <w:pPr>
        <w:jc w:val="center"/>
        <w:rPr>
          <w:rFonts w:ascii="Arial" w:hAnsi="Arial" w:cs="Arial"/>
          <w:b/>
          <w:bCs/>
        </w:rPr>
      </w:pPr>
      <w:r w:rsidRPr="008A3D5F">
        <w:rPr>
          <w:rFonts w:ascii="Arial" w:hAnsi="Arial" w:cs="Arial"/>
          <w:b/>
          <w:bCs/>
        </w:rPr>
        <w:t>IL POTERE DEL DETTAGLIO CHE DIVENTA ARTE</w:t>
      </w:r>
    </w:p>
    <w:p w14:paraId="7DD1EAE3" w14:textId="792D126D" w:rsidR="0021166A" w:rsidRPr="008A3D5F" w:rsidRDefault="0021166A" w:rsidP="008A3D5F">
      <w:pPr>
        <w:jc w:val="center"/>
        <w:rPr>
          <w:rFonts w:ascii="Arial" w:hAnsi="Arial" w:cs="Arial"/>
        </w:rPr>
      </w:pPr>
    </w:p>
    <w:p w14:paraId="5128EB7D" w14:textId="49246DA1" w:rsidR="0021166A" w:rsidRPr="009F7BCF" w:rsidRDefault="003231D6" w:rsidP="008A3D5F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La </w:t>
      </w:r>
      <w:r w:rsidR="00A942D4" w:rsidRPr="009F7BCF">
        <w:rPr>
          <w:rFonts w:ascii="Arial" w:hAnsi="Arial" w:cs="Arial"/>
          <w:b/>
          <w:i/>
          <w:iCs/>
        </w:rPr>
        <w:t xml:space="preserve">celebre galleria romana </w:t>
      </w:r>
      <w:proofErr w:type="spellStart"/>
      <w:r w:rsidR="00A942D4" w:rsidRPr="009F7BCF">
        <w:rPr>
          <w:rFonts w:ascii="Arial" w:hAnsi="Arial" w:cs="Arial"/>
          <w:b/>
          <w:i/>
          <w:iCs/>
        </w:rPr>
        <w:t>Contemporary</w:t>
      </w:r>
      <w:proofErr w:type="spellEnd"/>
      <w:r w:rsidR="00A942D4" w:rsidRPr="009F7BCF">
        <w:rPr>
          <w:rFonts w:ascii="Arial" w:hAnsi="Arial" w:cs="Arial"/>
          <w:b/>
          <w:i/>
          <w:iCs/>
        </w:rPr>
        <w:t xml:space="preserve"> Cluster scommette sul design industriale includendo </w:t>
      </w:r>
      <w:proofErr w:type="spellStart"/>
      <w:r w:rsidR="00A942D4" w:rsidRPr="009F7BCF">
        <w:rPr>
          <w:rFonts w:ascii="Arial" w:hAnsi="Arial" w:cs="Arial"/>
          <w:b/>
          <w:i/>
          <w:iCs/>
        </w:rPr>
        <w:t>Grimilde</w:t>
      </w:r>
      <w:proofErr w:type="spellEnd"/>
      <w:r w:rsidR="00A942D4" w:rsidRPr="009F7BCF">
        <w:rPr>
          <w:rFonts w:ascii="Arial" w:hAnsi="Arial" w:cs="Arial"/>
          <w:b/>
          <w:i/>
          <w:iCs/>
        </w:rPr>
        <w:t xml:space="preserve"> e Zefiro n</w:t>
      </w:r>
      <w:r w:rsidR="0021166A" w:rsidRPr="009F7BCF">
        <w:rPr>
          <w:rFonts w:ascii="Arial" w:hAnsi="Arial" w:cs="Arial"/>
          <w:b/>
          <w:i/>
          <w:iCs/>
        </w:rPr>
        <w:t xml:space="preserve">ella </w:t>
      </w:r>
      <w:r w:rsidR="00A942D4" w:rsidRPr="009F7BCF">
        <w:rPr>
          <w:rFonts w:ascii="Arial" w:hAnsi="Arial" w:cs="Arial"/>
          <w:b/>
          <w:i/>
          <w:iCs/>
        </w:rPr>
        <w:t xml:space="preserve">sua </w:t>
      </w:r>
      <w:r w:rsidR="0021166A" w:rsidRPr="009F7BCF">
        <w:rPr>
          <w:rFonts w:ascii="Arial" w:hAnsi="Arial" w:cs="Arial"/>
          <w:b/>
          <w:i/>
          <w:iCs/>
        </w:rPr>
        <w:t xml:space="preserve">collezione </w:t>
      </w:r>
      <w:r w:rsidR="00A942D4" w:rsidRPr="009F7BCF">
        <w:rPr>
          <w:rFonts w:ascii="Arial" w:hAnsi="Arial" w:cs="Arial"/>
          <w:b/>
          <w:i/>
          <w:iCs/>
        </w:rPr>
        <w:t xml:space="preserve">permanente </w:t>
      </w:r>
    </w:p>
    <w:p w14:paraId="5D5E15CF" w14:textId="77777777" w:rsidR="0021166A" w:rsidRPr="009F7BCF" w:rsidRDefault="0021166A" w:rsidP="008A3D5F">
      <w:pPr>
        <w:jc w:val="both"/>
        <w:rPr>
          <w:rFonts w:ascii="Arial" w:hAnsi="Arial" w:cs="Arial"/>
          <w:b/>
        </w:rPr>
      </w:pPr>
    </w:p>
    <w:p w14:paraId="60A1AA56" w14:textId="57B8B523" w:rsidR="0021166A" w:rsidRPr="008A3D5F" w:rsidRDefault="008E7DE6" w:rsidP="008A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L’arte non si ferma, anzi, rilancia! </w:t>
      </w:r>
      <w:r w:rsidR="0021166A" w:rsidRPr="008A3D5F">
        <w:rPr>
          <w:rFonts w:ascii="Arial" w:hAnsi="Arial" w:cs="Arial"/>
        </w:rPr>
        <w:t>Nei dettagli sono racchiuse infinite possibilità. Quando poi il dettaglio diventa progetto, arricchendo i linguaggi architettonici con elementi nuovi</w:t>
      </w:r>
      <w:r w:rsidR="007917A6" w:rsidRPr="008A3D5F">
        <w:rPr>
          <w:rFonts w:ascii="Arial" w:hAnsi="Arial" w:cs="Arial"/>
        </w:rPr>
        <w:t xml:space="preserve"> e</w:t>
      </w:r>
      <w:r w:rsidR="0021166A" w:rsidRPr="008A3D5F">
        <w:rPr>
          <w:rFonts w:ascii="Arial" w:hAnsi="Arial" w:cs="Arial"/>
        </w:rPr>
        <w:t xml:space="preserve"> inattesi, i risultati finali acquistano una straordinaria forza di carattere, conquistando ogni spazio in maniera disinvolta</w:t>
      </w:r>
      <w:r w:rsidR="00297B3D" w:rsidRPr="008A3D5F">
        <w:rPr>
          <w:rFonts w:ascii="Arial" w:hAnsi="Arial" w:cs="Arial"/>
        </w:rPr>
        <w:t xml:space="preserve"> e</w:t>
      </w:r>
      <w:r w:rsidR="0021166A" w:rsidRPr="008A3D5F">
        <w:rPr>
          <w:rFonts w:ascii="Arial" w:hAnsi="Arial" w:cs="Arial"/>
        </w:rPr>
        <w:t xml:space="preserve"> natural</w:t>
      </w:r>
      <w:r w:rsidR="00297B3D" w:rsidRPr="008A3D5F">
        <w:rPr>
          <w:rFonts w:ascii="Arial" w:hAnsi="Arial" w:cs="Arial"/>
        </w:rPr>
        <w:t>e</w:t>
      </w:r>
      <w:r w:rsidR="0021166A" w:rsidRPr="008A3D5F">
        <w:rPr>
          <w:rFonts w:ascii="Arial" w:hAnsi="Arial" w:cs="Arial"/>
        </w:rPr>
        <w:t xml:space="preserve">. </w:t>
      </w:r>
    </w:p>
    <w:p w14:paraId="3510824E" w14:textId="77777777" w:rsidR="0021166A" w:rsidRPr="008A3D5F" w:rsidRDefault="0021166A" w:rsidP="008A3D5F">
      <w:pPr>
        <w:jc w:val="both"/>
        <w:rPr>
          <w:rFonts w:ascii="Arial" w:hAnsi="Arial" w:cs="Arial"/>
        </w:rPr>
      </w:pPr>
    </w:p>
    <w:p w14:paraId="0A77461B" w14:textId="1474C722" w:rsidR="00694882" w:rsidRDefault="00A942D4" w:rsidP="009F7B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questo il caso del </w:t>
      </w:r>
      <w:r w:rsidR="00B01F20" w:rsidRPr="008A3D5F">
        <w:rPr>
          <w:rFonts w:ascii="Arial" w:hAnsi="Arial" w:cs="Arial"/>
        </w:rPr>
        <w:t xml:space="preserve">desk </w:t>
      </w:r>
      <w:proofErr w:type="spellStart"/>
      <w:r w:rsidR="00B01F20" w:rsidRPr="00A942D4">
        <w:rPr>
          <w:rFonts w:ascii="Arial" w:hAnsi="Arial" w:cs="Arial"/>
          <w:i/>
        </w:rPr>
        <w:t>Grimil</w:t>
      </w:r>
      <w:r w:rsidR="00830710" w:rsidRPr="00A942D4">
        <w:rPr>
          <w:rFonts w:ascii="Arial" w:hAnsi="Arial" w:cs="Arial"/>
          <w:i/>
        </w:rPr>
        <w:t>de</w:t>
      </w:r>
      <w:proofErr w:type="spellEnd"/>
      <w:r w:rsidR="00830710" w:rsidRPr="008A3D5F">
        <w:rPr>
          <w:rFonts w:ascii="Arial" w:hAnsi="Arial" w:cs="Arial"/>
        </w:rPr>
        <w:t xml:space="preserve"> </w:t>
      </w:r>
      <w:r w:rsidR="009F7BCF">
        <w:rPr>
          <w:rFonts w:ascii="Arial" w:hAnsi="Arial" w:cs="Arial"/>
        </w:rPr>
        <w:t>e del</w:t>
      </w:r>
      <w:r w:rsidR="0021166A" w:rsidRPr="008A3D5F">
        <w:rPr>
          <w:rFonts w:ascii="Arial" w:hAnsi="Arial" w:cs="Arial"/>
        </w:rPr>
        <w:t xml:space="preserve"> paravento </w:t>
      </w:r>
      <w:r w:rsidR="0021166A" w:rsidRPr="00A942D4">
        <w:rPr>
          <w:rFonts w:ascii="Arial" w:hAnsi="Arial" w:cs="Arial"/>
          <w:i/>
        </w:rPr>
        <w:t>Zefiro</w:t>
      </w:r>
      <w:r w:rsidR="0021166A" w:rsidRPr="008A3D5F">
        <w:rPr>
          <w:rFonts w:ascii="Arial" w:hAnsi="Arial" w:cs="Arial"/>
        </w:rPr>
        <w:t xml:space="preserve">, due realizzazioni </w:t>
      </w:r>
      <w:r>
        <w:rPr>
          <w:rFonts w:ascii="Arial" w:hAnsi="Arial" w:cs="Arial"/>
        </w:rPr>
        <w:t>dell’iconico brand</w:t>
      </w:r>
      <w:r w:rsidR="0021166A" w:rsidRPr="008A3D5F">
        <w:rPr>
          <w:rFonts w:ascii="Arial" w:hAnsi="Arial" w:cs="Arial"/>
        </w:rPr>
        <w:t xml:space="preserve"> </w:t>
      </w:r>
      <w:proofErr w:type="spellStart"/>
      <w:r w:rsidR="0021166A" w:rsidRPr="008A3D5F">
        <w:rPr>
          <w:rFonts w:ascii="Arial" w:hAnsi="Arial" w:cs="Arial"/>
          <w:b/>
          <w:bCs/>
        </w:rPr>
        <w:t>Mentemano</w:t>
      </w:r>
      <w:proofErr w:type="spellEnd"/>
      <w:r w:rsidR="0021166A" w:rsidRPr="008A3D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che </w:t>
      </w:r>
      <w:r w:rsidR="0021166A" w:rsidRPr="008A3D5F">
        <w:rPr>
          <w:rFonts w:ascii="Arial" w:hAnsi="Arial" w:cs="Arial"/>
        </w:rPr>
        <w:t xml:space="preserve">sono entrate a far parte della collezione permanente della galleria </w:t>
      </w:r>
      <w:proofErr w:type="spellStart"/>
      <w:r w:rsidR="0079095A" w:rsidRPr="008A3D5F">
        <w:rPr>
          <w:rFonts w:ascii="Arial" w:hAnsi="Arial" w:cs="Arial"/>
          <w:b/>
          <w:bCs/>
        </w:rPr>
        <w:t>Contemporary</w:t>
      </w:r>
      <w:proofErr w:type="spellEnd"/>
      <w:r w:rsidR="0021166A" w:rsidRPr="008A3D5F">
        <w:rPr>
          <w:rFonts w:ascii="Arial" w:hAnsi="Arial" w:cs="Arial"/>
          <w:b/>
          <w:bCs/>
        </w:rPr>
        <w:t xml:space="preserve"> Cluster</w:t>
      </w:r>
      <w:r>
        <w:rPr>
          <w:rFonts w:ascii="Arial" w:hAnsi="Arial" w:cs="Arial"/>
        </w:rPr>
        <w:t xml:space="preserve">, nel cuore di Roma. La sinergia tra arte, design e architettura diventa così protagonista in uno degli spazi più originali e audaci del panorama artistico capitolino. Queste due creazioni vanno ad arricchire </w:t>
      </w:r>
      <w:r w:rsidR="0021166A" w:rsidRPr="008A3D5F">
        <w:rPr>
          <w:rFonts w:ascii="Arial" w:hAnsi="Arial" w:cs="Arial"/>
        </w:rPr>
        <w:t xml:space="preserve">un vasto assortimento di </w:t>
      </w:r>
      <w:r>
        <w:rPr>
          <w:rFonts w:ascii="Arial" w:hAnsi="Arial" w:cs="Arial"/>
        </w:rPr>
        <w:t>opere che rendono questa galleria uno dei migliori spazi ibridi</w:t>
      </w:r>
      <w:r w:rsidR="00694882">
        <w:rPr>
          <w:rFonts w:ascii="Arial" w:hAnsi="Arial" w:cs="Arial"/>
        </w:rPr>
        <w:t xml:space="preserve"> in Italia. </w:t>
      </w:r>
      <w:r w:rsidR="00B563CB">
        <w:rPr>
          <w:rFonts w:ascii="Arial" w:hAnsi="Arial" w:cs="Arial"/>
        </w:rPr>
        <w:t xml:space="preserve">Perfino in un momento storico così complesso, l’arte dimostra di essere più forte di tutto, anche della pandemia. </w:t>
      </w:r>
    </w:p>
    <w:p w14:paraId="438317F7" w14:textId="1CC93202" w:rsidR="003F647E" w:rsidRPr="008A3D5F" w:rsidRDefault="003F647E" w:rsidP="008A3D5F">
      <w:pPr>
        <w:jc w:val="both"/>
        <w:rPr>
          <w:rFonts w:ascii="Arial" w:hAnsi="Arial" w:cs="Arial"/>
        </w:rPr>
      </w:pPr>
    </w:p>
    <w:p w14:paraId="06D50864" w14:textId="2821A821" w:rsidR="009F7BCF" w:rsidRDefault="009F7BCF" w:rsidP="009F7BCF">
      <w:pPr>
        <w:jc w:val="both"/>
        <w:rPr>
          <w:rFonts w:ascii="Arial" w:hAnsi="Arial" w:cs="Arial"/>
        </w:rPr>
      </w:pPr>
      <w:proofErr w:type="spellStart"/>
      <w:r w:rsidRPr="008A3D5F">
        <w:rPr>
          <w:rFonts w:ascii="Arial" w:hAnsi="Arial" w:cs="Arial"/>
          <w:b/>
          <w:bCs/>
        </w:rPr>
        <w:t>Grimilde</w:t>
      </w:r>
      <w:proofErr w:type="spellEnd"/>
      <w:r w:rsidRPr="008A3D5F">
        <w:rPr>
          <w:rFonts w:ascii="Arial" w:hAnsi="Arial" w:cs="Arial"/>
          <w:b/>
          <w:bCs/>
        </w:rPr>
        <w:t xml:space="preserve"> </w:t>
      </w:r>
      <w:r w:rsidRPr="008A3D5F">
        <w:rPr>
          <w:rFonts w:ascii="Arial" w:hAnsi="Arial" w:cs="Arial"/>
        </w:rPr>
        <w:t xml:space="preserve">è una console desk che si caratterizza per le sue linee </w:t>
      </w:r>
      <w:proofErr w:type="spellStart"/>
      <w:r w:rsidRPr="008A3D5F">
        <w:rPr>
          <w:rFonts w:ascii="Arial" w:hAnsi="Arial" w:cs="Arial"/>
        </w:rPr>
        <w:t>minimal</w:t>
      </w:r>
      <w:proofErr w:type="spellEnd"/>
      <w:r w:rsidRPr="008A3D5F">
        <w:rPr>
          <w:rFonts w:ascii="Arial" w:hAnsi="Arial" w:cs="Arial"/>
        </w:rPr>
        <w:t xml:space="preserve"> e raffinate, con due </w:t>
      </w:r>
      <w:proofErr w:type="spellStart"/>
      <w:r w:rsidRPr="008A3D5F">
        <w:rPr>
          <w:rFonts w:ascii="Arial" w:hAnsi="Arial" w:cs="Arial"/>
        </w:rPr>
        <w:t>sottopiani</w:t>
      </w:r>
      <w:proofErr w:type="spellEnd"/>
      <w:r w:rsidRPr="008A3D5F">
        <w:rPr>
          <w:rFonts w:ascii="Arial" w:hAnsi="Arial" w:cs="Arial"/>
        </w:rPr>
        <w:t xml:space="preserve"> impreziositi da stampe digitali a disegno geometrico. La sua estrema versatilità le permette di trasformarsi in una postazione make-up dotata di specchio, o anche in un comodo scrittoio. </w:t>
      </w:r>
      <w:r>
        <w:rPr>
          <w:rFonts w:ascii="Arial" w:hAnsi="Arial" w:cs="Arial"/>
        </w:rPr>
        <w:t xml:space="preserve">Negli spazi della galleria Cluster, </w:t>
      </w:r>
      <w:proofErr w:type="spellStart"/>
      <w:r>
        <w:rPr>
          <w:rFonts w:ascii="Arial" w:hAnsi="Arial" w:cs="Arial"/>
        </w:rPr>
        <w:t>Grimilde</w:t>
      </w:r>
      <w:proofErr w:type="spellEnd"/>
      <w:r>
        <w:rPr>
          <w:rFonts w:ascii="Arial" w:hAnsi="Arial" w:cs="Arial"/>
        </w:rPr>
        <w:t xml:space="preserve"> è stata posizionata accanto</w:t>
      </w:r>
      <w:r w:rsidR="00EE2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 alcune tele di </w:t>
      </w:r>
      <w:proofErr w:type="spellStart"/>
      <w:r w:rsidRPr="00B563CB">
        <w:rPr>
          <w:rFonts w:ascii="Arial" w:hAnsi="Arial" w:cs="Arial"/>
          <w:b/>
          <w:bCs/>
        </w:rPr>
        <w:t>Federika</w:t>
      </w:r>
      <w:proofErr w:type="spellEnd"/>
      <w:r w:rsidRPr="00B563CB">
        <w:rPr>
          <w:rFonts w:ascii="Arial" w:hAnsi="Arial" w:cs="Arial"/>
          <w:b/>
          <w:bCs/>
        </w:rPr>
        <w:t xml:space="preserve"> Fumarola</w:t>
      </w:r>
      <w:r>
        <w:rPr>
          <w:rFonts w:ascii="Arial" w:hAnsi="Arial" w:cs="Arial"/>
        </w:rPr>
        <w:t xml:space="preserve"> che con le loro forme insolite e sfuggenti, danno vita a un piacevole contrasto con le linee essenziali e geometriche della console desk.  </w:t>
      </w:r>
    </w:p>
    <w:p w14:paraId="532389D7" w14:textId="77777777" w:rsidR="009F7BCF" w:rsidRDefault="009F7BCF" w:rsidP="009F7BCF">
      <w:pPr>
        <w:jc w:val="both"/>
        <w:rPr>
          <w:rFonts w:ascii="Arial" w:hAnsi="Arial" w:cs="Arial"/>
        </w:rPr>
      </w:pPr>
    </w:p>
    <w:p w14:paraId="5A10D761" w14:textId="08712A56" w:rsidR="009F7BCF" w:rsidRDefault="009F7BCF" w:rsidP="009F7BCF">
      <w:pPr>
        <w:jc w:val="both"/>
        <w:rPr>
          <w:rFonts w:ascii="Arial" w:hAnsi="Arial" w:cs="Arial"/>
        </w:rPr>
      </w:pPr>
      <w:r w:rsidRPr="008A3D5F">
        <w:rPr>
          <w:rFonts w:ascii="Arial" w:hAnsi="Arial" w:cs="Arial"/>
        </w:rPr>
        <w:t xml:space="preserve">Il rapporto tra esteriorità e funzione, </w:t>
      </w:r>
      <w:r>
        <w:rPr>
          <w:rFonts w:ascii="Arial" w:hAnsi="Arial" w:cs="Arial"/>
        </w:rPr>
        <w:t xml:space="preserve">nei prodotti di </w:t>
      </w:r>
      <w:proofErr w:type="spellStart"/>
      <w:r>
        <w:rPr>
          <w:rFonts w:ascii="Arial" w:hAnsi="Arial" w:cs="Arial"/>
        </w:rPr>
        <w:t>Mentemano</w:t>
      </w:r>
      <w:proofErr w:type="spellEnd"/>
      <w:r w:rsidRPr="008A3D5F">
        <w:rPr>
          <w:rFonts w:ascii="Arial" w:hAnsi="Arial" w:cs="Arial"/>
        </w:rPr>
        <w:t xml:space="preserve">, è ben percepibile nel paravento </w:t>
      </w:r>
      <w:r w:rsidRPr="008A3D5F">
        <w:rPr>
          <w:rFonts w:ascii="Arial" w:hAnsi="Arial" w:cs="Arial"/>
          <w:b/>
          <w:bCs/>
        </w:rPr>
        <w:t>Zefiro</w:t>
      </w:r>
      <w:r>
        <w:rPr>
          <w:rFonts w:ascii="Arial" w:hAnsi="Arial" w:cs="Arial"/>
        </w:rPr>
        <w:t>, i cui pannelli s’</w:t>
      </w:r>
      <w:r w:rsidRPr="008A3D5F">
        <w:rPr>
          <w:rFonts w:ascii="Arial" w:hAnsi="Arial" w:cs="Arial"/>
        </w:rPr>
        <w:t xml:space="preserve">ispirano alla leggerezza e alla libertà di movimento delle barche a vela. Anch’esso, come </w:t>
      </w:r>
      <w:proofErr w:type="spellStart"/>
      <w:r w:rsidRPr="008A3D5F">
        <w:rPr>
          <w:rFonts w:ascii="Arial" w:hAnsi="Arial" w:cs="Arial"/>
        </w:rPr>
        <w:t>Grimilde</w:t>
      </w:r>
      <w:proofErr w:type="spellEnd"/>
      <w:r w:rsidRPr="008A3D5F">
        <w:rPr>
          <w:rFonts w:ascii="Arial" w:hAnsi="Arial" w:cs="Arial"/>
        </w:rPr>
        <w:t xml:space="preserve">, assicura ampi margini di personalizzazione, soprattutto grazie all’infinita libertà compositiva resa possibile dalle cerniere. </w:t>
      </w:r>
      <w:r>
        <w:rPr>
          <w:rFonts w:ascii="Arial" w:hAnsi="Arial" w:cs="Arial"/>
        </w:rPr>
        <w:t xml:space="preserve">Zefiro è stato inserito in uno spazio caratterizzato dai colori vivaci dei quadri di </w:t>
      </w:r>
      <w:r w:rsidRPr="00B563CB">
        <w:rPr>
          <w:rFonts w:ascii="Arial" w:hAnsi="Arial" w:cs="Arial"/>
          <w:b/>
          <w:bCs/>
        </w:rPr>
        <w:t xml:space="preserve">Sebastiano </w:t>
      </w:r>
      <w:proofErr w:type="spellStart"/>
      <w:r w:rsidRPr="00B563CB">
        <w:rPr>
          <w:rFonts w:ascii="Arial" w:hAnsi="Arial" w:cs="Arial"/>
          <w:b/>
          <w:bCs/>
        </w:rPr>
        <w:t>Bottaro</w:t>
      </w:r>
      <w:proofErr w:type="spellEnd"/>
      <w:r>
        <w:rPr>
          <w:rFonts w:ascii="Arial" w:hAnsi="Arial" w:cs="Arial"/>
        </w:rPr>
        <w:t xml:space="preserve"> e dell’installazione di </w:t>
      </w:r>
      <w:r w:rsidRPr="00B563CB">
        <w:rPr>
          <w:rFonts w:ascii="Arial" w:hAnsi="Arial" w:cs="Arial"/>
          <w:b/>
          <w:bCs/>
        </w:rPr>
        <w:t>Germain Ortolani</w:t>
      </w:r>
      <w:r>
        <w:rPr>
          <w:rFonts w:ascii="Arial" w:hAnsi="Arial" w:cs="Arial"/>
        </w:rPr>
        <w:t xml:space="preserve">, rafforzando così la sensazione di gioia e libertà racchiusa nel </w:t>
      </w:r>
      <w:proofErr w:type="spellStart"/>
      <w:r>
        <w:rPr>
          <w:rFonts w:ascii="Arial" w:hAnsi="Arial" w:cs="Arial"/>
        </w:rPr>
        <w:t>concept</w:t>
      </w:r>
      <w:proofErr w:type="spellEnd"/>
      <w:r>
        <w:rPr>
          <w:rFonts w:ascii="Arial" w:hAnsi="Arial" w:cs="Arial"/>
        </w:rPr>
        <w:t xml:space="preserve"> originale del paravento. </w:t>
      </w:r>
    </w:p>
    <w:p w14:paraId="35AF8599" w14:textId="77777777" w:rsidR="009F7BCF" w:rsidRDefault="009F7BCF" w:rsidP="009F7BCF">
      <w:pPr>
        <w:jc w:val="both"/>
        <w:rPr>
          <w:rFonts w:ascii="Arial" w:hAnsi="Arial" w:cs="Arial"/>
        </w:rPr>
      </w:pPr>
    </w:p>
    <w:p w14:paraId="353AE56C" w14:textId="100180C0" w:rsidR="004D13CE" w:rsidRPr="008A3D5F" w:rsidRDefault="009F7BCF" w:rsidP="008A3D5F">
      <w:pPr>
        <w:jc w:val="both"/>
        <w:rPr>
          <w:rFonts w:ascii="Arial" w:hAnsi="Arial" w:cs="Arial"/>
        </w:rPr>
      </w:pPr>
      <w:r w:rsidRPr="008A3D5F">
        <w:rPr>
          <w:rFonts w:ascii="Arial" w:hAnsi="Arial" w:cs="Arial"/>
        </w:rPr>
        <w:t xml:space="preserve">Nati dall’immaginazione dell’architetto milanese </w:t>
      </w:r>
      <w:r w:rsidRPr="00E62EFD">
        <w:rPr>
          <w:rFonts w:ascii="Arial" w:hAnsi="Arial" w:cs="Arial"/>
          <w:b/>
          <w:bCs/>
        </w:rPr>
        <w:t xml:space="preserve">Nicola </w:t>
      </w:r>
      <w:proofErr w:type="spellStart"/>
      <w:r w:rsidRPr="00E62EFD">
        <w:rPr>
          <w:rFonts w:ascii="Arial" w:hAnsi="Arial" w:cs="Arial"/>
          <w:b/>
          <w:bCs/>
        </w:rPr>
        <w:t>Gisonda</w:t>
      </w:r>
      <w:proofErr w:type="spellEnd"/>
      <w:r w:rsidRPr="008A3D5F">
        <w:rPr>
          <w:rFonts w:ascii="Arial" w:hAnsi="Arial" w:cs="Arial"/>
        </w:rPr>
        <w:t xml:space="preserve"> i nuovi elementi di </w:t>
      </w:r>
      <w:proofErr w:type="spellStart"/>
      <w:r w:rsidRPr="008A3D5F">
        <w:rPr>
          <w:rFonts w:ascii="Arial" w:hAnsi="Arial" w:cs="Arial"/>
        </w:rPr>
        <w:t>Contemporary</w:t>
      </w:r>
      <w:proofErr w:type="spellEnd"/>
      <w:r w:rsidRPr="008A3D5F">
        <w:rPr>
          <w:rFonts w:ascii="Arial" w:hAnsi="Arial" w:cs="Arial"/>
        </w:rPr>
        <w:t xml:space="preserve"> Cluster, fanno parte del catalogo di </w:t>
      </w:r>
      <w:r w:rsidR="00B07147">
        <w:rPr>
          <w:rFonts w:ascii="Arial" w:hAnsi="Arial" w:cs="Arial"/>
        </w:rPr>
        <w:t>un brand</w:t>
      </w:r>
      <w:r w:rsidRPr="008A3D5F">
        <w:rPr>
          <w:rFonts w:ascii="Arial" w:hAnsi="Arial" w:cs="Arial"/>
        </w:rPr>
        <w:t xml:space="preserve"> che continua a proporre creazioni sobrie ed essenziali, di grande carattere ed eleganza, concentrando l’essenza di ogni lavoro nella ricercatezza dei singoli dettagli. </w:t>
      </w:r>
      <w:r w:rsidR="004D13CE" w:rsidRPr="008A3D5F">
        <w:rPr>
          <w:rFonts w:ascii="Arial" w:hAnsi="Arial" w:cs="Arial"/>
        </w:rPr>
        <w:t xml:space="preserve">Ogni prodotto è 100% Made in </w:t>
      </w:r>
      <w:proofErr w:type="spellStart"/>
      <w:r w:rsidR="004D13CE" w:rsidRPr="008A3D5F">
        <w:rPr>
          <w:rFonts w:ascii="Arial" w:hAnsi="Arial" w:cs="Arial"/>
        </w:rPr>
        <w:t>Italy</w:t>
      </w:r>
      <w:proofErr w:type="spellEnd"/>
      <w:r w:rsidR="004D13CE" w:rsidRPr="008A3D5F">
        <w:rPr>
          <w:rFonts w:ascii="Arial" w:hAnsi="Arial" w:cs="Arial"/>
        </w:rPr>
        <w:t xml:space="preserve">, e rappresenta il frutto del lavoro di maestranze artigianali ben radicate nel territorio lombardo. Le idee progettuali di </w:t>
      </w:r>
      <w:proofErr w:type="spellStart"/>
      <w:r w:rsidR="004D13CE" w:rsidRPr="008A3D5F">
        <w:rPr>
          <w:rFonts w:ascii="Arial" w:hAnsi="Arial" w:cs="Arial"/>
        </w:rPr>
        <w:t>Mentemano</w:t>
      </w:r>
      <w:proofErr w:type="spellEnd"/>
      <w:r w:rsidR="004D13CE" w:rsidRPr="008A3D5F">
        <w:rPr>
          <w:rFonts w:ascii="Arial" w:hAnsi="Arial" w:cs="Arial"/>
        </w:rPr>
        <w:t xml:space="preserve"> viaggiano rapidamente, passando dalla mente del designer alla mano </w:t>
      </w:r>
      <w:r w:rsidR="00830710" w:rsidRPr="008A3D5F">
        <w:rPr>
          <w:rFonts w:ascii="Arial" w:hAnsi="Arial" w:cs="Arial"/>
        </w:rPr>
        <w:t>dell’artigiano, e</w:t>
      </w:r>
      <w:r w:rsidR="004D13CE" w:rsidRPr="008A3D5F">
        <w:rPr>
          <w:rFonts w:ascii="Arial" w:hAnsi="Arial" w:cs="Arial"/>
        </w:rPr>
        <w:t xml:space="preserve"> si concretizzano in </w:t>
      </w:r>
      <w:r w:rsidR="0079095A" w:rsidRPr="008A3D5F">
        <w:rPr>
          <w:rFonts w:ascii="Arial" w:hAnsi="Arial" w:cs="Arial"/>
        </w:rPr>
        <w:t>creazioni di design</w:t>
      </w:r>
      <w:r w:rsidR="004D13CE" w:rsidRPr="008A3D5F">
        <w:rPr>
          <w:rFonts w:ascii="Arial" w:hAnsi="Arial" w:cs="Arial"/>
        </w:rPr>
        <w:t xml:space="preserve"> dotate </w:t>
      </w:r>
      <w:r w:rsidR="00297B3D" w:rsidRPr="008A3D5F">
        <w:rPr>
          <w:rFonts w:ascii="Arial" w:hAnsi="Arial" w:cs="Arial"/>
        </w:rPr>
        <w:t>anche</w:t>
      </w:r>
      <w:r w:rsidR="00B07147">
        <w:rPr>
          <w:rFonts w:ascii="Arial" w:hAnsi="Arial" w:cs="Arial"/>
        </w:rPr>
        <w:t>, come conferma questa partnership,</w:t>
      </w:r>
      <w:r w:rsidR="00297B3D" w:rsidRPr="008A3D5F">
        <w:rPr>
          <w:rFonts w:ascii="Arial" w:hAnsi="Arial" w:cs="Arial"/>
        </w:rPr>
        <w:t xml:space="preserve"> </w:t>
      </w:r>
      <w:r w:rsidR="004D13CE" w:rsidRPr="008A3D5F">
        <w:rPr>
          <w:rFonts w:ascii="Arial" w:hAnsi="Arial" w:cs="Arial"/>
        </w:rPr>
        <w:t xml:space="preserve">di un grande potenziale artistico. </w:t>
      </w:r>
    </w:p>
    <w:p w14:paraId="0386CF0D" w14:textId="65C1D6A6" w:rsidR="00E6511D" w:rsidRPr="008A3D5F" w:rsidRDefault="00E6511D" w:rsidP="008A3D5F">
      <w:pPr>
        <w:jc w:val="both"/>
        <w:rPr>
          <w:rFonts w:ascii="Arial" w:hAnsi="Arial" w:cs="Arial"/>
        </w:rPr>
      </w:pPr>
    </w:p>
    <w:p w14:paraId="7C1383EE" w14:textId="1CDA4393" w:rsidR="00E6511D" w:rsidRDefault="00E6511D" w:rsidP="008A3D5F">
      <w:pPr>
        <w:jc w:val="both"/>
        <w:rPr>
          <w:rFonts w:ascii="Arial" w:eastAsia="Times New Roman" w:hAnsi="Arial" w:cs="Arial"/>
          <w:lang w:eastAsia="it-IT"/>
        </w:rPr>
      </w:pPr>
      <w:r w:rsidRPr="008A3D5F">
        <w:rPr>
          <w:rFonts w:ascii="Arial" w:eastAsia="Times New Roman" w:hAnsi="Arial" w:cs="Arial"/>
          <w:lang w:eastAsia="it-IT"/>
        </w:rPr>
        <w:t>“</w:t>
      </w:r>
      <w:r w:rsidRPr="008A3D5F">
        <w:rPr>
          <w:rFonts w:ascii="Arial" w:eastAsia="Times New Roman" w:hAnsi="Arial" w:cs="Arial"/>
          <w:i/>
          <w:iCs/>
          <w:lang w:eastAsia="it-IT"/>
        </w:rPr>
        <w:t>Design ed arte sono per me mondi che si intrecciano</w:t>
      </w:r>
      <w:r w:rsidRPr="008A3D5F">
        <w:rPr>
          <w:rFonts w:ascii="Arial" w:eastAsia="Times New Roman" w:hAnsi="Arial" w:cs="Arial"/>
          <w:lang w:eastAsia="it-IT"/>
        </w:rPr>
        <w:t xml:space="preserve"> – afferma </w:t>
      </w:r>
      <w:r w:rsidRPr="002B4554">
        <w:rPr>
          <w:rFonts w:ascii="Arial" w:eastAsia="Times New Roman" w:hAnsi="Arial" w:cs="Arial"/>
          <w:b/>
          <w:lang w:eastAsia="it-IT"/>
        </w:rPr>
        <w:t xml:space="preserve">l’architetto Nicola </w:t>
      </w:r>
      <w:proofErr w:type="spellStart"/>
      <w:r w:rsidRPr="002B4554">
        <w:rPr>
          <w:rFonts w:ascii="Arial" w:eastAsia="Times New Roman" w:hAnsi="Arial" w:cs="Arial"/>
          <w:b/>
          <w:lang w:eastAsia="it-IT"/>
        </w:rPr>
        <w:t>Gisonda</w:t>
      </w:r>
      <w:proofErr w:type="spellEnd"/>
      <w:r w:rsidRPr="002B4554">
        <w:rPr>
          <w:rFonts w:ascii="Arial" w:eastAsia="Times New Roman" w:hAnsi="Arial" w:cs="Arial"/>
          <w:b/>
          <w:lang w:eastAsia="it-IT"/>
        </w:rPr>
        <w:t xml:space="preserve">, fondatore di </w:t>
      </w:r>
      <w:proofErr w:type="spellStart"/>
      <w:r w:rsidRPr="002B4554">
        <w:rPr>
          <w:rFonts w:ascii="Arial" w:eastAsia="Times New Roman" w:hAnsi="Arial" w:cs="Arial"/>
          <w:b/>
          <w:lang w:eastAsia="it-IT"/>
        </w:rPr>
        <w:t>Mentemano</w:t>
      </w:r>
      <w:proofErr w:type="spellEnd"/>
      <w:r w:rsidRPr="008A3D5F">
        <w:rPr>
          <w:rFonts w:ascii="Arial" w:eastAsia="Times New Roman" w:hAnsi="Arial" w:cs="Arial"/>
          <w:lang w:eastAsia="it-IT"/>
        </w:rPr>
        <w:t xml:space="preserve"> - </w:t>
      </w:r>
      <w:r w:rsidRPr="008A3D5F">
        <w:rPr>
          <w:rFonts w:ascii="Arial" w:eastAsia="Times New Roman" w:hAnsi="Arial" w:cs="Arial"/>
          <w:i/>
          <w:iCs/>
          <w:lang w:eastAsia="it-IT"/>
        </w:rPr>
        <w:t xml:space="preserve">Spesso le mie creazioni non hanno uno schema convenzionale a creare una struttura codificata, ma si sviluppano piuttosto da ispirazioni </w:t>
      </w:r>
      <w:r w:rsidRPr="008A3D5F">
        <w:rPr>
          <w:rFonts w:ascii="Arial" w:eastAsia="Times New Roman" w:hAnsi="Arial" w:cs="Arial"/>
          <w:i/>
          <w:iCs/>
          <w:lang w:eastAsia="it-IT"/>
        </w:rPr>
        <w:lastRenderedPageBreak/>
        <w:t>ad ambienti ed elementi naturali. Come lo Zefiro, che rievoca le vele di una regata che si intrecciano all’orizzonte</w:t>
      </w:r>
      <w:r w:rsidRPr="008A3D5F">
        <w:rPr>
          <w:rFonts w:ascii="Arial" w:eastAsia="Times New Roman" w:hAnsi="Arial" w:cs="Arial"/>
          <w:lang w:eastAsia="it-IT"/>
        </w:rPr>
        <w:t xml:space="preserve">”. </w:t>
      </w:r>
    </w:p>
    <w:p w14:paraId="206476C0" w14:textId="77777777" w:rsidR="009F7BCF" w:rsidRPr="008A3D5F" w:rsidRDefault="009F7BCF" w:rsidP="008A3D5F">
      <w:pPr>
        <w:jc w:val="both"/>
        <w:rPr>
          <w:rFonts w:ascii="Arial" w:eastAsia="Times New Roman" w:hAnsi="Arial" w:cs="Arial"/>
          <w:lang w:eastAsia="it-IT"/>
        </w:rPr>
      </w:pPr>
    </w:p>
    <w:p w14:paraId="742DE985" w14:textId="23E49D57" w:rsidR="009F7BCF" w:rsidRPr="00E62EFD" w:rsidRDefault="009F7BCF" w:rsidP="009F7BCF">
      <w:pPr>
        <w:jc w:val="both"/>
        <w:rPr>
          <w:rFonts w:ascii="Arial" w:eastAsia="Arial" w:hAnsi="Arial" w:cs="Arial"/>
        </w:rPr>
      </w:pPr>
      <w:r w:rsidRPr="00E62EFD">
        <w:rPr>
          <w:rFonts w:ascii="Arial" w:eastAsia="Arial" w:hAnsi="Arial" w:cs="Arial"/>
          <w:i/>
        </w:rPr>
        <w:t>“</w:t>
      </w:r>
      <w:proofErr w:type="spellStart"/>
      <w:r w:rsidRPr="00E62EFD">
        <w:rPr>
          <w:rFonts w:ascii="Arial" w:eastAsia="Arial" w:hAnsi="Arial" w:cs="Arial"/>
          <w:i/>
        </w:rPr>
        <w:t>Mentemano</w:t>
      </w:r>
      <w:proofErr w:type="spellEnd"/>
      <w:r w:rsidRPr="00E62EFD">
        <w:rPr>
          <w:rFonts w:ascii="Arial" w:eastAsia="Arial" w:hAnsi="Arial" w:cs="Arial"/>
          <w:i/>
        </w:rPr>
        <w:t xml:space="preserve"> incarna perfettamente lo stile contemporaneo attraversato dagli aspetti migliori della</w:t>
      </w:r>
      <w:r w:rsidR="002B4554">
        <w:rPr>
          <w:rFonts w:ascii="Arial" w:eastAsia="Arial" w:hAnsi="Arial" w:cs="Arial"/>
          <w:i/>
        </w:rPr>
        <w:t xml:space="preserve"> tradizione italiana del mobile”,</w:t>
      </w:r>
      <w:r w:rsidRPr="00E62EFD">
        <w:rPr>
          <w:rFonts w:ascii="Arial" w:eastAsia="Arial" w:hAnsi="Arial" w:cs="Arial"/>
          <w:i/>
        </w:rPr>
        <w:t xml:space="preserve"> </w:t>
      </w:r>
      <w:r w:rsidR="002B4554">
        <w:rPr>
          <w:rFonts w:ascii="Arial" w:eastAsia="Arial" w:hAnsi="Arial" w:cs="Arial"/>
        </w:rPr>
        <w:t>conferma</w:t>
      </w:r>
      <w:r w:rsidR="002B4554" w:rsidRPr="00E62EFD">
        <w:rPr>
          <w:rFonts w:ascii="Arial" w:eastAsia="Arial" w:hAnsi="Arial" w:cs="Arial"/>
        </w:rPr>
        <w:t xml:space="preserve"> </w:t>
      </w:r>
      <w:r w:rsidR="002B4554" w:rsidRPr="002B4554">
        <w:rPr>
          <w:rFonts w:ascii="Arial" w:eastAsia="Arial" w:hAnsi="Arial" w:cs="Arial"/>
          <w:b/>
        </w:rPr>
        <w:t xml:space="preserve">Giacomo Guidi, ideatore e direttore artistico del </w:t>
      </w:r>
      <w:proofErr w:type="spellStart"/>
      <w:r w:rsidR="002B4554" w:rsidRPr="002B4554">
        <w:rPr>
          <w:rFonts w:ascii="Arial" w:eastAsia="Arial" w:hAnsi="Arial" w:cs="Arial"/>
          <w:b/>
        </w:rPr>
        <w:t>Contemporary</w:t>
      </w:r>
      <w:proofErr w:type="spellEnd"/>
      <w:r w:rsidR="002B4554" w:rsidRPr="002B4554">
        <w:rPr>
          <w:rFonts w:ascii="Arial" w:eastAsia="Arial" w:hAnsi="Arial" w:cs="Arial"/>
          <w:b/>
        </w:rPr>
        <w:t xml:space="preserve"> Cluster</w:t>
      </w:r>
      <w:r w:rsidR="002B4554" w:rsidRPr="00E62EFD">
        <w:rPr>
          <w:rFonts w:ascii="Arial" w:eastAsia="Arial" w:hAnsi="Arial" w:cs="Arial"/>
        </w:rPr>
        <w:t>.</w:t>
      </w:r>
      <w:r w:rsidR="002B4554">
        <w:rPr>
          <w:rFonts w:ascii="Arial" w:eastAsia="Arial" w:hAnsi="Arial" w:cs="Arial"/>
        </w:rPr>
        <w:t xml:space="preserve"> “</w:t>
      </w:r>
      <w:r w:rsidRPr="00E62EFD">
        <w:rPr>
          <w:rFonts w:ascii="Arial" w:eastAsia="Arial" w:hAnsi="Arial" w:cs="Arial"/>
          <w:i/>
        </w:rPr>
        <w:t>Lo spirito di commistione tra l’eleganza storica italiana e un forte senso di contemporaneità si rivela affine al metodo Cluster, galleria da sempr</w:t>
      </w:r>
      <w:r w:rsidR="002B4554">
        <w:rPr>
          <w:rFonts w:ascii="Arial" w:eastAsia="Arial" w:hAnsi="Arial" w:cs="Arial"/>
          <w:i/>
        </w:rPr>
        <w:t xml:space="preserve">e dedicata alla sperimentazione </w:t>
      </w:r>
      <w:r w:rsidRPr="00E62EFD">
        <w:rPr>
          <w:rFonts w:ascii="Arial" w:eastAsia="Arial" w:hAnsi="Arial" w:cs="Arial"/>
          <w:i/>
        </w:rPr>
        <w:t xml:space="preserve">dell'interdisciplinarità e consacrata alla sfera contemporanea dell’arte” </w:t>
      </w:r>
    </w:p>
    <w:p w14:paraId="1E5C31D5" w14:textId="77777777" w:rsidR="0021166A" w:rsidRPr="008A3D5F" w:rsidRDefault="0021166A" w:rsidP="008A3D5F">
      <w:pPr>
        <w:jc w:val="both"/>
        <w:rPr>
          <w:rFonts w:ascii="Arial" w:hAnsi="Arial" w:cs="Arial"/>
        </w:rPr>
      </w:pPr>
    </w:p>
    <w:p w14:paraId="2DBA18DC" w14:textId="24B4FD59" w:rsidR="00B36595" w:rsidRPr="008A3D5F" w:rsidRDefault="0021166A" w:rsidP="008A3D5F">
      <w:pPr>
        <w:jc w:val="both"/>
        <w:rPr>
          <w:rFonts w:ascii="Arial" w:hAnsi="Arial" w:cs="Arial"/>
        </w:rPr>
      </w:pPr>
      <w:r w:rsidRPr="008A3D5F">
        <w:rPr>
          <w:rFonts w:ascii="Arial" w:hAnsi="Arial" w:cs="Arial"/>
        </w:rPr>
        <w:t xml:space="preserve">Le creazioni di </w:t>
      </w:r>
      <w:proofErr w:type="spellStart"/>
      <w:r w:rsidRPr="008A3D5F">
        <w:rPr>
          <w:rFonts w:ascii="Arial" w:hAnsi="Arial" w:cs="Arial"/>
        </w:rPr>
        <w:t>Mentemano</w:t>
      </w:r>
      <w:proofErr w:type="spellEnd"/>
      <w:r w:rsidRPr="008A3D5F">
        <w:rPr>
          <w:rFonts w:ascii="Arial" w:hAnsi="Arial" w:cs="Arial"/>
        </w:rPr>
        <w:t xml:space="preserve"> favoriscono il dialogo tra i materiali e la funzionalità, imprimendo in ogni complemento d’arredo una forte personalità che </w:t>
      </w:r>
      <w:r w:rsidR="00830710" w:rsidRPr="008A3D5F">
        <w:rPr>
          <w:rFonts w:ascii="Arial" w:hAnsi="Arial" w:cs="Arial"/>
        </w:rPr>
        <w:t xml:space="preserve">lo </w:t>
      </w:r>
      <w:r w:rsidRPr="008A3D5F">
        <w:rPr>
          <w:rFonts w:ascii="Arial" w:hAnsi="Arial" w:cs="Arial"/>
        </w:rPr>
        <w:t>rende immediatamente riconoscibile. I risultati finali non si impongono allo sguardo soltanto per la loro bellezza</w:t>
      </w:r>
      <w:r w:rsidR="00830710" w:rsidRPr="008A3D5F">
        <w:rPr>
          <w:rFonts w:ascii="Arial" w:hAnsi="Arial" w:cs="Arial"/>
        </w:rPr>
        <w:t xml:space="preserve"> e personalità,</w:t>
      </w:r>
      <w:r w:rsidR="006876A7" w:rsidRPr="008A3D5F">
        <w:rPr>
          <w:rFonts w:ascii="Arial" w:hAnsi="Arial" w:cs="Arial"/>
        </w:rPr>
        <w:t xml:space="preserve"> </w:t>
      </w:r>
      <w:r w:rsidRPr="008A3D5F">
        <w:rPr>
          <w:rFonts w:ascii="Arial" w:hAnsi="Arial" w:cs="Arial"/>
        </w:rPr>
        <w:t xml:space="preserve">ma anche per la loro grande capacità di </w:t>
      </w:r>
      <w:r w:rsidR="00830710" w:rsidRPr="008A3D5F">
        <w:rPr>
          <w:rFonts w:ascii="Arial" w:hAnsi="Arial" w:cs="Arial"/>
        </w:rPr>
        <w:t>inserirsi con armonia</w:t>
      </w:r>
      <w:r w:rsidR="006876A7" w:rsidRPr="008A3D5F">
        <w:rPr>
          <w:rFonts w:ascii="Arial" w:hAnsi="Arial" w:cs="Arial"/>
          <w:color w:val="FF0000"/>
        </w:rPr>
        <w:t xml:space="preserve"> </w:t>
      </w:r>
      <w:r w:rsidRPr="008A3D5F">
        <w:rPr>
          <w:rFonts w:ascii="Arial" w:hAnsi="Arial" w:cs="Arial"/>
        </w:rPr>
        <w:t>nei diversi ambienti</w:t>
      </w:r>
      <w:r w:rsidR="00297B3D" w:rsidRPr="008A3D5F">
        <w:rPr>
          <w:rFonts w:ascii="Arial" w:hAnsi="Arial" w:cs="Arial"/>
        </w:rPr>
        <w:t>.</w:t>
      </w:r>
    </w:p>
    <w:p w14:paraId="7ACD5336" w14:textId="77777777" w:rsidR="0021166A" w:rsidRPr="008A3D5F" w:rsidRDefault="0021166A" w:rsidP="008A3D5F">
      <w:pPr>
        <w:jc w:val="both"/>
        <w:rPr>
          <w:rFonts w:ascii="Arial" w:hAnsi="Arial" w:cs="Arial"/>
        </w:rPr>
      </w:pPr>
    </w:p>
    <w:p w14:paraId="7236ED57" w14:textId="58B24F1A" w:rsidR="0021166A" w:rsidRPr="008A3D5F" w:rsidRDefault="0021166A" w:rsidP="008A3D5F">
      <w:pPr>
        <w:jc w:val="both"/>
        <w:rPr>
          <w:rFonts w:ascii="Arial" w:hAnsi="Arial" w:cs="Arial"/>
        </w:rPr>
      </w:pPr>
      <w:r w:rsidRPr="008A3D5F">
        <w:rPr>
          <w:rFonts w:ascii="Arial" w:hAnsi="Arial" w:cs="Arial"/>
        </w:rPr>
        <w:t xml:space="preserve">La costante ricerca, la grande cura con cui si affinano i singoli dettagli, trasformandoli in progetti a sé stanti, hanno trovato </w:t>
      </w:r>
      <w:r w:rsidR="00297B3D" w:rsidRPr="008A3D5F">
        <w:rPr>
          <w:rFonts w:ascii="Arial" w:hAnsi="Arial" w:cs="Arial"/>
        </w:rPr>
        <w:t>una nuova</w:t>
      </w:r>
      <w:r w:rsidRPr="008A3D5F">
        <w:rPr>
          <w:rFonts w:ascii="Arial" w:hAnsi="Arial" w:cs="Arial"/>
        </w:rPr>
        <w:t xml:space="preserve"> strada, avvicinandosi sempre di più al</w:t>
      </w:r>
      <w:r w:rsidR="00297B3D" w:rsidRPr="008A3D5F">
        <w:rPr>
          <w:rFonts w:ascii="Arial" w:hAnsi="Arial" w:cs="Arial"/>
        </w:rPr>
        <w:t xml:space="preserve"> mondo dell’</w:t>
      </w:r>
      <w:r w:rsidRPr="008A3D5F">
        <w:rPr>
          <w:rFonts w:ascii="Arial" w:hAnsi="Arial" w:cs="Arial"/>
        </w:rPr>
        <w:t xml:space="preserve">arte.  </w:t>
      </w:r>
    </w:p>
    <w:p w14:paraId="4B91829E" w14:textId="284CD000" w:rsidR="00297B3D" w:rsidRPr="008A3D5F" w:rsidRDefault="00297B3D" w:rsidP="008A3D5F">
      <w:pPr>
        <w:jc w:val="both"/>
        <w:rPr>
          <w:rFonts w:ascii="Arial" w:hAnsi="Arial" w:cs="Arial"/>
        </w:rPr>
      </w:pPr>
    </w:p>
    <w:p w14:paraId="48A465B4" w14:textId="5AF41F57" w:rsidR="00E424B1" w:rsidRDefault="00E424B1" w:rsidP="0021166A">
      <w:pPr>
        <w:rPr>
          <w:rFonts w:ascii="Arial" w:hAnsi="Arial" w:cs="Arial"/>
          <w:b/>
          <w:sz w:val="16"/>
          <w:szCs w:val="16"/>
        </w:rPr>
      </w:pPr>
    </w:p>
    <w:p w14:paraId="62632ED6" w14:textId="1208A69B" w:rsidR="00C6284E" w:rsidRDefault="00C6284E" w:rsidP="0021166A">
      <w:pPr>
        <w:rPr>
          <w:rFonts w:ascii="Arial" w:hAnsi="Arial" w:cs="Arial"/>
          <w:b/>
          <w:sz w:val="16"/>
          <w:szCs w:val="16"/>
        </w:rPr>
      </w:pPr>
    </w:p>
    <w:p w14:paraId="70EC3A22" w14:textId="18C70A98" w:rsidR="00C6284E" w:rsidRDefault="00C6284E" w:rsidP="0021166A">
      <w:pPr>
        <w:rPr>
          <w:rFonts w:ascii="Arial" w:hAnsi="Arial" w:cs="Arial"/>
          <w:b/>
          <w:sz w:val="16"/>
          <w:szCs w:val="16"/>
        </w:rPr>
      </w:pPr>
    </w:p>
    <w:p w14:paraId="26EE2BFB" w14:textId="1A1A0FF5" w:rsidR="000112D6" w:rsidRDefault="000112D6" w:rsidP="0021166A">
      <w:pPr>
        <w:rPr>
          <w:rFonts w:ascii="Arial" w:hAnsi="Arial" w:cs="Arial"/>
          <w:b/>
          <w:sz w:val="16"/>
          <w:szCs w:val="16"/>
        </w:rPr>
      </w:pPr>
    </w:p>
    <w:p w14:paraId="74E2E053" w14:textId="3EC4C471" w:rsidR="000112D6" w:rsidRDefault="000112D6" w:rsidP="0021166A">
      <w:pPr>
        <w:rPr>
          <w:rFonts w:ascii="Arial" w:hAnsi="Arial" w:cs="Arial"/>
          <w:b/>
          <w:sz w:val="16"/>
          <w:szCs w:val="16"/>
        </w:rPr>
      </w:pPr>
    </w:p>
    <w:p w14:paraId="1DB0F94C" w14:textId="77777777" w:rsidR="000112D6" w:rsidRDefault="000112D6" w:rsidP="0021166A">
      <w:pPr>
        <w:rPr>
          <w:rFonts w:ascii="Arial" w:hAnsi="Arial" w:cs="Arial"/>
          <w:b/>
          <w:sz w:val="16"/>
          <w:szCs w:val="16"/>
        </w:rPr>
      </w:pPr>
    </w:p>
    <w:p w14:paraId="3E2857D1" w14:textId="1A2EF1E1" w:rsidR="00B61250" w:rsidRPr="003231D6" w:rsidRDefault="00B61250" w:rsidP="0021166A">
      <w:pPr>
        <w:rPr>
          <w:rFonts w:ascii="Arial" w:hAnsi="Arial" w:cs="Arial"/>
          <w:sz w:val="16"/>
          <w:szCs w:val="16"/>
        </w:rPr>
      </w:pPr>
      <w:r w:rsidRPr="003231D6">
        <w:rPr>
          <w:rFonts w:ascii="Arial" w:hAnsi="Arial" w:cs="Arial"/>
          <w:b/>
          <w:sz w:val="16"/>
          <w:szCs w:val="16"/>
        </w:rPr>
        <w:t>PR &amp; Press Office</w:t>
      </w:r>
    </w:p>
    <w:p w14:paraId="0E80EFC6" w14:textId="77777777" w:rsidR="00297B3D" w:rsidRDefault="00297B3D" w:rsidP="0021166A">
      <w:pPr>
        <w:widowControl w:val="0"/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14:paraId="2CBDC8CA" w14:textId="0633DBB9" w:rsidR="00B61250" w:rsidRPr="00C078C7" w:rsidRDefault="00B61250" w:rsidP="0021166A">
      <w:pPr>
        <w:widowControl w:val="0"/>
        <w:autoSpaceDE w:val="0"/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C078C7">
        <w:rPr>
          <w:rFonts w:ascii="Arial" w:hAnsi="Arial" w:cs="Arial"/>
          <w:sz w:val="16"/>
          <w:szCs w:val="16"/>
        </w:rPr>
        <w:t>Ghénos</w:t>
      </w:r>
      <w:proofErr w:type="spellEnd"/>
      <w:r w:rsidRPr="00C078C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078C7">
        <w:rPr>
          <w:rFonts w:ascii="Arial" w:hAnsi="Arial" w:cs="Arial"/>
          <w:sz w:val="16"/>
          <w:szCs w:val="16"/>
        </w:rPr>
        <w:t>Communication</w:t>
      </w:r>
      <w:proofErr w:type="spellEnd"/>
      <w:r w:rsidRPr="00C078C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br/>
      </w:r>
      <w:r w:rsidRPr="00C078C7">
        <w:rPr>
          <w:rFonts w:ascii="Arial" w:hAnsi="Arial" w:cs="Arial"/>
          <w:sz w:val="16"/>
          <w:szCs w:val="16"/>
        </w:rPr>
        <w:t xml:space="preserve">Milano - </w:t>
      </w:r>
      <w:proofErr w:type="spellStart"/>
      <w:r w:rsidRPr="00C078C7">
        <w:rPr>
          <w:rFonts w:ascii="Arial" w:hAnsi="Arial" w:cs="Arial"/>
          <w:sz w:val="16"/>
          <w:szCs w:val="16"/>
        </w:rPr>
        <w:t>Barcelona</w:t>
      </w:r>
      <w:proofErr w:type="spellEnd"/>
      <w:r w:rsidRPr="00C078C7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C078C7">
        <w:rPr>
          <w:rFonts w:ascii="Arial" w:hAnsi="Arial" w:cs="Arial"/>
          <w:sz w:val="16"/>
          <w:szCs w:val="16"/>
        </w:rPr>
        <w:t>London</w:t>
      </w:r>
      <w:proofErr w:type="spellEnd"/>
      <w:r w:rsidRPr="00C078C7">
        <w:rPr>
          <w:rFonts w:ascii="Arial" w:hAnsi="Arial" w:cs="Arial"/>
          <w:sz w:val="16"/>
          <w:szCs w:val="16"/>
        </w:rPr>
        <w:t xml:space="preserve"> </w:t>
      </w:r>
      <w:r w:rsidRPr="00C078C7">
        <w:rPr>
          <w:rFonts w:ascii="Arial" w:hAnsi="Arial" w:cs="Arial"/>
          <w:sz w:val="16"/>
          <w:szCs w:val="16"/>
        </w:rPr>
        <w:br/>
        <w:t xml:space="preserve">press@ghenos.net                                                                                                                                                                                     </w:t>
      </w:r>
    </w:p>
    <w:p w14:paraId="39A3C67D" w14:textId="47585EFC" w:rsidR="00CA7ED7" w:rsidRDefault="0053366D" w:rsidP="0021166A">
      <w:pPr>
        <w:widowControl w:val="0"/>
        <w:autoSpaceDE w:val="0"/>
        <w:spacing w:line="360" w:lineRule="auto"/>
        <w:rPr>
          <w:rFonts w:ascii="Arial" w:hAnsi="Arial" w:cs="Arial"/>
          <w:sz w:val="16"/>
          <w:szCs w:val="16"/>
        </w:rPr>
      </w:pPr>
      <w:hyperlink r:id="rId7" w:history="1">
        <w:r w:rsidR="00644C41" w:rsidRPr="00072FEF">
          <w:rPr>
            <w:rStyle w:val="Collegamentoipertestuale"/>
            <w:rFonts w:ascii="Arial" w:hAnsi="Arial" w:cs="Arial"/>
            <w:sz w:val="16"/>
            <w:szCs w:val="16"/>
          </w:rPr>
          <w:t>www.ghenos.net</w:t>
        </w:r>
      </w:hyperlink>
      <w:bookmarkStart w:id="0" w:name="_heading=h.gjdgxs" w:colFirst="0" w:colLast="0"/>
      <w:bookmarkEnd w:id="0"/>
    </w:p>
    <w:p w14:paraId="6700AC61" w14:textId="2440BF7E" w:rsidR="00644C41" w:rsidRDefault="00644C41" w:rsidP="0021166A">
      <w:pPr>
        <w:widowControl w:val="0"/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14:paraId="62FF055C" w14:textId="6C7D8A4A" w:rsidR="00644C41" w:rsidRDefault="00644C41" w:rsidP="0021166A">
      <w:pPr>
        <w:widowControl w:val="0"/>
        <w:autoSpaceDE w:val="0"/>
        <w:spacing w:line="360" w:lineRule="auto"/>
        <w:rPr>
          <w:rFonts w:ascii="Arial" w:hAnsi="Arial" w:cs="Arial"/>
          <w:sz w:val="16"/>
          <w:szCs w:val="16"/>
        </w:rPr>
      </w:pPr>
    </w:p>
    <w:p w14:paraId="5504E855" w14:textId="77777777" w:rsidR="00644C41" w:rsidRPr="00644C41" w:rsidRDefault="00644C41" w:rsidP="00644C41">
      <w:pPr>
        <w:jc w:val="both"/>
        <w:rPr>
          <w:rFonts w:ascii="Arial" w:hAnsi="Arial" w:cs="Arial"/>
          <w:b/>
          <w:bCs/>
        </w:rPr>
      </w:pPr>
      <w:proofErr w:type="spellStart"/>
      <w:r w:rsidRPr="00644C41">
        <w:rPr>
          <w:rFonts w:ascii="Arial" w:hAnsi="Arial" w:cs="Arial"/>
          <w:b/>
          <w:bCs/>
        </w:rPr>
        <w:t>Mentemano</w:t>
      </w:r>
      <w:proofErr w:type="spellEnd"/>
      <w:r w:rsidRPr="00644C41">
        <w:rPr>
          <w:rFonts w:ascii="Arial" w:hAnsi="Arial" w:cs="Arial"/>
          <w:b/>
          <w:bCs/>
        </w:rPr>
        <w:t xml:space="preserve"> </w:t>
      </w:r>
    </w:p>
    <w:p w14:paraId="3851F486" w14:textId="77777777" w:rsidR="00644C41" w:rsidRPr="00644C41" w:rsidRDefault="00644C41" w:rsidP="00644C41">
      <w:pPr>
        <w:jc w:val="both"/>
        <w:rPr>
          <w:rFonts w:ascii="Arial" w:hAnsi="Arial" w:cs="Arial"/>
        </w:rPr>
      </w:pPr>
    </w:p>
    <w:p w14:paraId="3B1E84E2" w14:textId="77777777" w:rsidR="00644C41" w:rsidRPr="00644C41" w:rsidRDefault="00644C41" w:rsidP="00644C41">
      <w:pPr>
        <w:jc w:val="both"/>
        <w:rPr>
          <w:rFonts w:ascii="Arial" w:hAnsi="Arial" w:cs="Arial"/>
        </w:rPr>
      </w:pPr>
      <w:proofErr w:type="spellStart"/>
      <w:r w:rsidRPr="00644C41">
        <w:rPr>
          <w:rFonts w:ascii="Arial" w:hAnsi="Arial" w:cs="Arial"/>
        </w:rPr>
        <w:t>Mentemano</w:t>
      </w:r>
      <w:proofErr w:type="spellEnd"/>
      <w:r w:rsidRPr="00644C41">
        <w:rPr>
          <w:rFonts w:ascii="Arial" w:hAnsi="Arial" w:cs="Arial"/>
        </w:rPr>
        <w:t xml:space="preserve"> è un’azienda milanese di produzione di arredi e complementi firmati dall’Arch. Nicola </w:t>
      </w:r>
      <w:proofErr w:type="spellStart"/>
      <w:r w:rsidRPr="00644C41">
        <w:rPr>
          <w:rFonts w:ascii="Arial" w:hAnsi="Arial" w:cs="Arial"/>
        </w:rPr>
        <w:t>Gisonda</w:t>
      </w:r>
      <w:proofErr w:type="spellEnd"/>
      <w:r w:rsidRPr="00644C41">
        <w:rPr>
          <w:rFonts w:ascii="Arial" w:hAnsi="Arial" w:cs="Arial"/>
        </w:rPr>
        <w:t xml:space="preserve">. Il progetto ha l’obiettivo di sviluppare un proprio pensiero di design con un unico filo conduttore che valorizzi qualità, attenzione ai dettagli e ai materiali. La direzione artistica è dunque volta a rafforzare il concetto di un progetto globale di estetica e funzionalità per prodotti che dialogano tra loro. La produzione è realizzata in Italia sfruttando le grandi potenzialità delle affermate maestranze artigianali e industriali esprimendo le caratteristiche storico-progettuali del territorio. </w:t>
      </w:r>
      <w:r w:rsidRPr="00644C41">
        <w:rPr>
          <w:rFonts w:ascii="Arial" w:hAnsi="Arial" w:cs="Arial"/>
          <w:bCs/>
        </w:rPr>
        <w:t xml:space="preserve">I prodotti </w:t>
      </w:r>
      <w:proofErr w:type="spellStart"/>
      <w:r w:rsidRPr="00644C41">
        <w:rPr>
          <w:rFonts w:ascii="Arial" w:hAnsi="Arial" w:cs="Arial"/>
          <w:bCs/>
        </w:rPr>
        <w:t>Mentemano</w:t>
      </w:r>
      <w:proofErr w:type="spellEnd"/>
      <w:r w:rsidRPr="00644C41">
        <w:rPr>
          <w:rFonts w:ascii="Arial" w:hAnsi="Arial" w:cs="Arial"/>
          <w:bCs/>
        </w:rPr>
        <w:t xml:space="preserve">, dal carattere deciso e facilmente riconoscibile, si esprimono attraverso linee minimali con una forte attenzione a dettagli, finiture e materiali. Una ricerca continua volta alla sperimentazione porta all’unione di diversi materiali per ogni arredo, enfatizzandone l’estetica e la funzionalità. Arredi che, pur attenti alle tendenze, hanno un’identità che dura nel tempo. </w:t>
      </w:r>
      <w:hyperlink r:id="rId8" w:history="1">
        <w:r w:rsidRPr="00644C41">
          <w:rPr>
            <w:rStyle w:val="Collegamentoipertestuale"/>
            <w:rFonts w:ascii="Arial" w:hAnsi="Arial" w:cs="Arial"/>
            <w:bCs/>
          </w:rPr>
          <w:t>https://www.mentemano.it/it/</w:t>
        </w:r>
      </w:hyperlink>
      <w:r w:rsidRPr="00644C41">
        <w:rPr>
          <w:rFonts w:ascii="Arial" w:hAnsi="Arial" w:cs="Arial"/>
          <w:bCs/>
        </w:rPr>
        <w:t xml:space="preserve"> </w:t>
      </w:r>
    </w:p>
    <w:p w14:paraId="272F19FE" w14:textId="77777777" w:rsidR="00644C41" w:rsidRPr="0027022A" w:rsidRDefault="00644C41" w:rsidP="0021166A">
      <w:pPr>
        <w:widowControl w:val="0"/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sectPr w:rsidR="00644C41" w:rsidRPr="0027022A" w:rsidSect="0006561C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01A6C" w14:textId="77777777" w:rsidR="0053366D" w:rsidRDefault="0053366D" w:rsidP="007462DC">
      <w:r>
        <w:separator/>
      </w:r>
    </w:p>
  </w:endnote>
  <w:endnote w:type="continuationSeparator" w:id="0">
    <w:p w14:paraId="11BCA882" w14:textId="77777777" w:rsidR="0053366D" w:rsidRDefault="0053366D" w:rsidP="0074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02ED9" w14:textId="77777777" w:rsidR="0053366D" w:rsidRDefault="0053366D" w:rsidP="007462DC">
      <w:r>
        <w:separator/>
      </w:r>
    </w:p>
  </w:footnote>
  <w:footnote w:type="continuationSeparator" w:id="0">
    <w:p w14:paraId="45340BCE" w14:textId="77777777" w:rsidR="0053366D" w:rsidRDefault="0053366D" w:rsidP="0074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04FC0" w14:textId="61DD27EB" w:rsidR="009F7BCF" w:rsidRPr="007462DC" w:rsidRDefault="009F7BCF" w:rsidP="007462DC">
    <w:pPr>
      <w:pStyle w:val="Intestazione"/>
      <w:jc w:val="center"/>
    </w:pPr>
    <w:r>
      <w:rPr>
        <w:rFonts w:ascii="Arial" w:eastAsia="Times New Roman" w:hAnsi="Arial" w:cs="Arial"/>
        <w:b/>
        <w:noProof/>
        <w:sz w:val="22"/>
        <w:szCs w:val="22"/>
        <w:lang w:eastAsia="it-IT"/>
      </w:rPr>
      <w:drawing>
        <wp:inline distT="0" distB="0" distL="0" distR="0" wp14:anchorId="7C514AE5" wp14:editId="55B31BF1">
          <wp:extent cx="2445563" cy="1139756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TEMAN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890" cy="11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0487C"/>
    <w:multiLevelType w:val="hybridMultilevel"/>
    <w:tmpl w:val="EA127C80"/>
    <w:lvl w:ilvl="0" w:tplc="DAE0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3B"/>
    <w:rsid w:val="000112D6"/>
    <w:rsid w:val="00032119"/>
    <w:rsid w:val="00056731"/>
    <w:rsid w:val="0006561C"/>
    <w:rsid w:val="000726F1"/>
    <w:rsid w:val="000F43B5"/>
    <w:rsid w:val="001A16EC"/>
    <w:rsid w:val="001D0163"/>
    <w:rsid w:val="00205D78"/>
    <w:rsid w:val="0021166A"/>
    <w:rsid w:val="00255884"/>
    <w:rsid w:val="0027022A"/>
    <w:rsid w:val="00272917"/>
    <w:rsid w:val="002902F5"/>
    <w:rsid w:val="0029297D"/>
    <w:rsid w:val="00297B3D"/>
    <w:rsid w:val="002B4554"/>
    <w:rsid w:val="003231D6"/>
    <w:rsid w:val="00373510"/>
    <w:rsid w:val="003748DB"/>
    <w:rsid w:val="003E0765"/>
    <w:rsid w:val="003E0A67"/>
    <w:rsid w:val="003F3D95"/>
    <w:rsid w:val="003F647E"/>
    <w:rsid w:val="00425286"/>
    <w:rsid w:val="004433B5"/>
    <w:rsid w:val="0045089D"/>
    <w:rsid w:val="00475D2E"/>
    <w:rsid w:val="00476CDD"/>
    <w:rsid w:val="004C36AA"/>
    <w:rsid w:val="004D13CE"/>
    <w:rsid w:val="004D205D"/>
    <w:rsid w:val="004F51AF"/>
    <w:rsid w:val="00507392"/>
    <w:rsid w:val="00512B85"/>
    <w:rsid w:val="0053366D"/>
    <w:rsid w:val="005738A4"/>
    <w:rsid w:val="00610496"/>
    <w:rsid w:val="00644C41"/>
    <w:rsid w:val="006876A7"/>
    <w:rsid w:val="00694882"/>
    <w:rsid w:val="006D5460"/>
    <w:rsid w:val="007462DC"/>
    <w:rsid w:val="0076324B"/>
    <w:rsid w:val="007862B9"/>
    <w:rsid w:val="0079095A"/>
    <w:rsid w:val="007917A6"/>
    <w:rsid w:val="007B0B89"/>
    <w:rsid w:val="007C3F3D"/>
    <w:rsid w:val="007C4F49"/>
    <w:rsid w:val="007D4EF7"/>
    <w:rsid w:val="007F7BAF"/>
    <w:rsid w:val="00830710"/>
    <w:rsid w:val="00877423"/>
    <w:rsid w:val="00884441"/>
    <w:rsid w:val="00897995"/>
    <w:rsid w:val="008A3D5F"/>
    <w:rsid w:val="008E7DE6"/>
    <w:rsid w:val="00903954"/>
    <w:rsid w:val="0090563B"/>
    <w:rsid w:val="009244A8"/>
    <w:rsid w:val="009E4F31"/>
    <w:rsid w:val="009F240C"/>
    <w:rsid w:val="009F7BCF"/>
    <w:rsid w:val="00A56B65"/>
    <w:rsid w:val="00A942D4"/>
    <w:rsid w:val="00AA45D8"/>
    <w:rsid w:val="00B01F20"/>
    <w:rsid w:val="00B07147"/>
    <w:rsid w:val="00B330CC"/>
    <w:rsid w:val="00B34C80"/>
    <w:rsid w:val="00B36120"/>
    <w:rsid w:val="00B36595"/>
    <w:rsid w:val="00B45DD4"/>
    <w:rsid w:val="00B563CB"/>
    <w:rsid w:val="00B61250"/>
    <w:rsid w:val="00B63919"/>
    <w:rsid w:val="00BB1EDA"/>
    <w:rsid w:val="00BD069C"/>
    <w:rsid w:val="00C13967"/>
    <w:rsid w:val="00C37185"/>
    <w:rsid w:val="00C40AAF"/>
    <w:rsid w:val="00C6284E"/>
    <w:rsid w:val="00C67CD5"/>
    <w:rsid w:val="00CA21A2"/>
    <w:rsid w:val="00CA7ED7"/>
    <w:rsid w:val="00D865C5"/>
    <w:rsid w:val="00DB3C42"/>
    <w:rsid w:val="00DD6670"/>
    <w:rsid w:val="00DE5E65"/>
    <w:rsid w:val="00E424B1"/>
    <w:rsid w:val="00E460A9"/>
    <w:rsid w:val="00E62EFD"/>
    <w:rsid w:val="00E6511D"/>
    <w:rsid w:val="00E83008"/>
    <w:rsid w:val="00E83B55"/>
    <w:rsid w:val="00EB70AC"/>
    <w:rsid w:val="00EE225A"/>
    <w:rsid w:val="00EE68D8"/>
    <w:rsid w:val="00F34B22"/>
    <w:rsid w:val="00F86E32"/>
    <w:rsid w:val="00FD27F8"/>
    <w:rsid w:val="00FD3BF3"/>
    <w:rsid w:val="00FE7946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0793C"/>
  <w15:docId w15:val="{75CD7061-0488-D045-A74D-B3596EB9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56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B70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95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954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462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2DC"/>
  </w:style>
  <w:style w:type="paragraph" w:styleId="Pidipagina">
    <w:name w:val="footer"/>
    <w:basedOn w:val="Normale"/>
    <w:link w:val="PidipaginaCarattere"/>
    <w:uiPriority w:val="99"/>
    <w:unhideWhenUsed/>
    <w:rsid w:val="007462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2DC"/>
  </w:style>
  <w:style w:type="character" w:styleId="Collegamentoipertestuale">
    <w:name w:val="Hyperlink"/>
    <w:basedOn w:val="Carpredefinitoparagrafo"/>
    <w:uiPriority w:val="99"/>
    <w:unhideWhenUsed/>
    <w:rsid w:val="00644C4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emano.it/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heno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Ghenos Srl</dc:creator>
  <cp:lastModifiedBy>Ghenos Srl</cp:lastModifiedBy>
  <cp:revision>21</cp:revision>
  <cp:lastPrinted>2019-10-25T14:27:00Z</cp:lastPrinted>
  <dcterms:created xsi:type="dcterms:W3CDTF">2020-11-24T15:07:00Z</dcterms:created>
  <dcterms:modified xsi:type="dcterms:W3CDTF">2021-01-20T10:09:00Z</dcterms:modified>
</cp:coreProperties>
</file>