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F472" w14:textId="77777777" w:rsidR="00F91CCF" w:rsidRPr="00C4395A" w:rsidRDefault="00F91CCF" w:rsidP="00AE22DE">
      <w:pPr>
        <w:jc w:val="center"/>
        <w:rPr>
          <w:rFonts w:ascii="Roboto" w:hAnsi="Roboto"/>
          <w:u w:val="single"/>
        </w:rPr>
      </w:pPr>
      <w:r w:rsidRPr="00C4395A">
        <w:rPr>
          <w:rFonts w:ascii="Roboto" w:hAnsi="Roboto"/>
          <w:u w:val="single"/>
        </w:rPr>
        <w:t>COMUNICATO STAMPA</w:t>
      </w:r>
    </w:p>
    <w:p w14:paraId="4622A042" w14:textId="77777777" w:rsidR="00F91CCF" w:rsidRPr="00C4395A" w:rsidRDefault="00F91CCF" w:rsidP="00AE22DE">
      <w:pPr>
        <w:jc w:val="center"/>
        <w:rPr>
          <w:rFonts w:ascii="Roboto" w:hAnsi="Roboto"/>
          <w:b/>
          <w:bCs/>
          <w:color w:val="EE0000"/>
          <w:sz w:val="36"/>
          <w:szCs w:val="36"/>
        </w:rPr>
      </w:pPr>
      <w:r w:rsidRPr="00C4395A">
        <w:rPr>
          <w:rFonts w:ascii="Roboto" w:hAnsi="Roboto"/>
          <w:b/>
          <w:bCs/>
          <w:color w:val="EE0000"/>
          <w:sz w:val="36"/>
          <w:szCs w:val="36"/>
        </w:rPr>
        <w:t>Marcello Mascherini. Gioia di vivere</w:t>
      </w:r>
    </w:p>
    <w:p w14:paraId="13A8DEE6" w14:textId="77777777" w:rsidR="00F91CCF" w:rsidRPr="00C4395A" w:rsidRDefault="00F91CCF" w:rsidP="00AE22DE">
      <w:pPr>
        <w:jc w:val="center"/>
        <w:rPr>
          <w:rFonts w:ascii="Roboto" w:hAnsi="Roboto"/>
          <w:b/>
          <w:bCs/>
        </w:rPr>
      </w:pPr>
      <w:r w:rsidRPr="00C4395A">
        <w:rPr>
          <w:rFonts w:ascii="Roboto" w:hAnsi="Roboto"/>
          <w:b/>
          <w:bCs/>
        </w:rPr>
        <w:t>Villa de Claricini Dornpacher, Bottenicco di Moimacco (Udine)</w:t>
      </w:r>
    </w:p>
    <w:p w14:paraId="1C1BC1B1" w14:textId="77777777" w:rsidR="00F91CCF" w:rsidRPr="00C4395A" w:rsidRDefault="00F91CCF" w:rsidP="00AE22DE">
      <w:pPr>
        <w:jc w:val="center"/>
        <w:rPr>
          <w:rFonts w:ascii="Roboto" w:hAnsi="Roboto"/>
          <w:b/>
          <w:bCs/>
        </w:rPr>
      </w:pPr>
      <w:r w:rsidRPr="00C4395A">
        <w:rPr>
          <w:rFonts w:ascii="Roboto" w:hAnsi="Roboto"/>
          <w:b/>
          <w:bCs/>
        </w:rPr>
        <w:t>dal 21 marzo al 2 giugno 2026</w:t>
      </w:r>
    </w:p>
    <w:p w14:paraId="7A67288B" w14:textId="699BE610" w:rsidR="00F91CCF" w:rsidRPr="00C4395A" w:rsidRDefault="00AE22DE" w:rsidP="00FD5AF5">
      <w:pPr>
        <w:jc w:val="both"/>
        <w:rPr>
          <w:rFonts w:ascii="Roboto" w:hAnsi="Roboto"/>
          <w:i/>
          <w:iCs/>
        </w:rPr>
      </w:pPr>
      <w:r w:rsidRPr="00C4395A">
        <w:rPr>
          <w:rFonts w:ascii="Roboto" w:hAnsi="Roboto"/>
          <w:i/>
          <w:iCs/>
        </w:rPr>
        <w:t>Nei giardini e nella limonaia della storica dimora</w:t>
      </w:r>
      <w:r w:rsidR="00AE117A" w:rsidRPr="00C4395A">
        <w:rPr>
          <w:rFonts w:ascii="Roboto" w:hAnsi="Roboto"/>
          <w:i/>
          <w:iCs/>
        </w:rPr>
        <w:t xml:space="preserve"> </w:t>
      </w:r>
      <w:r w:rsidRPr="00C4395A">
        <w:rPr>
          <w:rFonts w:ascii="Roboto" w:hAnsi="Roboto"/>
          <w:i/>
          <w:iCs/>
        </w:rPr>
        <w:t>alle porte di Cividale</w:t>
      </w:r>
      <w:r w:rsidR="006453B7" w:rsidRPr="00C4395A">
        <w:rPr>
          <w:rFonts w:ascii="Roboto" w:hAnsi="Roboto"/>
          <w:i/>
          <w:iCs/>
        </w:rPr>
        <w:t xml:space="preserve">, </w:t>
      </w:r>
      <w:r w:rsidR="00AE117A" w:rsidRPr="00C4395A">
        <w:rPr>
          <w:rFonts w:ascii="Roboto" w:hAnsi="Roboto"/>
          <w:i/>
          <w:iCs/>
        </w:rPr>
        <w:t xml:space="preserve">una selezione </w:t>
      </w:r>
      <w:r w:rsidRPr="00C4395A">
        <w:rPr>
          <w:rFonts w:ascii="Roboto" w:hAnsi="Roboto"/>
          <w:i/>
          <w:iCs/>
        </w:rPr>
        <w:t xml:space="preserve">di </w:t>
      </w:r>
      <w:r w:rsidR="006453B7" w:rsidRPr="00C4395A">
        <w:rPr>
          <w:rFonts w:ascii="Roboto" w:hAnsi="Roboto"/>
          <w:i/>
          <w:iCs/>
        </w:rPr>
        <w:t xml:space="preserve">grandi </w:t>
      </w:r>
      <w:r w:rsidRPr="00C4395A">
        <w:rPr>
          <w:rFonts w:ascii="Roboto" w:hAnsi="Roboto"/>
          <w:i/>
          <w:iCs/>
        </w:rPr>
        <w:t xml:space="preserve">sculture </w:t>
      </w:r>
      <w:r w:rsidR="00AE117A" w:rsidRPr="00C4395A">
        <w:rPr>
          <w:rFonts w:ascii="Roboto" w:hAnsi="Roboto"/>
          <w:i/>
          <w:iCs/>
        </w:rPr>
        <w:t xml:space="preserve">in bronzo </w:t>
      </w:r>
      <w:r w:rsidR="006453B7" w:rsidRPr="00C4395A">
        <w:rPr>
          <w:rFonts w:ascii="Roboto" w:hAnsi="Roboto"/>
          <w:i/>
          <w:iCs/>
        </w:rPr>
        <w:t>realizza</w:t>
      </w:r>
      <w:r w:rsidR="006453B7" w:rsidRPr="00EB75E9">
        <w:rPr>
          <w:rFonts w:ascii="Roboto" w:hAnsi="Roboto"/>
          <w:i/>
          <w:iCs/>
        </w:rPr>
        <w:t>te fra</w:t>
      </w:r>
      <w:r w:rsidRPr="00EB75E9">
        <w:rPr>
          <w:rFonts w:ascii="Roboto" w:hAnsi="Roboto"/>
          <w:i/>
          <w:iCs/>
        </w:rPr>
        <w:t xml:space="preserve"> i</w:t>
      </w:r>
      <w:r w:rsidR="00B321FB" w:rsidRPr="00EB75E9">
        <w:rPr>
          <w:rFonts w:ascii="Roboto" w:hAnsi="Roboto"/>
          <w:i/>
          <w:iCs/>
        </w:rPr>
        <w:t xml:space="preserve">l </w:t>
      </w:r>
      <w:r w:rsidR="00AE117A" w:rsidRPr="00EB75E9">
        <w:rPr>
          <w:rFonts w:ascii="Roboto" w:hAnsi="Roboto"/>
          <w:i/>
          <w:iCs/>
        </w:rPr>
        <w:t>194</w:t>
      </w:r>
      <w:r w:rsidR="00EB75E9" w:rsidRPr="00EB75E9">
        <w:rPr>
          <w:rFonts w:ascii="Roboto" w:hAnsi="Roboto"/>
          <w:i/>
          <w:iCs/>
        </w:rPr>
        <w:t xml:space="preserve">0 </w:t>
      </w:r>
      <w:r w:rsidRPr="00EB75E9">
        <w:rPr>
          <w:rFonts w:ascii="Roboto" w:hAnsi="Roboto"/>
          <w:i/>
          <w:iCs/>
        </w:rPr>
        <w:t xml:space="preserve">e il </w:t>
      </w:r>
      <w:r w:rsidR="00B321FB" w:rsidRPr="00EB75E9">
        <w:rPr>
          <w:rFonts w:ascii="Roboto" w:hAnsi="Roboto"/>
          <w:i/>
          <w:iCs/>
        </w:rPr>
        <w:t>19</w:t>
      </w:r>
      <w:r w:rsidR="00EB75E9" w:rsidRPr="00EB75E9">
        <w:rPr>
          <w:rFonts w:ascii="Roboto" w:hAnsi="Roboto"/>
          <w:i/>
          <w:iCs/>
        </w:rPr>
        <w:t>80</w:t>
      </w:r>
      <w:r w:rsidR="006453B7" w:rsidRPr="00C4395A">
        <w:rPr>
          <w:rFonts w:ascii="Roboto" w:hAnsi="Roboto"/>
          <w:i/>
          <w:iCs/>
        </w:rPr>
        <w:t xml:space="preserve"> rende omaggio, a 120 anni dalla nascita, a </w:t>
      </w:r>
      <w:r w:rsidR="00B321FB" w:rsidRPr="00C4395A">
        <w:rPr>
          <w:rFonts w:ascii="Roboto" w:hAnsi="Roboto"/>
          <w:i/>
          <w:iCs/>
        </w:rPr>
        <w:t>uno dei protagonisti della scultura europea del Novecento</w:t>
      </w:r>
    </w:p>
    <w:p w14:paraId="15068D90" w14:textId="478C3DE8" w:rsidR="00F91CCF" w:rsidRPr="00C4395A" w:rsidRDefault="00AE117A" w:rsidP="00FD5AF5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 xml:space="preserve">Bottenicco di Moimacco, </w:t>
      </w:r>
      <w:r w:rsidR="00882B39">
        <w:rPr>
          <w:rFonts w:ascii="Roboto" w:hAnsi="Roboto"/>
        </w:rPr>
        <w:t>5</w:t>
      </w:r>
      <w:r w:rsidRPr="00C4395A">
        <w:rPr>
          <w:rFonts w:ascii="Roboto" w:hAnsi="Roboto"/>
        </w:rPr>
        <w:t xml:space="preserve"> marzo 2026 - </w:t>
      </w:r>
      <w:r w:rsidR="00F91CCF" w:rsidRPr="00C4395A">
        <w:rPr>
          <w:rFonts w:ascii="Roboto" w:hAnsi="Roboto"/>
        </w:rPr>
        <w:t xml:space="preserve">Inaugura </w:t>
      </w:r>
      <w:r w:rsidR="00F91CCF" w:rsidRPr="00C4395A">
        <w:rPr>
          <w:rFonts w:ascii="Roboto" w:hAnsi="Roboto"/>
          <w:b/>
          <w:bCs/>
        </w:rPr>
        <w:t xml:space="preserve">sabato 21 marzo </w:t>
      </w:r>
      <w:r w:rsidRPr="00C4395A">
        <w:rPr>
          <w:rFonts w:ascii="Roboto" w:hAnsi="Roboto"/>
          <w:b/>
          <w:bCs/>
        </w:rPr>
        <w:t>alle ore 11.00</w:t>
      </w:r>
      <w:r w:rsidRPr="00C4395A">
        <w:rPr>
          <w:rFonts w:ascii="Roboto" w:hAnsi="Roboto"/>
        </w:rPr>
        <w:t xml:space="preserve"> </w:t>
      </w:r>
      <w:r w:rsidR="00F91CCF" w:rsidRPr="00C4395A">
        <w:rPr>
          <w:rFonts w:ascii="Roboto" w:hAnsi="Roboto"/>
        </w:rPr>
        <w:t xml:space="preserve">a </w:t>
      </w:r>
      <w:r w:rsidR="00F91CCF" w:rsidRPr="00C4395A">
        <w:rPr>
          <w:rFonts w:ascii="Roboto" w:hAnsi="Roboto"/>
          <w:b/>
          <w:bCs/>
        </w:rPr>
        <w:t>Villa de Claricini Dornpacher</w:t>
      </w:r>
      <w:r w:rsidR="00F91CCF" w:rsidRPr="00C4395A">
        <w:rPr>
          <w:rFonts w:ascii="Roboto" w:hAnsi="Roboto"/>
        </w:rPr>
        <w:t xml:space="preserve"> a Bottenicco di Moimacco</w:t>
      </w:r>
      <w:r w:rsidRPr="00C4395A">
        <w:rPr>
          <w:rFonts w:ascii="Roboto" w:hAnsi="Roboto"/>
        </w:rPr>
        <w:t xml:space="preserve"> (UD)</w:t>
      </w:r>
      <w:r w:rsidR="00F91CCF" w:rsidRPr="00C4395A">
        <w:rPr>
          <w:rFonts w:ascii="Roboto" w:hAnsi="Roboto"/>
        </w:rPr>
        <w:t xml:space="preserve"> </w:t>
      </w:r>
      <w:r w:rsidR="00F91CCF" w:rsidRPr="00C4395A">
        <w:rPr>
          <w:rFonts w:ascii="Roboto" w:hAnsi="Roboto"/>
          <w:b/>
          <w:bCs/>
          <w:i/>
          <w:iCs/>
        </w:rPr>
        <w:t>Marcello Mascherini. Gioia di vivere</w:t>
      </w:r>
      <w:r w:rsidR="00F91CCF" w:rsidRPr="00C4395A">
        <w:rPr>
          <w:rFonts w:ascii="Roboto" w:hAnsi="Roboto"/>
        </w:rPr>
        <w:t xml:space="preserve">, </w:t>
      </w:r>
      <w:r w:rsidR="00646243">
        <w:rPr>
          <w:rFonts w:ascii="Roboto" w:hAnsi="Roboto"/>
        </w:rPr>
        <w:t xml:space="preserve">suggestiva </w:t>
      </w:r>
      <w:r w:rsidR="00F91CCF" w:rsidRPr="00C4395A">
        <w:rPr>
          <w:rFonts w:ascii="Roboto" w:hAnsi="Roboto"/>
        </w:rPr>
        <w:t xml:space="preserve">rassegna antologica dedicata a uno dei </w:t>
      </w:r>
      <w:r w:rsidR="006453B7" w:rsidRPr="00C4395A">
        <w:rPr>
          <w:rFonts w:ascii="Roboto" w:hAnsi="Roboto"/>
        </w:rPr>
        <w:t xml:space="preserve">più autorevoli protagonisti </w:t>
      </w:r>
      <w:r w:rsidR="00F91CCF" w:rsidRPr="00C4395A">
        <w:rPr>
          <w:rFonts w:ascii="Roboto" w:hAnsi="Roboto"/>
        </w:rPr>
        <w:t>della scultura europea del Novecento</w:t>
      </w:r>
      <w:r w:rsidR="002A6AB1">
        <w:rPr>
          <w:rFonts w:ascii="Roboto" w:hAnsi="Roboto"/>
        </w:rPr>
        <w:t>.</w:t>
      </w:r>
    </w:p>
    <w:p w14:paraId="30823B49" w14:textId="57E477BB" w:rsidR="00183C2C" w:rsidRPr="00122665" w:rsidRDefault="00B321FB" w:rsidP="00183C2C">
      <w:pPr>
        <w:jc w:val="both"/>
        <w:rPr>
          <w:rFonts w:ascii="Roboto" w:hAnsi="Roboto"/>
        </w:rPr>
      </w:pPr>
      <w:r w:rsidRPr="00A2218F">
        <w:rPr>
          <w:rFonts w:ascii="Roboto" w:hAnsi="Roboto"/>
        </w:rPr>
        <w:t>L’esposizion</w:t>
      </w:r>
      <w:r w:rsidR="00E059EC" w:rsidRPr="00A2218F">
        <w:rPr>
          <w:rFonts w:ascii="Roboto" w:hAnsi="Roboto"/>
        </w:rPr>
        <w:t>e</w:t>
      </w:r>
      <w:r w:rsidR="000E25F4" w:rsidRPr="00A2218F">
        <w:rPr>
          <w:rFonts w:ascii="Roboto" w:hAnsi="Roboto"/>
        </w:rPr>
        <w:t xml:space="preserve">, visitabile fino al 2 giugno 2026, </w:t>
      </w:r>
      <w:r w:rsidR="004E4FAA" w:rsidRPr="00A2218F">
        <w:rPr>
          <w:rFonts w:ascii="Roboto" w:hAnsi="Roboto"/>
        </w:rPr>
        <w:t xml:space="preserve">celebra il </w:t>
      </w:r>
      <w:r w:rsidR="004E4FAA" w:rsidRPr="00A2218F">
        <w:rPr>
          <w:rFonts w:ascii="Roboto" w:hAnsi="Roboto"/>
          <w:b/>
          <w:bCs/>
        </w:rPr>
        <w:t>120° anniversario della nascita di Marcello Mascherini</w:t>
      </w:r>
      <w:r w:rsidR="004E4FAA" w:rsidRPr="00A2218F">
        <w:rPr>
          <w:rFonts w:ascii="Roboto" w:hAnsi="Roboto"/>
        </w:rPr>
        <w:t xml:space="preserve">, nato a Udine nel 1906, proponendo un percorso immersivo che intreccia scultura, paesaggio e architettura. </w:t>
      </w:r>
      <w:r w:rsidR="000E25F4" w:rsidRPr="00A2218F">
        <w:rPr>
          <w:rFonts w:ascii="Roboto" w:hAnsi="Roboto"/>
        </w:rPr>
        <w:t>A</w:t>
      </w:r>
      <w:r w:rsidR="004E4FAA" w:rsidRPr="00A2218F">
        <w:rPr>
          <w:rFonts w:ascii="Roboto" w:hAnsi="Roboto"/>
        </w:rPr>
        <w:t xml:space="preserve"> cura di William Cortes </w:t>
      </w:r>
      <w:proofErr w:type="spellStart"/>
      <w:r w:rsidR="004E4FAA" w:rsidRPr="00A2218F">
        <w:rPr>
          <w:rFonts w:ascii="Roboto" w:hAnsi="Roboto"/>
        </w:rPr>
        <w:t>Casarrubios</w:t>
      </w:r>
      <w:proofErr w:type="spellEnd"/>
      <w:r w:rsidR="004E4FAA" w:rsidRPr="00A2218F">
        <w:rPr>
          <w:rFonts w:ascii="Roboto" w:hAnsi="Roboto"/>
        </w:rPr>
        <w:t xml:space="preserve">, è </w:t>
      </w:r>
      <w:r w:rsidR="00E059EC" w:rsidRPr="00A2218F">
        <w:rPr>
          <w:rFonts w:ascii="Roboto" w:hAnsi="Roboto"/>
        </w:rPr>
        <w:t xml:space="preserve">realizzata in collaborazione con l’Archivio Marcello Mascherini e </w:t>
      </w:r>
      <w:r w:rsidR="000E25F4" w:rsidRPr="00A2218F">
        <w:rPr>
          <w:rFonts w:ascii="Roboto" w:hAnsi="Roboto"/>
        </w:rPr>
        <w:t xml:space="preserve">con </w:t>
      </w:r>
      <w:r w:rsidR="00E059EC" w:rsidRPr="00A2218F">
        <w:rPr>
          <w:rFonts w:ascii="Roboto" w:hAnsi="Roboto"/>
        </w:rPr>
        <w:t xml:space="preserve">il sostegno della Regione Autonoma </w:t>
      </w:r>
      <w:proofErr w:type="gramStart"/>
      <w:r w:rsidR="00E059EC" w:rsidRPr="00A2218F">
        <w:rPr>
          <w:rFonts w:ascii="Roboto" w:hAnsi="Roboto"/>
        </w:rPr>
        <w:t>Friuli Venezia Giulia</w:t>
      </w:r>
      <w:proofErr w:type="gramEnd"/>
      <w:r w:rsidR="00E059EC" w:rsidRPr="00A2218F">
        <w:rPr>
          <w:rFonts w:ascii="Roboto" w:hAnsi="Roboto"/>
        </w:rPr>
        <w:t xml:space="preserve"> a seguito del riconoscimento della Fondazione de Claricini Dornpacher quale Contenitore culturale creativo.</w:t>
      </w:r>
      <w:r w:rsidR="004E4FAA" w:rsidRPr="00A2218F">
        <w:rPr>
          <w:rFonts w:ascii="Roboto" w:hAnsi="Roboto"/>
        </w:rPr>
        <w:t xml:space="preserve"> </w:t>
      </w:r>
      <w:r w:rsidR="000E25F4" w:rsidRPr="00A2218F">
        <w:rPr>
          <w:rFonts w:ascii="Roboto" w:hAnsi="Roboto"/>
        </w:rPr>
        <w:t>L</w:t>
      </w:r>
      <w:r w:rsidR="00473EC2" w:rsidRPr="00A2218F">
        <w:rPr>
          <w:rFonts w:ascii="Roboto" w:hAnsi="Roboto"/>
        </w:rPr>
        <w:t>’iniziativa</w:t>
      </w:r>
      <w:r w:rsidR="00990F74" w:rsidRPr="00A2218F">
        <w:rPr>
          <w:rFonts w:ascii="Roboto" w:hAnsi="Roboto"/>
        </w:rPr>
        <w:t xml:space="preserve"> </w:t>
      </w:r>
      <w:r w:rsidR="009C7616" w:rsidRPr="00A2218F">
        <w:rPr>
          <w:rFonts w:ascii="Roboto" w:hAnsi="Roboto"/>
        </w:rPr>
        <w:t>inaugura un ciclo di mostre di scultura all’aperto ideato per il compendio monumentale della</w:t>
      </w:r>
      <w:r w:rsidR="00473EC2" w:rsidRPr="00A2218F">
        <w:rPr>
          <w:rFonts w:ascii="Roboto" w:hAnsi="Roboto"/>
        </w:rPr>
        <w:t xml:space="preserve"> </w:t>
      </w:r>
      <w:r w:rsidR="009C7616" w:rsidRPr="00A2218F">
        <w:rPr>
          <w:rFonts w:ascii="Roboto" w:hAnsi="Roboto"/>
        </w:rPr>
        <w:t>Villa promosso da Alessandro Del Puppo</w:t>
      </w:r>
      <w:r w:rsidR="004E4FAA" w:rsidRPr="00A2218F">
        <w:rPr>
          <w:rFonts w:ascii="Roboto" w:hAnsi="Roboto"/>
        </w:rPr>
        <w:t xml:space="preserve"> co</w:t>
      </w:r>
      <w:r w:rsidR="009C7616" w:rsidRPr="00A2218F">
        <w:rPr>
          <w:rFonts w:ascii="Roboto" w:hAnsi="Roboto"/>
        </w:rPr>
        <w:t>n il coinvolgimento di giovani ricercatori del Dipartimento di Studi Umanistici e del Patrimonio Cultural</w:t>
      </w:r>
      <w:r w:rsidR="004E4FAA" w:rsidRPr="00A2218F">
        <w:rPr>
          <w:rFonts w:ascii="Roboto" w:hAnsi="Roboto"/>
        </w:rPr>
        <w:t>e</w:t>
      </w:r>
      <w:r w:rsidR="000E25F4" w:rsidRPr="00A2218F">
        <w:rPr>
          <w:rFonts w:ascii="Roboto" w:hAnsi="Roboto"/>
        </w:rPr>
        <w:t xml:space="preserve"> dell’Università degli Studi di Udine</w:t>
      </w:r>
      <w:r w:rsidR="002D5794" w:rsidRPr="00A2218F">
        <w:rPr>
          <w:rFonts w:ascii="Roboto" w:hAnsi="Roboto"/>
        </w:rPr>
        <w:t>.</w:t>
      </w:r>
    </w:p>
    <w:p w14:paraId="06D5158A" w14:textId="7CB499E2" w:rsidR="00F91CCF" w:rsidRPr="00C4395A" w:rsidRDefault="00F91CCF" w:rsidP="00F91CCF">
      <w:pPr>
        <w:jc w:val="both"/>
        <w:rPr>
          <w:rFonts w:ascii="Roboto" w:hAnsi="Roboto"/>
        </w:rPr>
      </w:pPr>
      <w:r w:rsidRPr="00F24B0A">
        <w:rPr>
          <w:rFonts w:ascii="Roboto" w:hAnsi="Roboto"/>
        </w:rPr>
        <w:t xml:space="preserve">Tra il parco storico e la limonaia della Villa, la mostra presenta una selezione di </w:t>
      </w:r>
      <w:r w:rsidR="00EB75E9" w:rsidRPr="00F24B0A">
        <w:rPr>
          <w:rFonts w:ascii="Roboto" w:hAnsi="Roboto"/>
        </w:rPr>
        <w:t xml:space="preserve">quattordici </w:t>
      </w:r>
      <w:r w:rsidRPr="00F24B0A">
        <w:rPr>
          <w:rFonts w:ascii="Roboto" w:hAnsi="Roboto"/>
        </w:rPr>
        <w:t xml:space="preserve">sculture in bronzo, riportando le opere nella loro dimensione “naturale”: quella dello spazio aperto. </w:t>
      </w:r>
      <w:r w:rsidR="00F24B0A">
        <w:rPr>
          <w:rFonts w:ascii="Roboto" w:hAnsi="Roboto"/>
        </w:rPr>
        <w:t>“Questa</w:t>
      </w:r>
      <w:r w:rsidR="00AE22DE" w:rsidRPr="00F24B0A">
        <w:rPr>
          <w:rFonts w:ascii="Roboto" w:hAnsi="Roboto"/>
        </w:rPr>
        <w:t xml:space="preserve"> scelta</w:t>
      </w:r>
      <w:r w:rsidR="00F24B0A">
        <w:rPr>
          <w:rFonts w:ascii="Roboto" w:hAnsi="Roboto"/>
        </w:rPr>
        <w:t xml:space="preserve"> di allestimento – afferma il curatore Cortes </w:t>
      </w:r>
      <w:proofErr w:type="spellStart"/>
      <w:r w:rsidR="00F24B0A">
        <w:rPr>
          <w:rFonts w:ascii="Roboto" w:hAnsi="Roboto"/>
        </w:rPr>
        <w:t>Casarrubios</w:t>
      </w:r>
      <w:proofErr w:type="spellEnd"/>
      <w:r w:rsidR="00F24B0A">
        <w:rPr>
          <w:rFonts w:ascii="Roboto" w:hAnsi="Roboto"/>
        </w:rPr>
        <w:t xml:space="preserve"> –</w:t>
      </w:r>
      <w:r w:rsidR="00B13680" w:rsidRPr="00F24B0A">
        <w:rPr>
          <w:rFonts w:ascii="Roboto" w:hAnsi="Roboto"/>
        </w:rPr>
        <w:t xml:space="preserve"> </w:t>
      </w:r>
      <w:r w:rsidRPr="00F24B0A">
        <w:rPr>
          <w:rFonts w:ascii="Roboto" w:hAnsi="Roboto"/>
        </w:rPr>
        <w:t xml:space="preserve">richiama </w:t>
      </w:r>
      <w:r w:rsidR="00AE117A" w:rsidRPr="00F24B0A">
        <w:rPr>
          <w:rFonts w:ascii="Roboto" w:hAnsi="Roboto"/>
        </w:rPr>
        <w:t xml:space="preserve">volutamente </w:t>
      </w:r>
      <w:r w:rsidRPr="00F24B0A">
        <w:rPr>
          <w:rFonts w:ascii="Roboto" w:hAnsi="Roboto"/>
        </w:rPr>
        <w:t xml:space="preserve">le grandi esposizioni </w:t>
      </w:r>
      <w:r w:rsidRPr="00F24B0A">
        <w:rPr>
          <w:rFonts w:ascii="Roboto" w:hAnsi="Roboto"/>
          <w:i/>
          <w:iCs/>
        </w:rPr>
        <w:t>en plein air</w:t>
      </w:r>
      <w:r w:rsidRPr="00F24B0A">
        <w:rPr>
          <w:rFonts w:ascii="Roboto" w:hAnsi="Roboto"/>
        </w:rPr>
        <w:t xml:space="preserve"> degli anni Cinquanta e Sessanta, stagione in cui Mascherini fu protagonista assoluto a livello europeo e internazionale</w:t>
      </w:r>
      <w:r w:rsidR="00F24B0A">
        <w:rPr>
          <w:rFonts w:ascii="Roboto" w:hAnsi="Roboto"/>
        </w:rPr>
        <w:t>”</w:t>
      </w:r>
      <w:r w:rsidRPr="00F24B0A">
        <w:rPr>
          <w:rFonts w:ascii="Roboto" w:hAnsi="Roboto"/>
        </w:rPr>
        <w:t xml:space="preserve">. In questo dialogo tra volume plastico e ambiente, opere come </w:t>
      </w:r>
      <w:r w:rsidRPr="00F24B0A">
        <w:rPr>
          <w:rFonts w:ascii="Roboto" w:hAnsi="Roboto"/>
          <w:i/>
          <w:iCs/>
        </w:rPr>
        <w:t>La Terra</w:t>
      </w:r>
      <w:r w:rsidRPr="00F24B0A">
        <w:rPr>
          <w:rFonts w:ascii="Roboto" w:hAnsi="Roboto"/>
        </w:rPr>
        <w:t xml:space="preserve"> (1944), </w:t>
      </w:r>
      <w:r w:rsidRPr="00F24B0A">
        <w:rPr>
          <w:rFonts w:ascii="Roboto" w:hAnsi="Roboto"/>
          <w:i/>
          <w:iCs/>
        </w:rPr>
        <w:t>Cantico dei Cantici</w:t>
      </w:r>
      <w:r w:rsidRPr="00C4395A">
        <w:rPr>
          <w:rFonts w:ascii="Roboto" w:hAnsi="Roboto"/>
        </w:rPr>
        <w:t xml:space="preserve"> (1962) e </w:t>
      </w:r>
      <w:r w:rsidRPr="00C4395A">
        <w:rPr>
          <w:rFonts w:ascii="Roboto" w:hAnsi="Roboto"/>
          <w:i/>
          <w:iCs/>
        </w:rPr>
        <w:t>Figura jonica</w:t>
      </w:r>
      <w:r w:rsidRPr="00C4395A">
        <w:rPr>
          <w:rFonts w:ascii="Roboto" w:hAnsi="Roboto"/>
        </w:rPr>
        <w:t xml:space="preserve"> (1967) si confrontano con le essenze arboree e le architetture storiche, trasformando il giardino</w:t>
      </w:r>
      <w:r w:rsidR="00AE117A" w:rsidRPr="00C4395A">
        <w:rPr>
          <w:rFonts w:ascii="Roboto" w:hAnsi="Roboto"/>
        </w:rPr>
        <w:t xml:space="preserve"> di Villa de Claricini Dornpacher</w:t>
      </w:r>
      <w:r w:rsidRPr="00C4395A">
        <w:rPr>
          <w:rFonts w:ascii="Roboto" w:hAnsi="Roboto"/>
        </w:rPr>
        <w:t xml:space="preserve"> in uno spazio contemplativo dove la materia bronzea vibra alla luce e interroga direttamente lo sguardo dell’osservatore. </w:t>
      </w:r>
    </w:p>
    <w:p w14:paraId="1B898775" w14:textId="67D05167" w:rsidR="00AE22DE" w:rsidRPr="00C4395A" w:rsidRDefault="00AE22DE" w:rsidP="00AE22DE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 xml:space="preserve">All’interno degli spazi espositivi, il percorso si concentra invece su un approfondimento specialistico dedicato al ciclo dei </w:t>
      </w:r>
      <w:r w:rsidRPr="00C4395A">
        <w:rPr>
          <w:rFonts w:ascii="Roboto" w:hAnsi="Roboto"/>
          <w:i/>
          <w:iCs/>
        </w:rPr>
        <w:t>Fiori</w:t>
      </w:r>
      <w:r w:rsidRPr="00C4395A">
        <w:rPr>
          <w:rFonts w:ascii="Roboto" w:hAnsi="Roboto"/>
        </w:rPr>
        <w:t>, risalente all’ultima fase della ricerca artistica di Mascherini. Qui la scultura abbandona la tensione monumental</w:t>
      </w:r>
      <w:r w:rsidR="000E0A57">
        <w:rPr>
          <w:rFonts w:ascii="Roboto" w:hAnsi="Roboto"/>
        </w:rPr>
        <w:t>e</w:t>
      </w:r>
      <w:r w:rsidRPr="00C4395A">
        <w:rPr>
          <w:rFonts w:ascii="Roboto" w:hAnsi="Roboto"/>
        </w:rPr>
        <w:t xml:space="preserve"> per inoltrarsi in una dimensione organica e metamorfica. Attraverso opere come </w:t>
      </w:r>
      <w:r w:rsidRPr="00C4395A">
        <w:rPr>
          <w:rFonts w:ascii="Roboto" w:hAnsi="Roboto"/>
          <w:i/>
          <w:iCs/>
        </w:rPr>
        <w:t>Fiore del ricordo</w:t>
      </w:r>
      <w:r w:rsidRPr="00C4395A">
        <w:rPr>
          <w:rFonts w:ascii="Roboto" w:hAnsi="Roboto"/>
        </w:rPr>
        <w:t xml:space="preserve"> (1972) e </w:t>
      </w:r>
      <w:r w:rsidRPr="00C4395A">
        <w:rPr>
          <w:rFonts w:ascii="Roboto" w:hAnsi="Roboto"/>
          <w:i/>
          <w:iCs/>
        </w:rPr>
        <w:t>Fiore di pietra</w:t>
      </w:r>
      <w:r w:rsidRPr="00C4395A">
        <w:rPr>
          <w:rFonts w:ascii="Roboto" w:hAnsi="Roboto"/>
        </w:rPr>
        <w:t xml:space="preserve"> (1974) emerge una poetica che fonde natura e artificio, energia vitale e inquietudine formale, documentando l’ultima stagione creativa dell’artista.</w:t>
      </w:r>
    </w:p>
    <w:p w14:paraId="61F48A35" w14:textId="70ED4007" w:rsidR="00C4395A" w:rsidRPr="00C4395A" w:rsidRDefault="00C4395A" w:rsidP="00AE22DE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>In questo intreccio di materia, luce e paesaggio, la mostra restituisce pienamente la “gioia di vivere” che attraversa l’opera di Mascherini, riaffermandone la vitalità e l’attualità nel dialogo con la natura e con lo spazio contemporaneo.</w:t>
      </w:r>
    </w:p>
    <w:p w14:paraId="51EC388A" w14:textId="68AE21BF" w:rsidR="00AE22DE" w:rsidRPr="00C4395A" w:rsidRDefault="00AE22DE" w:rsidP="00F91CCF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>“</w:t>
      </w:r>
      <w:r w:rsidR="006453B7" w:rsidRPr="00C4395A">
        <w:rPr>
          <w:rFonts w:ascii="Roboto" w:hAnsi="Roboto"/>
        </w:rPr>
        <w:t>Con questa mostra, che si colloca fra le iniziative di punta in programma nei nostri spazi fra il 2026 e il 2027, si conferma l</w:t>
      </w:r>
      <w:r w:rsidRPr="00C4395A">
        <w:rPr>
          <w:rFonts w:ascii="Roboto" w:hAnsi="Roboto"/>
        </w:rPr>
        <w:t>a vocazione artistica della Villa</w:t>
      </w:r>
      <w:r w:rsidR="00C4395A" w:rsidRPr="00C4395A">
        <w:rPr>
          <w:rFonts w:ascii="Roboto" w:hAnsi="Roboto"/>
        </w:rPr>
        <w:t xml:space="preserve"> </w:t>
      </w:r>
      <w:r w:rsidR="006453B7" w:rsidRPr="00C4395A">
        <w:rPr>
          <w:rFonts w:ascii="Roboto" w:hAnsi="Roboto"/>
        </w:rPr>
        <w:t xml:space="preserve">– sottolinea Oldino </w:t>
      </w:r>
      <w:proofErr w:type="spellStart"/>
      <w:r w:rsidR="006453B7" w:rsidRPr="00C4395A">
        <w:rPr>
          <w:rFonts w:ascii="Roboto" w:hAnsi="Roboto"/>
        </w:rPr>
        <w:t>Cernoia</w:t>
      </w:r>
      <w:proofErr w:type="spellEnd"/>
      <w:r w:rsidR="006453B7" w:rsidRPr="00C4395A">
        <w:rPr>
          <w:rFonts w:ascii="Roboto" w:hAnsi="Roboto"/>
        </w:rPr>
        <w:t xml:space="preserve">, presidente della Fondazione de Claricini Dornpacher -.  </w:t>
      </w:r>
      <w:r w:rsidRPr="00C4395A">
        <w:rPr>
          <w:rFonts w:ascii="Roboto" w:hAnsi="Roboto"/>
        </w:rPr>
        <w:t>Siamo onorati e orgogliosi di ospitare</w:t>
      </w:r>
      <w:r w:rsidR="00AE117A" w:rsidRPr="00C4395A">
        <w:rPr>
          <w:rFonts w:ascii="Roboto" w:hAnsi="Roboto"/>
        </w:rPr>
        <w:t xml:space="preserve"> </w:t>
      </w:r>
      <w:r w:rsidR="00C4395A" w:rsidRPr="00C4395A">
        <w:rPr>
          <w:rFonts w:ascii="Roboto" w:hAnsi="Roboto"/>
        </w:rPr>
        <w:t xml:space="preserve">le opere di </w:t>
      </w:r>
      <w:r w:rsidRPr="00C4395A">
        <w:rPr>
          <w:rFonts w:ascii="Roboto" w:hAnsi="Roboto"/>
        </w:rPr>
        <w:t>uno degli scultori più interessanti</w:t>
      </w:r>
      <w:r w:rsidR="00AE117A" w:rsidRPr="00C4395A">
        <w:rPr>
          <w:rFonts w:ascii="Roboto" w:hAnsi="Roboto"/>
        </w:rPr>
        <w:t xml:space="preserve"> del Novecento</w:t>
      </w:r>
      <w:r w:rsidRPr="00C4395A">
        <w:rPr>
          <w:rFonts w:ascii="Roboto" w:hAnsi="Roboto"/>
        </w:rPr>
        <w:t xml:space="preserve">, la cui fama ha </w:t>
      </w:r>
      <w:r w:rsidR="006453B7" w:rsidRPr="00C4395A">
        <w:rPr>
          <w:rFonts w:ascii="Roboto" w:hAnsi="Roboto"/>
        </w:rPr>
        <w:t xml:space="preserve">superato </w:t>
      </w:r>
      <w:r w:rsidR="00C4395A" w:rsidRPr="00C4395A">
        <w:rPr>
          <w:rFonts w:ascii="Roboto" w:hAnsi="Roboto"/>
        </w:rPr>
        <w:t xml:space="preserve">di gran lunga </w:t>
      </w:r>
      <w:r w:rsidRPr="00C4395A">
        <w:rPr>
          <w:rFonts w:ascii="Roboto" w:hAnsi="Roboto"/>
        </w:rPr>
        <w:t xml:space="preserve">i confini regionali e </w:t>
      </w:r>
      <w:r w:rsidRPr="00C4395A">
        <w:rPr>
          <w:rFonts w:ascii="Roboto" w:hAnsi="Roboto"/>
        </w:rPr>
        <w:lastRenderedPageBreak/>
        <w:t xml:space="preserve">nazionali. </w:t>
      </w:r>
      <w:r w:rsidR="006453B7" w:rsidRPr="00C4395A">
        <w:rPr>
          <w:rFonts w:ascii="Roboto" w:hAnsi="Roboto"/>
        </w:rPr>
        <w:t>Visitarla sarà un’occasione preziosa per approfondire la conoscenza d</w:t>
      </w:r>
      <w:r w:rsidR="00C4395A" w:rsidRPr="00C4395A">
        <w:rPr>
          <w:rFonts w:ascii="Roboto" w:hAnsi="Roboto"/>
        </w:rPr>
        <w:t>ella sua arte, in un contesto di particolare suggestione com’è quello del giardino storico della dimora</w:t>
      </w:r>
      <w:r w:rsidRPr="00C4395A">
        <w:rPr>
          <w:rFonts w:ascii="Roboto" w:hAnsi="Roboto"/>
        </w:rPr>
        <w:t>”.</w:t>
      </w:r>
    </w:p>
    <w:p w14:paraId="448CDFEE" w14:textId="75331B60" w:rsidR="00F91CCF" w:rsidRPr="00C4395A" w:rsidRDefault="00F91CCF" w:rsidP="00F91CCF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>A</w:t>
      </w:r>
      <w:r w:rsidR="00C4395A" w:rsidRPr="00C4395A">
        <w:rPr>
          <w:rFonts w:ascii="Roboto" w:hAnsi="Roboto"/>
        </w:rPr>
        <w:t xml:space="preserve"> completamento del progetto espositivo, </w:t>
      </w:r>
      <w:r w:rsidRPr="00C4395A">
        <w:rPr>
          <w:rFonts w:ascii="Roboto" w:hAnsi="Roboto"/>
        </w:rPr>
        <w:t xml:space="preserve">dopo l’inaugurazione si svilupperà </w:t>
      </w:r>
      <w:r w:rsidR="00C4395A" w:rsidRPr="00C4395A">
        <w:rPr>
          <w:rFonts w:ascii="Roboto" w:hAnsi="Roboto"/>
        </w:rPr>
        <w:t xml:space="preserve">un </w:t>
      </w:r>
      <w:r w:rsidRPr="00C4395A">
        <w:rPr>
          <w:rFonts w:ascii="Roboto" w:hAnsi="Roboto"/>
        </w:rPr>
        <w:t>intervento fotografico di Alessandro Ruzzier. Lontano da una semplice documentazione catalografica, Ruzzier utilizzerà la fotografia come strumento critico e interpretativo, “risignificando” l’allestimento attraverso nuove traiettorie visive. Il suo lavoro indagherà lo “sguardo” come dimensione relazionale: non solo quello del visitatore che attraversa il parco, ma anche quello suggerito dalle stesse forme di Mascherini, proiettate verso l’orizzonte alpino e il cielo.</w:t>
      </w:r>
    </w:p>
    <w:p w14:paraId="0ED3195C" w14:textId="20578913" w:rsidR="00AE22DE" w:rsidRPr="00C4395A" w:rsidRDefault="00AE117A" w:rsidP="00AE22DE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>Nato a Udine,</w:t>
      </w:r>
      <w:r w:rsidRPr="00C4395A">
        <w:rPr>
          <w:rFonts w:ascii="Roboto" w:hAnsi="Roboto"/>
          <w:b/>
          <w:bCs/>
        </w:rPr>
        <w:t xml:space="preserve"> </w:t>
      </w:r>
      <w:r w:rsidR="00AE22DE" w:rsidRPr="00C4395A">
        <w:rPr>
          <w:rFonts w:ascii="Roboto" w:hAnsi="Roboto"/>
          <w:b/>
          <w:bCs/>
        </w:rPr>
        <w:t>Marcello Mascherini</w:t>
      </w:r>
      <w:r w:rsidR="00AE22DE" w:rsidRPr="00C4395A">
        <w:rPr>
          <w:rFonts w:ascii="Roboto" w:hAnsi="Roboto"/>
        </w:rPr>
        <w:t xml:space="preserve"> (14 settembre 1906 – 19 febbraio 1983) trascorre l’infanzia a Fagnigola. Dopo gli anni della guerra come profugo a Isernia, si stabilisce a Trieste. Qui si forma alla Scuola per capi d’arte dell’Istituto Industriale Alessandro Volta, allievo di Alfonso Canciani, e completa il percorso nello studio di Franco Asco. Esordisce nel 1924 al Circolo Artistico di Trieste.</w:t>
      </w:r>
    </w:p>
    <w:p w14:paraId="5380A348" w14:textId="77777777" w:rsidR="00AE22DE" w:rsidRPr="00C4395A" w:rsidRDefault="00AE22DE" w:rsidP="00AE22DE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>Negli anni Trenta ottiene importanti incarichi pubblici collaborando con architetti come Umberto Nordio, Gustavo Pulitzer Finali, Gio Ponti e Marcello Piacentini, e partecipa alle principali rassegne nazionali (Quadriennale, Triennale, Biennale). Vince la medaglia d’argento alla V Triennale di Milano (1933) e riceve numerosi premi fino al 1943. Dal 1931 avvia anche una significativa attività nell’arredo navale, lavorando per numerosi transatlantici.</w:t>
      </w:r>
    </w:p>
    <w:p w14:paraId="0904D83A" w14:textId="77777777" w:rsidR="00AE22DE" w:rsidRPr="00C4395A" w:rsidRDefault="00AE22DE" w:rsidP="00AE22DE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 xml:space="preserve">Nel dopoguerra è protagonista della rinascita culturale triestina e consolida la sua fama internazionale: partecipa alla </w:t>
      </w:r>
      <w:r w:rsidRPr="00C4395A">
        <w:rPr>
          <w:rFonts w:ascii="Roboto" w:hAnsi="Roboto"/>
          <w:i/>
          <w:iCs/>
        </w:rPr>
        <w:t>Mostra d’arte italiana del XX secolo</w:t>
      </w:r>
      <w:r w:rsidRPr="00C4395A">
        <w:rPr>
          <w:rFonts w:ascii="Roboto" w:hAnsi="Roboto"/>
        </w:rPr>
        <w:t> aperta nel 1949 al Museum of </w:t>
      </w:r>
      <w:proofErr w:type="spellStart"/>
      <w:r w:rsidRPr="00C4395A">
        <w:rPr>
          <w:rFonts w:ascii="Roboto" w:hAnsi="Roboto"/>
        </w:rPr>
        <w:t>Modern</w:t>
      </w:r>
      <w:proofErr w:type="spellEnd"/>
      <w:r w:rsidRPr="00C4395A">
        <w:rPr>
          <w:rFonts w:ascii="Roboto" w:hAnsi="Roboto"/>
        </w:rPr>
        <w:t> Art di New York e nel 1950 ottiene il primo premio per la scultura alla Biennale di Venezia, ex aequo con Luciano Minguzzi. Espone a Parigi e in Germania, affermandosi nel panorama europeo.</w:t>
      </w:r>
    </w:p>
    <w:p w14:paraId="19E7DF19" w14:textId="77777777" w:rsidR="00AE22DE" w:rsidRPr="00C4395A" w:rsidRDefault="00AE22DE" w:rsidP="00AE22DE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>Parallelamente lavora per il teatro come scenografo e costumista a Trieste e a Roma. Nel 1957 vince il Premio internazionale “Città di Carrara” e, dopo l’esperienza del concorso per il Monumento ad Auschwitz, evolve verso una fase espressiva detta “carsica”, dalle forme più drammatiche e inquiete. Nel 1962 ha una sala personale alla Biennale di Venezia e gli viene conferito il maggior premio per l’arte sacra.</w:t>
      </w:r>
    </w:p>
    <w:p w14:paraId="1A172365" w14:textId="02AD522D" w:rsidR="00AE22DE" w:rsidRPr="00C4395A" w:rsidRDefault="00AE22DE" w:rsidP="00AE22DE">
      <w:pPr>
        <w:jc w:val="both"/>
        <w:rPr>
          <w:rFonts w:ascii="Roboto" w:hAnsi="Roboto"/>
        </w:rPr>
      </w:pPr>
      <w:r w:rsidRPr="00C4395A">
        <w:rPr>
          <w:rFonts w:ascii="Roboto" w:hAnsi="Roboto"/>
        </w:rPr>
        <w:t xml:space="preserve">Tra gli scultori italiani più autorevoli del secondo Novecento, negli ultimi anni, dopo il trasferimento a Sistiana nel 1967, sviluppa la stagione dei </w:t>
      </w:r>
      <w:r w:rsidRPr="00C4395A">
        <w:rPr>
          <w:rFonts w:ascii="Roboto" w:hAnsi="Roboto"/>
          <w:i/>
          <w:iCs/>
        </w:rPr>
        <w:t>Fiori</w:t>
      </w:r>
      <w:r w:rsidRPr="00C4395A">
        <w:rPr>
          <w:rFonts w:ascii="Roboto" w:hAnsi="Roboto"/>
        </w:rPr>
        <w:t>, sculture fitomorfe che segnano il suo testamento artistico.</w:t>
      </w:r>
    </w:p>
    <w:p w14:paraId="11E3FC5B" w14:textId="77777777" w:rsidR="00B321FB" w:rsidRPr="00C4395A" w:rsidRDefault="00B321FB" w:rsidP="00F91CCF">
      <w:pPr>
        <w:jc w:val="both"/>
        <w:rPr>
          <w:rFonts w:ascii="Roboto" w:hAnsi="Roboto"/>
        </w:rPr>
      </w:pPr>
    </w:p>
    <w:p w14:paraId="5B8E7E76" w14:textId="7119709C" w:rsidR="00F91CCF" w:rsidRPr="00C4395A" w:rsidRDefault="00B321FB" w:rsidP="00B321FB">
      <w:pPr>
        <w:rPr>
          <w:rFonts w:ascii="Roboto" w:hAnsi="Roboto"/>
        </w:rPr>
      </w:pPr>
      <w:r w:rsidRPr="002D5794">
        <w:rPr>
          <w:rFonts w:ascii="Roboto" w:hAnsi="Roboto"/>
          <w:b/>
          <w:bCs/>
          <w:i/>
          <w:iCs/>
          <w:color w:val="EE0000"/>
        </w:rPr>
        <w:t>Marcello Mascherini. Gioia di vivere</w:t>
      </w:r>
      <w:r w:rsidRPr="002D5794">
        <w:rPr>
          <w:rFonts w:ascii="Roboto" w:hAnsi="Roboto"/>
          <w:color w:val="EE0000"/>
        </w:rPr>
        <w:t xml:space="preserve"> </w:t>
      </w:r>
      <w:r w:rsidRPr="002D5794">
        <w:rPr>
          <w:rFonts w:ascii="Roboto" w:hAnsi="Roboto"/>
          <w:color w:val="EE0000"/>
        </w:rPr>
        <w:br/>
      </w:r>
      <w:r w:rsidRPr="00C4395A">
        <w:rPr>
          <w:rFonts w:ascii="Roboto" w:hAnsi="Roboto"/>
        </w:rPr>
        <w:t>V</w:t>
      </w:r>
      <w:r w:rsidR="00F91CCF" w:rsidRPr="00C4395A">
        <w:rPr>
          <w:rFonts w:ascii="Roboto" w:hAnsi="Roboto"/>
        </w:rPr>
        <w:t>illa de Claricini Dornpacher</w:t>
      </w:r>
      <w:r w:rsidR="002D5794">
        <w:rPr>
          <w:rFonts w:ascii="Roboto" w:hAnsi="Roboto"/>
        </w:rPr>
        <w:t xml:space="preserve"> - </w:t>
      </w:r>
      <w:r w:rsidR="00F91CCF" w:rsidRPr="00C4395A">
        <w:rPr>
          <w:rFonts w:ascii="Roboto" w:hAnsi="Roboto"/>
        </w:rPr>
        <w:t xml:space="preserve">via Boiani 4, </w:t>
      </w:r>
      <w:r w:rsidRPr="00C4395A">
        <w:rPr>
          <w:rFonts w:ascii="Roboto" w:hAnsi="Roboto"/>
        </w:rPr>
        <w:t xml:space="preserve">Bottenicco di </w:t>
      </w:r>
      <w:r w:rsidR="00F91CCF" w:rsidRPr="00C4395A">
        <w:rPr>
          <w:rFonts w:ascii="Roboto" w:hAnsi="Roboto"/>
        </w:rPr>
        <w:t>Moimacco (UD)</w:t>
      </w:r>
    </w:p>
    <w:p w14:paraId="15C38284" w14:textId="4AA3C1F2" w:rsidR="00F91CCF" w:rsidRPr="002D5794" w:rsidRDefault="00F91CCF" w:rsidP="00B321FB">
      <w:pPr>
        <w:rPr>
          <w:rFonts w:ascii="Roboto" w:hAnsi="Roboto"/>
          <w:b/>
          <w:bCs/>
        </w:rPr>
      </w:pPr>
      <w:r w:rsidRPr="002D5794">
        <w:rPr>
          <w:rFonts w:ascii="Roboto" w:hAnsi="Roboto"/>
          <w:b/>
          <w:bCs/>
        </w:rPr>
        <w:t xml:space="preserve">21 marzo </w:t>
      </w:r>
      <w:r w:rsidR="00B321FB" w:rsidRPr="002D5794">
        <w:rPr>
          <w:rFonts w:ascii="Roboto" w:hAnsi="Roboto"/>
          <w:b/>
          <w:bCs/>
        </w:rPr>
        <w:t xml:space="preserve">- </w:t>
      </w:r>
      <w:r w:rsidRPr="002D5794">
        <w:rPr>
          <w:rFonts w:ascii="Roboto" w:hAnsi="Roboto"/>
          <w:b/>
          <w:bCs/>
        </w:rPr>
        <w:t>2 giugno 2026</w:t>
      </w:r>
    </w:p>
    <w:p w14:paraId="76FD7284" w14:textId="77777777" w:rsidR="002D5794" w:rsidRDefault="002D5794" w:rsidP="002D5794">
      <w:pPr>
        <w:jc w:val="both"/>
        <w:rPr>
          <w:rFonts w:ascii="Roboto" w:hAnsi="Roboto"/>
        </w:rPr>
      </w:pPr>
      <w:r>
        <w:rPr>
          <w:rFonts w:ascii="Roboto" w:hAnsi="Roboto"/>
        </w:rPr>
        <w:t>orario visite: d</w:t>
      </w:r>
      <w:r w:rsidRPr="00F94942">
        <w:rPr>
          <w:rFonts w:ascii="Roboto" w:hAnsi="Roboto"/>
        </w:rPr>
        <w:t>a lunedì a venerdì 09. 00/12.00 e 15.00/18.00</w:t>
      </w:r>
    </w:p>
    <w:p w14:paraId="7DC6696C" w14:textId="1CCFBDEA" w:rsidR="002D5794" w:rsidRPr="00122665" w:rsidRDefault="002D5794" w:rsidP="002D5794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e </w:t>
      </w:r>
      <w:r w:rsidRPr="00F94942">
        <w:rPr>
          <w:rFonts w:ascii="Roboto" w:hAnsi="Roboto"/>
        </w:rPr>
        <w:t xml:space="preserve">durante gli eventi </w:t>
      </w:r>
      <w:r>
        <w:rPr>
          <w:rFonts w:ascii="Roboto" w:hAnsi="Roboto"/>
        </w:rPr>
        <w:t xml:space="preserve">in programmazione nei fine settimana (calendario su  </w:t>
      </w:r>
      <w:hyperlink r:id="rId6" w:history="1">
        <w:r w:rsidRPr="00C4395A">
          <w:rPr>
            <w:rStyle w:val="Collegamentoipertestuale"/>
            <w:rFonts w:ascii="Roboto" w:hAnsi="Roboto"/>
          </w:rPr>
          <w:t>https://visit.declaricini.it/</w:t>
        </w:r>
      </w:hyperlink>
      <w:r>
        <w:rPr>
          <w:rFonts w:ascii="Roboto" w:hAnsi="Roboto"/>
        </w:rPr>
        <w:t>)</w:t>
      </w:r>
    </w:p>
    <w:p w14:paraId="55D8E3FD" w14:textId="5FF5188F" w:rsidR="001354E6" w:rsidRPr="00C4395A" w:rsidRDefault="00B321FB" w:rsidP="00B321FB">
      <w:pPr>
        <w:rPr>
          <w:rFonts w:ascii="Roboto" w:hAnsi="Roboto"/>
        </w:rPr>
      </w:pPr>
      <w:r w:rsidRPr="00C4395A">
        <w:rPr>
          <w:rFonts w:ascii="Roboto" w:hAnsi="Roboto"/>
        </w:rPr>
        <w:t xml:space="preserve">per informazioni: </w:t>
      </w:r>
      <w:hyperlink r:id="rId7" w:history="1">
        <w:r w:rsidRPr="00C4395A">
          <w:rPr>
            <w:rStyle w:val="Collegamentoipertestuale"/>
            <w:rFonts w:ascii="Roboto" w:hAnsi="Roboto"/>
          </w:rPr>
          <w:t>info@declaricini.it</w:t>
        </w:r>
      </w:hyperlink>
    </w:p>
    <w:p w14:paraId="40260EFF" w14:textId="77777777" w:rsidR="00C4395A" w:rsidRPr="00C4395A" w:rsidRDefault="00C4395A" w:rsidP="00B321FB">
      <w:pPr>
        <w:rPr>
          <w:rFonts w:ascii="Roboto" w:hAnsi="Roboto"/>
        </w:rPr>
      </w:pPr>
    </w:p>
    <w:p w14:paraId="14D57C5A" w14:textId="768FB526" w:rsidR="00C4395A" w:rsidRPr="00C4395A" w:rsidRDefault="00C4395A" w:rsidP="00C439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Roboto" w:hAnsi="Roboto" w:cs="Helvetica"/>
          <w:i/>
          <w:iCs/>
          <w:color w:val="000000"/>
          <w:sz w:val="20"/>
          <w:szCs w:val="20"/>
        </w:rPr>
      </w:pPr>
      <w:r w:rsidRPr="00C4395A">
        <w:rPr>
          <w:rFonts w:ascii="Roboto" w:hAnsi="Roboto" w:cs="Helvetica"/>
          <w:i/>
          <w:iCs/>
          <w:color w:val="000000"/>
          <w:sz w:val="20"/>
          <w:szCs w:val="20"/>
        </w:rPr>
        <w:t xml:space="preserve">Edificata intorno alla metà del secolo XVII dalla nobile famiglia di origini bolognesi de Claricini Dornpacher, Villa de Claricini Dornpacher si trova a Bottenicco di Moimacco, in provincia di Udine e a breve distanza da Cividale. Dal 1971 è sede della Fondazione omonima, istituita per volere della contessa Giuditta de Claricini (1891 – 1968), </w:t>
      </w:r>
      <w:r w:rsidRPr="00C4395A">
        <w:rPr>
          <w:rFonts w:ascii="Roboto" w:hAnsi="Roboto" w:cs="Helvetica"/>
          <w:i/>
          <w:iCs/>
          <w:color w:val="000000"/>
          <w:sz w:val="20"/>
          <w:szCs w:val="20"/>
        </w:rPr>
        <w:lastRenderedPageBreak/>
        <w:t>ultima erede del casato, con lo scopo di conservarne il patrimonio storico e artistico e promuovere studi e manifestazioni culturali. Il comprensorio è aperto al pubblico dalla primavera all’autunno con un ampio calendario di iniziative culturali.</w:t>
      </w:r>
    </w:p>
    <w:sectPr w:rsidR="00C4395A" w:rsidRPr="00C4395A" w:rsidSect="00B321FB">
      <w:headerReference w:type="default" r:id="rId8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CA9D" w14:textId="77777777" w:rsidR="008B71D7" w:rsidRDefault="008B71D7" w:rsidP="00B321FB">
      <w:pPr>
        <w:spacing w:after="0" w:line="240" w:lineRule="auto"/>
      </w:pPr>
      <w:r>
        <w:separator/>
      </w:r>
    </w:p>
  </w:endnote>
  <w:endnote w:type="continuationSeparator" w:id="0">
    <w:p w14:paraId="1F9B4A19" w14:textId="77777777" w:rsidR="008B71D7" w:rsidRDefault="008B71D7" w:rsidP="00B3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9D6F" w14:textId="77777777" w:rsidR="008B71D7" w:rsidRDefault="008B71D7" w:rsidP="00B321FB">
      <w:pPr>
        <w:spacing w:after="0" w:line="240" w:lineRule="auto"/>
      </w:pPr>
      <w:r>
        <w:separator/>
      </w:r>
    </w:p>
  </w:footnote>
  <w:footnote w:type="continuationSeparator" w:id="0">
    <w:p w14:paraId="14F4D370" w14:textId="77777777" w:rsidR="008B71D7" w:rsidRDefault="008B71D7" w:rsidP="00B3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D0B6" w14:textId="13825E1B" w:rsidR="00B321FB" w:rsidRDefault="00B321FB">
    <w:pPr>
      <w:pStyle w:val="Intestazione"/>
    </w:pPr>
    <w:r>
      <w:rPr>
        <w:noProof/>
      </w:rPr>
      <w:drawing>
        <wp:inline distT="0" distB="0" distL="0" distR="0" wp14:anchorId="0B60FADE" wp14:editId="2284CDF3">
          <wp:extent cx="1744980" cy="577059"/>
          <wp:effectExtent l="0" t="0" r="7620" b="0"/>
          <wp:docPr id="1895949162" name="Immagine 1895949162" descr="Immagine che contiene simbolo, emblema, co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751133" name="Immagine 2048751133" descr="Immagine che contiene simbolo, emblema, cor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721" cy="58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6"/>
    <w:rsid w:val="00054F44"/>
    <w:rsid w:val="00083071"/>
    <w:rsid w:val="000D1284"/>
    <w:rsid w:val="000E0A57"/>
    <w:rsid w:val="000E25F4"/>
    <w:rsid w:val="000F36E2"/>
    <w:rsid w:val="00122665"/>
    <w:rsid w:val="001354E6"/>
    <w:rsid w:val="001450A6"/>
    <w:rsid w:val="0015201B"/>
    <w:rsid w:val="00183C2C"/>
    <w:rsid w:val="00194E9C"/>
    <w:rsid w:val="00227FA9"/>
    <w:rsid w:val="00262339"/>
    <w:rsid w:val="00262373"/>
    <w:rsid w:val="002A6AB1"/>
    <w:rsid w:val="002C40EE"/>
    <w:rsid w:val="002D5794"/>
    <w:rsid w:val="00332E82"/>
    <w:rsid w:val="00385CCD"/>
    <w:rsid w:val="003A37D3"/>
    <w:rsid w:val="003B09D8"/>
    <w:rsid w:val="003B0E70"/>
    <w:rsid w:val="0041718E"/>
    <w:rsid w:val="004264B3"/>
    <w:rsid w:val="004712FB"/>
    <w:rsid w:val="00473EC2"/>
    <w:rsid w:val="00480C57"/>
    <w:rsid w:val="004A3BF2"/>
    <w:rsid w:val="004E4FAA"/>
    <w:rsid w:val="00555ADC"/>
    <w:rsid w:val="00594447"/>
    <w:rsid w:val="005E092A"/>
    <w:rsid w:val="006355B7"/>
    <w:rsid w:val="006453B7"/>
    <w:rsid w:val="00646243"/>
    <w:rsid w:val="00663696"/>
    <w:rsid w:val="00680F9B"/>
    <w:rsid w:val="00692016"/>
    <w:rsid w:val="006F43C0"/>
    <w:rsid w:val="007155EA"/>
    <w:rsid w:val="007363CA"/>
    <w:rsid w:val="00767F9B"/>
    <w:rsid w:val="007841BC"/>
    <w:rsid w:val="00795D46"/>
    <w:rsid w:val="007C5180"/>
    <w:rsid w:val="007D1560"/>
    <w:rsid w:val="0083307C"/>
    <w:rsid w:val="00882B39"/>
    <w:rsid w:val="008A5450"/>
    <w:rsid w:val="008B71D7"/>
    <w:rsid w:val="008C29E0"/>
    <w:rsid w:val="008D1B4D"/>
    <w:rsid w:val="008F6E27"/>
    <w:rsid w:val="00990F74"/>
    <w:rsid w:val="009911BC"/>
    <w:rsid w:val="009A2E1A"/>
    <w:rsid w:val="009C7616"/>
    <w:rsid w:val="009D4AC5"/>
    <w:rsid w:val="009F6285"/>
    <w:rsid w:val="00A17B89"/>
    <w:rsid w:val="00A2218F"/>
    <w:rsid w:val="00A304B1"/>
    <w:rsid w:val="00A63B40"/>
    <w:rsid w:val="00AA163C"/>
    <w:rsid w:val="00AA3EB1"/>
    <w:rsid w:val="00AB355A"/>
    <w:rsid w:val="00AE117A"/>
    <w:rsid w:val="00AE22DE"/>
    <w:rsid w:val="00AE6A86"/>
    <w:rsid w:val="00B13680"/>
    <w:rsid w:val="00B24BF8"/>
    <w:rsid w:val="00B321FB"/>
    <w:rsid w:val="00B50325"/>
    <w:rsid w:val="00B66CC4"/>
    <w:rsid w:val="00C32EDF"/>
    <w:rsid w:val="00C4395A"/>
    <w:rsid w:val="00C73A24"/>
    <w:rsid w:val="00CB1F05"/>
    <w:rsid w:val="00CD6A29"/>
    <w:rsid w:val="00CE291D"/>
    <w:rsid w:val="00D656B7"/>
    <w:rsid w:val="00DC39D6"/>
    <w:rsid w:val="00E03CEE"/>
    <w:rsid w:val="00E04CD1"/>
    <w:rsid w:val="00E059EC"/>
    <w:rsid w:val="00E273F5"/>
    <w:rsid w:val="00E6257D"/>
    <w:rsid w:val="00EB75E9"/>
    <w:rsid w:val="00EE5080"/>
    <w:rsid w:val="00F24B0A"/>
    <w:rsid w:val="00F84B63"/>
    <w:rsid w:val="00F91CCF"/>
    <w:rsid w:val="00F94942"/>
    <w:rsid w:val="00F97EE1"/>
    <w:rsid w:val="00FA01DD"/>
    <w:rsid w:val="00FA7F22"/>
    <w:rsid w:val="00FD5AF5"/>
    <w:rsid w:val="00FE0803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7EDA"/>
  <w15:chartTrackingRefBased/>
  <w15:docId w15:val="{042049E5-16B1-4484-8CFC-0F4A0CBD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A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A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A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A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A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A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A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A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A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A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A8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21F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21F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32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1FB"/>
  </w:style>
  <w:style w:type="paragraph" w:styleId="Pidipagina">
    <w:name w:val="footer"/>
    <w:basedOn w:val="Normale"/>
    <w:link w:val="PidipaginaCarattere"/>
    <w:uiPriority w:val="99"/>
    <w:unhideWhenUsed/>
    <w:rsid w:val="00B32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declarici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it.declaricini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1024</Words>
  <Characters>5987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Cortes Casarrubios</dc:creator>
  <cp:keywords/>
  <dc:description/>
  <cp:lastModifiedBy>Francesca Ferro</cp:lastModifiedBy>
  <cp:revision>38</cp:revision>
  <dcterms:created xsi:type="dcterms:W3CDTF">2026-03-05T10:00:00Z</dcterms:created>
  <dcterms:modified xsi:type="dcterms:W3CDTF">2026-03-12T11:47:00Z</dcterms:modified>
</cp:coreProperties>
</file>