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rPr>
          <w:b w:val="1"/>
          <w:bCs w:val="1"/>
          <w:i w:val="1"/>
          <w:iCs w:val="1"/>
          <w:outline w:val="0"/>
          <w:color w:val="454545"/>
          <w:sz w:val="24"/>
          <w:szCs w:val="24"/>
          <w:u w:color="454545"/>
          <w14:textFill>
            <w14:solidFill>
              <w14:srgbClr w14:val="454545"/>
            </w14:solidFill>
          </w14:textFill>
        </w:rPr>
      </w:pPr>
      <w:r>
        <w:rPr>
          <w:b w:val="1"/>
          <w:bCs w:val="1"/>
          <w:outline w:val="0"/>
          <w:color w:val="454545"/>
          <w:sz w:val="24"/>
          <w:szCs w:val="24"/>
          <w:u w:color="454545"/>
          <w:rtl w:val="0"/>
          <w:lang w:val="it-IT"/>
          <w14:textFill>
            <w14:solidFill>
              <w14:srgbClr w14:val="454545"/>
            </w14:solidFill>
          </w14:textFill>
        </w:rPr>
        <w:t xml:space="preserve">Marco Ercoli, </w:t>
      </w:r>
      <w:r>
        <w:rPr>
          <w:b w:val="1"/>
          <w:bCs w:val="1"/>
          <w:i w:val="1"/>
          <w:iCs w:val="1"/>
          <w:outline w:val="0"/>
          <w:color w:val="454545"/>
          <w:sz w:val="24"/>
          <w:szCs w:val="24"/>
          <w:u w:color="454545"/>
          <w:rtl w:val="0"/>
          <w:lang w:val="it-IT"/>
          <w14:textFill>
            <w14:solidFill>
              <w14:srgbClr w14:val="454545"/>
            </w14:solidFill>
          </w14:textFill>
        </w:rPr>
        <w:t xml:space="preserve">Notturno </w:t>
      </w:r>
    </w:p>
    <w:p>
      <w:pPr>
        <w:pStyle w:val="Di default"/>
        <w:rPr>
          <w:b w:val="1"/>
          <w:bCs w:val="1"/>
          <w:i w:val="1"/>
          <w:iCs w:val="1"/>
          <w:outline w:val="0"/>
          <w:color w:val="454545"/>
          <w:sz w:val="24"/>
          <w:szCs w:val="24"/>
          <w:u w:color="454545"/>
          <w14:textFill>
            <w14:solidFill>
              <w14:srgbClr w14:val="454545"/>
            </w14:solidFill>
          </w14:textFill>
        </w:rPr>
      </w:pPr>
    </w:p>
    <w:p>
      <w:pPr>
        <w:pStyle w:val="Di default"/>
        <w:rPr>
          <w:i w:val="1"/>
          <w:iCs w:val="1"/>
          <w:outline w:val="0"/>
          <w:color w:val="454545"/>
          <w:sz w:val="24"/>
          <w:szCs w:val="24"/>
          <w:u w:color="454545"/>
          <w14:textFill>
            <w14:solidFill>
              <w14:srgbClr w14:val="454545"/>
            </w14:solidFill>
          </w14:textFill>
        </w:rPr>
      </w:pPr>
    </w:p>
    <w:p>
      <w:pPr>
        <w:pStyle w:val="Di default"/>
        <w:jc w:val="both"/>
        <w:rPr>
          <w:i w:val="1"/>
          <w:iCs w:val="1"/>
          <w:sz w:val="24"/>
          <w:szCs w:val="24"/>
        </w:rPr>
      </w:pPr>
    </w:p>
    <w:p>
      <w:pPr>
        <w:pStyle w:val="Di default"/>
        <w:jc w:val="both"/>
        <w:rPr>
          <w:sz w:val="24"/>
          <w:szCs w:val="24"/>
        </w:rPr>
      </w:pPr>
      <w:r>
        <w:rPr>
          <w:i w:val="1"/>
          <w:iCs w:val="1"/>
          <w:sz w:val="24"/>
          <w:szCs w:val="24"/>
          <w:rtl w:val="0"/>
          <w:lang w:val="it-IT"/>
        </w:rPr>
        <w:t>«</w:t>
      </w:r>
      <w:r>
        <w:rPr>
          <w:i w:val="1"/>
          <w:iCs w:val="1"/>
          <w:sz w:val="24"/>
          <w:szCs w:val="24"/>
          <w:rtl w:val="0"/>
          <w:lang w:val="it-IT"/>
        </w:rPr>
        <w:t>Un dialogo tra uomo e natura nell</w:t>
      </w:r>
      <w:r>
        <w:rPr>
          <w:i w:val="1"/>
          <w:iCs w:val="1"/>
          <w:sz w:val="24"/>
          <w:szCs w:val="24"/>
          <w:rtl w:val="0"/>
          <w:lang w:val="it-IT"/>
        </w:rPr>
        <w:t>’</w:t>
      </w:r>
      <w:r>
        <w:rPr>
          <w:i w:val="1"/>
          <w:iCs w:val="1"/>
          <w:sz w:val="24"/>
          <w:szCs w:val="24"/>
          <w:rtl w:val="0"/>
          <w:lang w:val="it-IT"/>
        </w:rPr>
        <w:t xml:space="preserve">istante stesso in cui tutto sta per accadere, </w:t>
      </w:r>
      <w:r>
        <w:rPr>
          <w:i w:val="1"/>
          <w:iCs w:val="1"/>
          <w:sz w:val="24"/>
          <w:szCs w:val="24"/>
          <w:rtl w:val="0"/>
          <w:lang w:val="it-IT"/>
        </w:rPr>
        <w:t xml:space="preserve">è </w:t>
      </w:r>
      <w:r>
        <w:rPr>
          <w:i w:val="1"/>
          <w:iCs w:val="1"/>
          <w:sz w:val="24"/>
          <w:szCs w:val="24"/>
          <w:rtl w:val="0"/>
          <w:lang w:val="it-IT"/>
        </w:rPr>
        <w:t>il preludio dell</w:t>
      </w:r>
      <w:r>
        <w:rPr>
          <w:i w:val="1"/>
          <w:iCs w:val="1"/>
          <w:sz w:val="24"/>
          <w:szCs w:val="24"/>
          <w:rtl w:val="0"/>
          <w:lang w:val="it-IT"/>
        </w:rPr>
        <w:t>’</w:t>
      </w:r>
      <w:r>
        <w:rPr>
          <w:i w:val="1"/>
          <w:iCs w:val="1"/>
          <w:sz w:val="24"/>
          <w:szCs w:val="24"/>
          <w:rtl w:val="0"/>
          <w:lang w:val="it-IT"/>
        </w:rPr>
        <w:t>imminenza, la quiete prima della tempesta</w:t>
      </w:r>
      <w:r>
        <w:rPr>
          <w:i w:val="1"/>
          <w:iCs w:val="1"/>
          <w:sz w:val="24"/>
          <w:szCs w:val="24"/>
          <w:rtl w:val="0"/>
          <w:lang w:val="it-IT"/>
        </w:rPr>
        <w:t>»</w:t>
      </w:r>
      <w:r>
        <w:rPr>
          <w:i w:val="1"/>
          <w:iCs w:val="1"/>
          <w:sz w:val="24"/>
          <w:szCs w:val="24"/>
          <w:rtl w:val="0"/>
          <w:lang w:val="it-IT"/>
        </w:rPr>
        <w:t>.</w:t>
      </w:r>
      <w:r>
        <w:rPr>
          <w:sz w:val="24"/>
          <w:szCs w:val="24"/>
          <w:rtl w:val="0"/>
          <w:lang w:val="it-IT"/>
        </w:rPr>
        <w:t> </w:t>
      </w:r>
      <w:r>
        <w:rPr>
          <w:sz w:val="24"/>
          <w:szCs w:val="24"/>
          <w:rtl w:val="0"/>
          <w:lang w:val="it-IT"/>
        </w:rPr>
        <w:t>Marco Ercoli, 18 Marzo 2020</w:t>
      </w:r>
    </w:p>
    <w:p>
      <w:pPr>
        <w:pStyle w:val="Di default"/>
        <w:jc w:val="both"/>
        <w:rPr>
          <w:sz w:val="24"/>
          <w:szCs w:val="24"/>
        </w:rPr>
      </w:pPr>
    </w:p>
    <w:p>
      <w:pPr>
        <w:pStyle w:val="Di default"/>
        <w:jc w:val="both"/>
        <w:rPr>
          <w:sz w:val="24"/>
          <w:szCs w:val="24"/>
        </w:rPr>
      </w:pPr>
    </w:p>
    <w:p>
      <w:pPr>
        <w:pStyle w:val="Di default"/>
        <w:jc w:val="both"/>
        <w:rPr>
          <w:sz w:val="24"/>
          <w:szCs w:val="24"/>
        </w:rPr>
      </w:pPr>
      <w:r>
        <w:rPr>
          <w:sz w:val="24"/>
          <w:szCs w:val="24"/>
          <w:rtl w:val="0"/>
          <w:lang w:val="it-IT"/>
        </w:rPr>
        <w:t xml:space="preserve">Il 10 ottobre inaugura </w:t>
      </w:r>
      <w:r>
        <w:rPr>
          <w:i w:val="1"/>
          <w:iCs w:val="1"/>
          <w:sz w:val="24"/>
          <w:szCs w:val="24"/>
          <w:rtl w:val="0"/>
          <w:lang w:val="it-IT"/>
        </w:rPr>
        <w:t xml:space="preserve">Notturno </w:t>
      </w:r>
      <w:r>
        <w:rPr>
          <w:sz w:val="24"/>
          <w:szCs w:val="24"/>
          <w:rtl w:val="0"/>
          <w:lang w:val="it-IT"/>
        </w:rPr>
        <w:t xml:space="preserve">personale dell'artista emergente Marco Ercoli, presso l'Art Hotel Villa Fiorenza di Massa Lubrense, a cura di Giorgia Basili. </w:t>
      </w:r>
    </w:p>
    <w:p>
      <w:pPr>
        <w:pStyle w:val="Di default"/>
        <w:jc w:val="both"/>
        <w:rPr>
          <w:sz w:val="24"/>
          <w:szCs w:val="24"/>
        </w:rPr>
      </w:pPr>
      <w:r>
        <w:rPr>
          <w:sz w:val="24"/>
          <w:szCs w:val="24"/>
          <w:rtl w:val="0"/>
          <w:lang w:val="it-IT"/>
        </w:rPr>
        <w:t xml:space="preserve">Nella fertile cornice della Penisola Amalfitana la pittura di Marco Ercoli ha un potere atavico, si lega alla terra e si annuncia preludio di rigenerazione. La natura esplode nei suoi colori; i sapori, i profumi pungenti, la freschezza degli agrumi si rinvigoriscono in un'arte generosa, bacchica e allo stesso tempo insaziabile. Se la notte regala una parvenza di quiete, </w:t>
      </w:r>
      <w:r>
        <w:rPr>
          <w:sz w:val="24"/>
          <w:szCs w:val="24"/>
          <w:rtl w:val="0"/>
          <w:lang w:val="it-IT"/>
        </w:rPr>
        <w:t xml:space="preserve">è </w:t>
      </w:r>
      <w:r>
        <w:rPr>
          <w:sz w:val="24"/>
          <w:szCs w:val="24"/>
          <w:rtl w:val="0"/>
          <w:lang w:val="it-IT"/>
        </w:rPr>
        <w:t>nel buio che le idee fermentano e si prepara la metamorfosi. Flora e fauna si rispecchiano reciprocamente, innamorati come Narciso del suo stesso riflesso.</w:t>
      </w:r>
    </w:p>
    <w:p>
      <w:pPr>
        <w:pStyle w:val="Di default"/>
        <w:jc w:val="both"/>
        <w:rPr>
          <w:sz w:val="24"/>
          <w:szCs w:val="24"/>
        </w:rPr>
      </w:pPr>
    </w:p>
    <w:p>
      <w:pPr>
        <w:pStyle w:val="Di default"/>
        <w:jc w:val="both"/>
        <w:rPr>
          <w:sz w:val="24"/>
          <w:szCs w:val="24"/>
        </w:rPr>
      </w:pPr>
      <w:r>
        <w:rPr>
          <w:sz w:val="24"/>
          <w:szCs w:val="24"/>
          <w:rtl w:val="0"/>
          <w:lang w:val="it-IT"/>
        </w:rPr>
        <w:t>Marco Ercoli pu</w:t>
      </w:r>
      <w:r>
        <w:rPr>
          <w:sz w:val="24"/>
          <w:szCs w:val="24"/>
          <w:rtl w:val="0"/>
          <w:lang w:val="it-IT"/>
        </w:rPr>
        <w:t xml:space="preserve">ò </w:t>
      </w:r>
      <w:r>
        <w:rPr>
          <w:sz w:val="24"/>
          <w:szCs w:val="24"/>
          <w:rtl w:val="0"/>
          <w:lang w:val="it-IT"/>
        </w:rPr>
        <w:t>essere definito un lupo solitario, amante della natura, vivace lettore ed infaticabile demiurgo. Un colpo d'occhio alle sue opere permette gi</w:t>
      </w:r>
      <w:r>
        <w:rPr>
          <w:sz w:val="24"/>
          <w:szCs w:val="24"/>
          <w:rtl w:val="0"/>
          <w:lang w:val="it-IT"/>
        </w:rPr>
        <w:t xml:space="preserve">à </w:t>
      </w:r>
      <w:r>
        <w:rPr>
          <w:sz w:val="24"/>
          <w:szCs w:val="24"/>
          <w:rtl w:val="0"/>
          <w:lang w:val="it-IT"/>
        </w:rPr>
        <w:t>di gustare ed intuire un'essenza intelligente, apprezzarne la vivacit</w:t>
      </w:r>
      <w:r>
        <w:rPr>
          <w:sz w:val="24"/>
          <w:szCs w:val="24"/>
          <w:rtl w:val="0"/>
          <w:lang w:val="it-IT"/>
        </w:rPr>
        <w:t xml:space="preserve">à </w:t>
      </w:r>
      <w:r>
        <w:rPr>
          <w:sz w:val="24"/>
          <w:szCs w:val="24"/>
          <w:rtl w:val="0"/>
          <w:lang w:val="it-IT"/>
        </w:rPr>
        <w:t>delle cromie e la perizia compositiva, Ercoli coagula visioni sulla tela, assembla affilatissime armi di carta e percorre il foglio con un esubero, un rigoglio di intrecci e linee scaturite dalla penna biro.</w:t>
      </w:r>
    </w:p>
    <w:p>
      <w:pPr>
        <w:pStyle w:val="Di default"/>
        <w:jc w:val="both"/>
        <w:rPr>
          <w:sz w:val="24"/>
          <w:szCs w:val="24"/>
        </w:rPr>
      </w:pPr>
    </w:p>
    <w:p>
      <w:pPr>
        <w:pStyle w:val="Di default"/>
        <w:jc w:val="both"/>
        <w:rPr>
          <w:sz w:val="24"/>
          <w:szCs w:val="24"/>
        </w:rPr>
      </w:pPr>
      <w:r>
        <w:rPr>
          <w:sz w:val="24"/>
          <w:szCs w:val="24"/>
          <w:rtl w:val="0"/>
          <w:lang w:val="it-IT"/>
        </w:rPr>
        <w:t>Nella serie di dipinti inediti, appositamente realizzati per l'Art Hotel Villa Fiorella, l'artista dipana un fervido immaginario dalle simbologie segrete, eppure i materiali che animano la scena non sono risultato di un assembramento fortuito da Cadavere Squisito bens</w:t>
      </w:r>
      <w:r>
        <w:rPr>
          <w:sz w:val="24"/>
          <w:szCs w:val="24"/>
          <w:rtl w:val="0"/>
          <w:lang w:val="it-IT"/>
        </w:rPr>
        <w:t xml:space="preserve">ì </w:t>
      </w:r>
      <w:r>
        <w:rPr>
          <w:sz w:val="24"/>
          <w:szCs w:val="24"/>
          <w:rtl w:val="0"/>
          <w:lang w:val="it-IT"/>
        </w:rPr>
        <w:t xml:space="preserve">di una consapevole e deliziosa </w:t>
      </w:r>
      <w:r>
        <w:rPr>
          <w:i w:val="1"/>
          <w:iCs w:val="1"/>
          <w:sz w:val="24"/>
          <w:szCs w:val="24"/>
          <w:rtl w:val="0"/>
          <w:lang w:val="it-IT"/>
        </w:rPr>
        <w:t xml:space="preserve">parade </w:t>
      </w:r>
      <w:r>
        <w:rPr>
          <w:sz w:val="24"/>
          <w:szCs w:val="24"/>
          <w:rtl w:val="0"/>
          <w:lang w:val="it-IT"/>
        </w:rPr>
        <w:t xml:space="preserve">di icone significanti. Finestre su mondi altri, matrioske di senso, certezze perdute e ritrovate si sovrappongo in un incastro di figure conturbanti. </w:t>
      </w:r>
      <w:r>
        <w:rPr>
          <w:i w:val="1"/>
          <w:iCs w:val="1"/>
          <w:sz w:val="24"/>
          <w:szCs w:val="24"/>
          <w:rtl w:val="0"/>
          <w:lang w:val="de-DE"/>
        </w:rPr>
        <w:t>Das Unheimliche</w:t>
      </w:r>
      <w:r>
        <w:rPr>
          <w:sz w:val="24"/>
          <w:szCs w:val="24"/>
          <w:rtl w:val="0"/>
          <w:lang w:val="it-IT"/>
        </w:rPr>
        <w:t>, Il Perturbante freudiano ci pone innanzi a realt</w:t>
      </w:r>
      <w:r>
        <w:rPr>
          <w:sz w:val="24"/>
          <w:szCs w:val="24"/>
          <w:rtl w:val="0"/>
          <w:lang w:val="it-IT"/>
        </w:rPr>
        <w:t xml:space="preserve">à </w:t>
      </w:r>
      <w:r>
        <w:rPr>
          <w:sz w:val="24"/>
          <w:szCs w:val="24"/>
          <w:rtl w:val="0"/>
          <w:lang w:val="it-IT"/>
        </w:rPr>
        <w:t>che credevamo di percorrere quotidianamente ma  che  ora rivelano un lato ambiguo e oscuro, come se la luna mostrasse improvvisamente la met</w:t>
      </w:r>
      <w:r>
        <w:rPr>
          <w:sz w:val="24"/>
          <w:szCs w:val="24"/>
          <w:rtl w:val="0"/>
          <w:lang w:val="it-IT"/>
        </w:rPr>
        <w:t xml:space="preserve">à </w:t>
      </w:r>
      <w:r>
        <w:rPr>
          <w:sz w:val="24"/>
          <w:szCs w:val="24"/>
          <w:rtl w:val="0"/>
          <w:lang w:val="it-IT"/>
        </w:rPr>
        <w:t xml:space="preserve">nascosta del volto maculato. </w:t>
      </w:r>
    </w:p>
    <w:p>
      <w:pPr>
        <w:pStyle w:val="Di default"/>
        <w:jc w:val="both"/>
        <w:rPr>
          <w:sz w:val="24"/>
          <w:szCs w:val="24"/>
        </w:rPr>
      </w:pPr>
    </w:p>
    <w:p>
      <w:pPr>
        <w:pStyle w:val="Di default"/>
        <w:jc w:val="both"/>
        <w:rPr>
          <w:sz w:val="24"/>
          <w:szCs w:val="24"/>
        </w:rPr>
      </w:pPr>
      <w:r>
        <w:rPr>
          <w:sz w:val="24"/>
          <w:szCs w:val="24"/>
          <w:rtl w:val="0"/>
          <w:lang w:val="it-IT"/>
        </w:rPr>
        <w:t xml:space="preserve">Ci troviamo nei contorti intrecci di giardini edenici dall'ambigua parvenza, un </w:t>
      </w:r>
      <w:r>
        <w:rPr>
          <w:i w:val="1"/>
          <w:iCs w:val="1"/>
          <w:sz w:val="24"/>
          <w:szCs w:val="24"/>
          <w:rtl w:val="0"/>
          <w:lang w:val="it-IT"/>
        </w:rPr>
        <w:t>mise en abyme</w:t>
      </w:r>
      <w:r>
        <w:rPr>
          <w:sz w:val="24"/>
          <w:szCs w:val="24"/>
          <w:rtl w:val="0"/>
          <w:lang w:val="it-IT"/>
        </w:rPr>
        <w:t xml:space="preserve"> senza punti cardinali; siamo storditi dalla meraviglia, rapiti dal desiderio di vedere ogni ombroso recesso e ogni valle lussureggiante.</w:t>
      </w:r>
    </w:p>
    <w:p>
      <w:pPr>
        <w:pStyle w:val="Di default"/>
        <w:jc w:val="both"/>
        <w:rPr>
          <w:sz w:val="24"/>
          <w:szCs w:val="24"/>
        </w:rPr>
      </w:pPr>
      <w:r>
        <w:rPr>
          <w:sz w:val="24"/>
          <w:szCs w:val="24"/>
          <w:rtl w:val="0"/>
          <w:lang w:val="it-IT"/>
        </w:rPr>
        <w:t xml:space="preserve">In questa installazione </w:t>
      </w:r>
      <w:r>
        <w:rPr>
          <w:i w:val="1"/>
          <w:iCs w:val="1"/>
          <w:sz w:val="24"/>
          <w:szCs w:val="24"/>
          <w:rtl w:val="0"/>
          <w:lang w:val="it-IT"/>
        </w:rPr>
        <w:t>site specific</w:t>
      </w:r>
      <w:r>
        <w:rPr>
          <w:sz w:val="24"/>
          <w:szCs w:val="24"/>
          <w:rtl w:val="0"/>
          <w:lang w:val="it-IT"/>
        </w:rPr>
        <w:t xml:space="preserve"> la natura entra nella camera</w:t>
      </w:r>
      <w:r>
        <w:rPr>
          <w:sz w:val="24"/>
          <w:szCs w:val="24"/>
          <w:rtl w:val="0"/>
          <w:lang w:val="fr-FR"/>
        </w:rPr>
        <w:t>, l</w:t>
      </w:r>
      <w:r>
        <w:rPr>
          <w:sz w:val="24"/>
          <w:szCs w:val="24"/>
          <w:rtl w:val="0"/>
          <w:lang w:val="it-IT"/>
        </w:rPr>
        <w:t xml:space="preserve">a pervade, inebria lo spazio e i sensi grazie ai colori sgargianti di </w:t>
      </w:r>
      <w:r>
        <w:rPr>
          <w:i w:val="1"/>
          <w:iCs w:val="1"/>
          <w:sz w:val="24"/>
          <w:szCs w:val="24"/>
          <w:rtl w:val="0"/>
          <w:lang w:val="it-IT"/>
        </w:rPr>
        <w:t>Hortus Conclusus,</w:t>
      </w:r>
      <w:r>
        <w:rPr>
          <w:sz w:val="24"/>
          <w:szCs w:val="24"/>
          <w:rtl w:val="0"/>
          <w:lang w:val="it-IT"/>
        </w:rPr>
        <w:t xml:space="preserve"> in un effetto ipnotico e stordente. </w:t>
      </w:r>
    </w:p>
    <w:p>
      <w:pPr>
        <w:pStyle w:val="Di default"/>
        <w:jc w:val="both"/>
        <w:rPr>
          <w:sz w:val="24"/>
          <w:szCs w:val="24"/>
        </w:rPr>
      </w:pPr>
      <w:r>
        <w:rPr>
          <w:sz w:val="24"/>
          <w:szCs w:val="24"/>
          <w:rtl w:val="0"/>
          <w:lang w:val="it-IT"/>
        </w:rPr>
        <w:t xml:space="preserve">L'idea </w:t>
      </w:r>
      <w:r>
        <w:rPr>
          <w:sz w:val="24"/>
          <w:szCs w:val="24"/>
          <w:rtl w:val="0"/>
          <w:lang w:val="it-IT"/>
        </w:rPr>
        <w:t xml:space="preserve">è </w:t>
      </w:r>
      <w:r>
        <w:rPr>
          <w:sz w:val="24"/>
          <w:szCs w:val="24"/>
          <w:rtl w:val="0"/>
          <w:lang w:val="it-IT"/>
        </w:rPr>
        <w:t>accogliere il visitatore in un'alcova sacrale dove possa ritrovare se stesso e il piacere di collimare con la bellezza, liberandosi dalla perfidia, dal conflitto, dall'avidit</w:t>
      </w:r>
      <w:r>
        <w:rPr>
          <w:sz w:val="24"/>
          <w:szCs w:val="24"/>
          <w:rtl w:val="0"/>
          <w:lang w:val="it-IT"/>
        </w:rPr>
        <w:t xml:space="preserve">à </w:t>
      </w:r>
      <w:r>
        <w:rPr>
          <w:sz w:val="24"/>
          <w:szCs w:val="24"/>
          <w:rtl w:val="0"/>
          <w:lang w:val="it-IT"/>
        </w:rPr>
        <w:t xml:space="preserve">per rispondere in nuda venerazione, attonito, al richiamo della natura. Nel polittico </w:t>
      </w:r>
      <w:r>
        <w:rPr>
          <w:i w:val="1"/>
          <w:iCs w:val="1"/>
          <w:sz w:val="24"/>
          <w:szCs w:val="24"/>
          <w:rtl w:val="0"/>
          <w:lang w:val="it-IT"/>
        </w:rPr>
        <w:t>Notturno Alfa Omega</w:t>
      </w:r>
      <w:r>
        <w:rPr>
          <w:sz w:val="24"/>
          <w:szCs w:val="24"/>
          <w:rtl w:val="0"/>
          <w:lang w:val="it-IT"/>
        </w:rPr>
        <w:t>, protagonista dell'esposizione, l'atmosfera respira, si fa dilatata attesa di germinazione, prezioso fervore vitale, rarefazione di forme in camaleontica trasformazione. Le cinque opere, strettamente connesse nella coltre notturna, rispondono all'esigenza di una minimalizzazione espressiva, di una sintesi del percorso intrapreso in precedenza.</w:t>
      </w:r>
    </w:p>
    <w:p>
      <w:pPr>
        <w:pStyle w:val="Di default"/>
        <w:jc w:val="both"/>
        <w:rPr>
          <w:outline w:val="0"/>
          <w:color w:val="454545"/>
          <w:sz w:val="24"/>
          <w:szCs w:val="24"/>
          <w:u w:color="454545"/>
          <w14:textFill>
            <w14:solidFill>
              <w14:srgbClr w14:val="454545"/>
            </w14:solidFill>
          </w14:textFill>
        </w:rPr>
      </w:pPr>
    </w:p>
    <w:p>
      <w:pPr>
        <w:pStyle w:val="Di default"/>
        <w:jc w:val="both"/>
        <w:rPr>
          <w:sz w:val="24"/>
          <w:szCs w:val="24"/>
        </w:rPr>
      </w:pPr>
      <w:r>
        <w:rPr>
          <w:sz w:val="24"/>
          <w:szCs w:val="24"/>
          <w:rtl w:val="0"/>
          <w:lang w:val="it-IT"/>
        </w:rPr>
        <w:t>La mostra sar</w:t>
      </w:r>
      <w:r>
        <w:rPr>
          <w:sz w:val="24"/>
          <w:szCs w:val="24"/>
          <w:rtl w:val="0"/>
          <w:lang w:val="it-IT"/>
        </w:rPr>
        <w:t xml:space="preserve">à </w:t>
      </w:r>
      <w:r>
        <w:rPr>
          <w:sz w:val="24"/>
          <w:szCs w:val="24"/>
          <w:rtl w:val="0"/>
          <w:lang w:val="it-IT"/>
        </w:rPr>
        <w:t>visitabile su appuntamento, contattando l'Ufficio Stampa Allumeuse o la curatrice per posta elettronica.</w:t>
      </w:r>
    </w:p>
    <w:p>
      <w:pPr>
        <w:pStyle w:val="Di default"/>
        <w:jc w:val="both"/>
        <w:rPr>
          <w:outline w:val="0"/>
          <w:color w:val="454545"/>
          <w:sz w:val="24"/>
          <w:szCs w:val="24"/>
          <w:u w:color="454545"/>
          <w14:textFill>
            <w14:solidFill>
              <w14:srgbClr w14:val="454545"/>
            </w14:solidFill>
          </w14:textFill>
        </w:rPr>
      </w:pPr>
    </w:p>
    <w:p>
      <w:pPr>
        <w:pStyle w:val="Di default"/>
        <w:jc w:val="both"/>
        <w:rPr>
          <w:b w:val="1"/>
          <w:bCs w:val="1"/>
          <w:outline w:val="0"/>
          <w:color w:val="454545"/>
          <w:sz w:val="24"/>
          <w:szCs w:val="24"/>
          <w:u w:color="454545"/>
          <w14:textFill>
            <w14:solidFill>
              <w14:srgbClr w14:val="454545"/>
            </w14:solidFill>
          </w14:textFill>
        </w:rPr>
      </w:pPr>
    </w:p>
    <w:p>
      <w:pPr>
        <w:pStyle w:val="Di default"/>
        <w:jc w:val="both"/>
        <w:rPr>
          <w:b w:val="1"/>
          <w:bCs w:val="1"/>
          <w:outline w:val="0"/>
          <w:color w:val="454545"/>
          <w:sz w:val="24"/>
          <w:szCs w:val="24"/>
          <w:u w:color="454545"/>
          <w14:textFill>
            <w14:solidFill>
              <w14:srgbClr w14:val="454545"/>
            </w14:solidFill>
          </w14:textFill>
        </w:rPr>
      </w:pPr>
    </w:p>
    <w:p>
      <w:pPr>
        <w:pStyle w:val="Di default"/>
        <w:jc w:val="both"/>
        <w:rPr>
          <w:b w:val="1"/>
          <w:bCs w:val="1"/>
          <w:outline w:val="0"/>
          <w:color w:val="454545"/>
          <w:sz w:val="24"/>
          <w:szCs w:val="24"/>
          <w:u w:color="454545"/>
          <w14:textFill>
            <w14:solidFill>
              <w14:srgbClr w14:val="454545"/>
            </w14:solidFill>
          </w14:textFill>
        </w:rPr>
      </w:pPr>
    </w:p>
    <w:p>
      <w:pPr>
        <w:pStyle w:val="Di default"/>
        <w:jc w:val="both"/>
        <w:rPr>
          <w:b w:val="1"/>
          <w:bCs w:val="1"/>
          <w:outline w:val="0"/>
          <w:color w:val="454545"/>
          <w:sz w:val="24"/>
          <w:szCs w:val="24"/>
          <w:u w:color="454545"/>
          <w14:textFill>
            <w14:solidFill>
              <w14:srgbClr w14:val="454545"/>
            </w14:solidFill>
          </w14:textFill>
        </w:rPr>
      </w:pPr>
      <w:r>
        <w:rPr>
          <w:b w:val="1"/>
          <w:bCs w:val="1"/>
          <w:outline w:val="0"/>
          <w:color w:val="454545"/>
          <w:sz w:val="24"/>
          <w:szCs w:val="24"/>
          <w:u w:color="454545"/>
          <w:rtl w:val="0"/>
          <w:lang w:val="it-IT"/>
          <w14:textFill>
            <w14:solidFill>
              <w14:srgbClr w14:val="454545"/>
            </w14:solidFill>
          </w14:textFill>
        </w:rPr>
        <w:t>Biografia</w:t>
      </w:r>
    </w:p>
    <w:p>
      <w:pPr>
        <w:pStyle w:val="Di default"/>
        <w:jc w:val="both"/>
        <w:rPr>
          <w:b w:val="1"/>
          <w:bCs w:val="1"/>
          <w:outline w:val="0"/>
          <w:color w:val="454545"/>
          <w:sz w:val="24"/>
          <w:szCs w:val="24"/>
          <w:u w:color="454545"/>
          <w14:textFill>
            <w14:solidFill>
              <w14:srgbClr w14:val="454545"/>
            </w14:solidFill>
          </w14:textFill>
        </w:rPr>
      </w:pPr>
    </w:p>
    <w:p>
      <w:pPr>
        <w:pStyle w:val="Di default"/>
        <w:jc w:val="both"/>
        <w:rPr>
          <w:outline w:val="0"/>
          <w:color w:val="5e5e5e"/>
          <w:sz w:val="24"/>
          <w:szCs w:val="24"/>
          <w:u w:color="5e5e5e"/>
          <w14:textFill>
            <w14:solidFill>
              <w14:srgbClr w14:val="5E5E5E"/>
            </w14:solidFill>
          </w14:textFill>
        </w:rPr>
      </w:pPr>
      <w:r>
        <w:rPr>
          <w:outline w:val="0"/>
          <w:color w:val="5e5e5e"/>
          <w:sz w:val="24"/>
          <w:szCs w:val="24"/>
          <w:u w:color="5e5e5e"/>
          <w:rtl w:val="0"/>
          <w:lang w:val="it-IT"/>
          <w14:textFill>
            <w14:solidFill>
              <w14:srgbClr w14:val="5E5E5E"/>
            </w14:solidFill>
          </w14:textFill>
        </w:rPr>
        <w:t xml:space="preserve">Marco Ercoli nasce a Roma nel 1986. Vive e lavora tra Roma e Cascia. Consegue il diploma presso il Liceo Artistico </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A. Caravillani</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 Dal 2010 al 2011 si trasferisce tra gli Appennini centrali conducendo una vita lontana dalle distrazioni urbane basata sul ritorno alla lentezza: in questo arco di tempo si dedica ad un approfondito studio dell</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 xml:space="preserve">arte pittorica sviluppando una spiccata cura del dettaglio che lo porta a realizzare un ciclo di opere sul tema della natura, intesa come dimensione perfetta e armonica </w:t>
      </w:r>
      <w:r>
        <w:rPr>
          <w:outline w:val="0"/>
          <w:color w:val="5e5e5e"/>
          <w:sz w:val="24"/>
          <w:szCs w:val="24"/>
          <w:u w:color="5e5e5e"/>
          <w:rtl w:val="0"/>
          <w:lang w:val="it-IT"/>
          <w14:textFill>
            <w14:solidFill>
              <w14:srgbClr w14:val="5E5E5E"/>
            </w14:solidFill>
          </w14:textFill>
        </w:rPr>
        <w:t>– “</w:t>
      </w:r>
      <w:r>
        <w:rPr>
          <w:outline w:val="0"/>
          <w:color w:val="5e5e5e"/>
          <w:sz w:val="24"/>
          <w:szCs w:val="24"/>
          <w:u w:color="5e5e5e"/>
          <w:rtl w:val="0"/>
          <w:lang w:val="it-IT"/>
          <w14:textFill>
            <w14:solidFill>
              <w14:srgbClr w14:val="5E5E5E"/>
            </w14:solidFill>
          </w14:textFill>
        </w:rPr>
        <w:t>Migrazioni Interne</w:t>
      </w:r>
      <w:r>
        <w:rPr>
          <w:outline w:val="0"/>
          <w:color w:val="5e5e5e"/>
          <w:sz w:val="24"/>
          <w:szCs w:val="24"/>
          <w:u w:color="5e5e5e"/>
          <w:rtl w:val="0"/>
          <w:lang w:val="it-IT"/>
          <w14:textFill>
            <w14:solidFill>
              <w14:srgbClr w14:val="5E5E5E"/>
            </w14:solidFill>
          </w14:textFill>
        </w:rPr>
        <w:t xml:space="preserve">” </w:t>
      </w:r>
      <w:r>
        <w:rPr>
          <w:outline w:val="0"/>
          <w:color w:val="5e5e5e"/>
          <w:sz w:val="24"/>
          <w:szCs w:val="24"/>
          <w:u w:color="5e5e5e"/>
          <w:rtl w:val="0"/>
          <w:lang w:val="it-IT"/>
          <w14:textFill>
            <w14:solidFill>
              <w14:srgbClr w14:val="5E5E5E"/>
            </w14:solidFill>
          </w14:textFill>
        </w:rPr>
        <w:t xml:space="preserve">e </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L</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Albero della Vita</w:t>
      </w:r>
      <w:r>
        <w:rPr>
          <w:outline w:val="0"/>
          <w:color w:val="5e5e5e"/>
          <w:sz w:val="24"/>
          <w:szCs w:val="24"/>
          <w:u w:color="5e5e5e"/>
          <w:rtl w:val="0"/>
          <w:lang w:val="it-IT"/>
          <w14:textFill>
            <w14:solidFill>
              <w14:srgbClr w14:val="5E5E5E"/>
            </w14:solidFill>
          </w14:textFill>
        </w:rPr>
        <w:t xml:space="preserve">” </w:t>
      </w:r>
      <w:r>
        <w:rPr>
          <w:outline w:val="0"/>
          <w:color w:val="5e5e5e"/>
          <w:sz w:val="24"/>
          <w:szCs w:val="24"/>
          <w:u w:color="5e5e5e"/>
          <w:rtl w:val="0"/>
          <w:lang w:val="it-IT"/>
          <w14:textFill>
            <w14:solidFill>
              <w14:srgbClr w14:val="5E5E5E"/>
            </w14:solidFill>
          </w14:textFill>
        </w:rPr>
        <w:t>ne sono due esempi. A dicembre 2011 prende parte alla Biennale di Venezia curata da Vittorio Sgarbi esponendo l</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 xml:space="preserve">opera </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L</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Albero della Vita</w:t>
      </w:r>
      <w:r>
        <w:rPr>
          <w:outline w:val="0"/>
          <w:color w:val="5e5e5e"/>
          <w:sz w:val="24"/>
          <w:szCs w:val="24"/>
          <w:u w:color="5e5e5e"/>
          <w:rtl w:val="0"/>
          <w:lang w:val="it-IT"/>
          <w14:textFill>
            <w14:solidFill>
              <w14:srgbClr w14:val="5E5E5E"/>
            </w14:solidFill>
          </w14:textFill>
        </w:rPr>
        <w:t xml:space="preserve">” </w:t>
      </w:r>
      <w:r>
        <w:rPr>
          <w:outline w:val="0"/>
          <w:color w:val="5e5e5e"/>
          <w:sz w:val="24"/>
          <w:szCs w:val="24"/>
          <w:u w:color="5e5e5e"/>
          <w:rtl w:val="0"/>
          <w:lang w:val="it-IT"/>
          <w14:textFill>
            <w14:solidFill>
              <w14:srgbClr w14:val="5E5E5E"/>
            </w14:solidFill>
          </w14:textFill>
        </w:rPr>
        <w:t xml:space="preserve">presso il </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Padiglione Italia Citt</w:t>
      </w:r>
      <w:r>
        <w:rPr>
          <w:outline w:val="0"/>
          <w:color w:val="5e5e5e"/>
          <w:sz w:val="24"/>
          <w:szCs w:val="24"/>
          <w:u w:color="5e5e5e"/>
          <w:rtl w:val="0"/>
          <w:lang w:val="fr-FR"/>
          <w14:textFill>
            <w14:solidFill>
              <w14:srgbClr w14:val="5E5E5E"/>
            </w14:solidFill>
          </w14:textFill>
        </w:rPr>
        <w:t xml:space="preserve">à </w:t>
      </w:r>
      <w:r>
        <w:rPr>
          <w:outline w:val="0"/>
          <w:color w:val="5e5e5e"/>
          <w:sz w:val="24"/>
          <w:szCs w:val="24"/>
          <w:u w:color="5e5e5e"/>
          <w:rtl w:val="0"/>
          <w:lang w:val="it-IT"/>
          <w14:textFill>
            <w14:solidFill>
              <w14:srgbClr w14:val="5E5E5E"/>
            </w14:solidFill>
          </w14:textFill>
        </w:rPr>
        <w:t>di Torino</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lang w:val="it-IT"/>
          <w14:textFill>
            <w14:solidFill>
              <w14:srgbClr w14:val="5E5E5E"/>
            </w14:solidFill>
          </w14:textFill>
        </w:rPr>
        <w:br w:type="textWrapping"/>
      </w:r>
      <w:r>
        <w:rPr>
          <w:outline w:val="0"/>
          <w:color w:val="5e5e5e"/>
          <w:sz w:val="24"/>
          <w:szCs w:val="24"/>
          <w:u w:color="5e5e5e"/>
          <w:rtl w:val="0"/>
          <w:lang w:val="it-IT"/>
          <w14:textFill>
            <w14:solidFill>
              <w14:srgbClr w14:val="5E5E5E"/>
            </w14:solidFill>
          </w14:textFill>
        </w:rPr>
        <w:t xml:space="preserve">Nel 2012 vince una borsa di studio messa in palio dalla </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Colart</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 importante industria colorifica, che gli vale una residenza d</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artista di tre mesi in Bretagna, conclusasi con un</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esposizione presso l</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 xml:space="preserve">Abbazia di Lehon. Durante la residenza sviluppa il progetto </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fr-FR"/>
          <w14:textFill>
            <w14:solidFill>
              <w14:srgbClr w14:val="5E5E5E"/>
            </w14:solidFill>
          </w14:textFill>
        </w:rPr>
        <w:t>Revertar (Je revendrai)</w:t>
      </w:r>
      <w:r>
        <w:rPr>
          <w:outline w:val="0"/>
          <w:color w:val="5e5e5e"/>
          <w:sz w:val="24"/>
          <w:szCs w:val="24"/>
          <w:u w:color="5e5e5e"/>
          <w:rtl w:val="0"/>
          <w:lang w:val="it-IT"/>
          <w14:textFill>
            <w14:solidFill>
              <w14:srgbClr w14:val="5E5E5E"/>
            </w14:solidFill>
          </w14:textFill>
        </w:rPr>
        <w:t xml:space="preserve">” </w:t>
      </w:r>
      <w:r>
        <w:rPr>
          <w:outline w:val="0"/>
          <w:color w:val="5e5e5e"/>
          <w:sz w:val="24"/>
          <w:szCs w:val="24"/>
          <w:u w:color="5e5e5e"/>
          <w:rtl w:val="0"/>
          <w:lang w:val="it-IT"/>
          <w14:textFill>
            <w14:solidFill>
              <w14:srgbClr w14:val="5E5E5E"/>
            </w14:solidFill>
          </w14:textFill>
        </w:rPr>
        <w:t xml:space="preserve">il cui tema </w:t>
      </w:r>
      <w:r>
        <w:rPr>
          <w:outline w:val="0"/>
          <w:color w:val="5e5e5e"/>
          <w:sz w:val="24"/>
          <w:szCs w:val="24"/>
          <w:u w:color="5e5e5e"/>
          <w:rtl w:val="0"/>
          <w:lang w:val="it-IT"/>
          <w14:textFill>
            <w14:solidFill>
              <w14:srgbClr w14:val="5E5E5E"/>
            </w14:solidFill>
          </w14:textFill>
        </w:rPr>
        <w:t xml:space="preserve">è </w:t>
      </w:r>
      <w:r>
        <w:rPr>
          <w:outline w:val="0"/>
          <w:color w:val="5e5e5e"/>
          <w:sz w:val="24"/>
          <w:szCs w:val="24"/>
          <w:u w:color="5e5e5e"/>
          <w:rtl w:val="0"/>
          <w:lang w:val="it-IT"/>
          <w14:textFill>
            <w14:solidFill>
              <w14:srgbClr w14:val="5E5E5E"/>
            </w14:solidFill>
          </w14:textFill>
        </w:rPr>
        <w:t>la simbiosi tra uomo e natura, raffigurato attraverso 7 opere come sette passaggi (Le Sommeil, Le Reve, Omega Alfa, La conscience, l</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Aceptation, L</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 xml:space="preserve">Abandon, La Symbios). Di ritorno a Roma continua a dedicare la sua ricerca alla rappresentazione della natura con una nuova serie di opere intitolata </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Il Silenzio</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lang w:val="it-IT"/>
          <w14:textFill>
            <w14:solidFill>
              <w14:srgbClr w14:val="5E5E5E"/>
            </w14:solidFill>
          </w14:textFill>
        </w:rPr>
        <w:br w:type="textWrapping"/>
      </w:r>
      <w:r>
        <w:rPr>
          <w:outline w:val="0"/>
          <w:color w:val="5e5e5e"/>
          <w:sz w:val="24"/>
          <w:szCs w:val="24"/>
          <w:u w:color="5e5e5e"/>
          <w:rtl w:val="0"/>
          <w:lang w:val="it-IT"/>
          <w14:textFill>
            <w14:solidFill>
              <w14:srgbClr w14:val="5E5E5E"/>
            </w14:solidFill>
          </w14:textFill>
        </w:rPr>
        <w:t xml:space="preserve">A partire dal 2014 inizia a lavorare alla realizzazione di sculture in carta </w:t>
      </w:r>
      <w:r>
        <w:rPr>
          <w:outline w:val="0"/>
          <w:color w:val="5e5e5e"/>
          <w:sz w:val="24"/>
          <w:szCs w:val="24"/>
          <w:u w:color="5e5e5e"/>
          <w:rtl w:val="0"/>
          <w:lang w:val="it-IT"/>
          <w14:textFill>
            <w14:solidFill>
              <w14:srgbClr w14:val="5E5E5E"/>
            </w14:solidFill>
          </w14:textFill>
        </w:rPr>
        <w:t xml:space="preserve">– </w:t>
      </w:r>
      <w:r>
        <w:rPr>
          <w:outline w:val="0"/>
          <w:color w:val="5e5e5e"/>
          <w:sz w:val="24"/>
          <w:szCs w:val="24"/>
          <w:u w:color="5e5e5e"/>
          <w:rtl w:val="0"/>
          <w:lang w:val="it-IT"/>
          <w14:textFill>
            <w14:solidFill>
              <w14:srgbClr w14:val="5E5E5E"/>
            </w14:solidFill>
          </w14:textFill>
        </w:rPr>
        <w:t xml:space="preserve">la serie </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 xml:space="preserve">Army </w:t>
      </w:r>
      <w:r>
        <w:rPr>
          <w:outline w:val="0"/>
          <w:color w:val="5e5e5e"/>
          <w:sz w:val="24"/>
          <w:szCs w:val="24"/>
          <w:u w:color="5e5e5e"/>
          <w:rtl w:val="0"/>
          <w:lang w:val="it-IT"/>
          <w14:textFill>
            <w14:solidFill>
              <w14:srgbClr w14:val="5E5E5E"/>
            </w14:solidFill>
          </w14:textFill>
        </w:rPr>
        <w:t xml:space="preserve">– </w:t>
      </w:r>
      <w:r>
        <w:rPr>
          <w:outline w:val="0"/>
          <w:color w:val="5e5e5e"/>
          <w:sz w:val="24"/>
          <w:szCs w:val="24"/>
          <w:u w:color="5e5e5e"/>
          <w:rtl w:val="0"/>
          <w:lang w:val="it-IT"/>
          <w14:textFill>
            <w14:solidFill>
              <w14:srgbClr w14:val="5E5E5E"/>
            </w14:solidFill>
          </w14:textFill>
        </w:rPr>
        <w:t>in cui il materiale scelto e la cromia delle sculture, con rimando ai colori della pace, si contrappongono alla funzione degli oggetti riprodotti dall</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artista (armi da fuoco e armi bianche) con l</w:t>
      </w:r>
      <w:r>
        <w:rPr>
          <w:outline w:val="0"/>
          <w:color w:val="5e5e5e"/>
          <w:sz w:val="24"/>
          <w:szCs w:val="24"/>
          <w:u w:color="5e5e5e"/>
          <w:rtl w:val="0"/>
          <w:lang w:val="it-IT"/>
          <w14:textFill>
            <w14:solidFill>
              <w14:srgbClr w14:val="5E5E5E"/>
            </w14:solidFill>
          </w14:textFill>
        </w:rPr>
        <w:t>’</w:t>
      </w:r>
      <w:r>
        <w:rPr>
          <w:outline w:val="0"/>
          <w:color w:val="5e5e5e"/>
          <w:sz w:val="24"/>
          <w:szCs w:val="24"/>
          <w:u w:color="5e5e5e"/>
          <w:rtl w:val="0"/>
          <w:lang w:val="it-IT"/>
          <w14:textFill>
            <w14:solidFill>
              <w14:srgbClr w14:val="5E5E5E"/>
            </w14:solidFill>
          </w14:textFill>
        </w:rPr>
        <w:t xml:space="preserve">intenzione di creare un ossimoro. </w:t>
      </w:r>
    </w:p>
    <w:p>
      <w:pPr>
        <w:pStyle w:val="Di default"/>
        <w:jc w:val="both"/>
        <w:rPr>
          <w:outline w:val="0"/>
          <w:color w:val="5e5e5e"/>
          <w:sz w:val="24"/>
          <w:szCs w:val="24"/>
          <w:u w:color="5e5e5e"/>
          <w14:textFill>
            <w14:solidFill>
              <w14:srgbClr w14:val="5E5E5E"/>
            </w14:solidFill>
          </w14:textFill>
        </w:rPr>
      </w:pPr>
    </w:p>
    <w:p>
      <w:pPr>
        <w:pStyle w:val="Di default"/>
        <w:jc w:val="both"/>
        <w:rPr>
          <w:outline w:val="0"/>
          <w:color w:val="5e5e5e"/>
          <w:sz w:val="24"/>
          <w:szCs w:val="24"/>
          <w:u w:color="5e5e5e"/>
          <w14:textFill>
            <w14:solidFill>
              <w14:srgbClr w14:val="5E5E5E"/>
            </w14:solidFill>
          </w14:textFill>
        </w:rPr>
      </w:pPr>
    </w:p>
    <w:p>
      <w:pPr>
        <w:pStyle w:val="Di default"/>
        <w:rPr>
          <w:i w:val="1"/>
          <w:iCs w:val="1"/>
          <w:sz w:val="24"/>
          <w:szCs w:val="24"/>
          <w:u w:color="0000ed"/>
        </w:rPr>
      </w:pPr>
      <w:r>
        <w:rPr>
          <w:i w:val="1"/>
          <w:iCs w:val="1"/>
          <w:sz w:val="24"/>
          <w:szCs w:val="24"/>
          <w:u w:color="0000ed"/>
          <w:rtl w:val="0"/>
          <w:lang w:val="it-IT"/>
        </w:rPr>
        <w:t xml:space="preserve">Notturno </w:t>
      </w:r>
    </w:p>
    <w:p>
      <w:pPr>
        <w:pStyle w:val="Di default"/>
        <w:rPr>
          <w:sz w:val="24"/>
          <w:szCs w:val="24"/>
          <w:u w:color="0000ed"/>
        </w:rPr>
      </w:pPr>
      <w:r>
        <w:rPr>
          <w:sz w:val="24"/>
          <w:szCs w:val="24"/>
          <w:u w:color="0000ed"/>
          <w:rtl w:val="0"/>
          <w:lang w:val="it-IT"/>
        </w:rPr>
        <w:t>Mostra personale di Marco Ercoli</w:t>
      </w:r>
    </w:p>
    <w:p>
      <w:pPr>
        <w:pStyle w:val="Di default"/>
        <w:rPr>
          <w:i w:val="1"/>
          <w:iCs w:val="1"/>
          <w:sz w:val="24"/>
          <w:szCs w:val="24"/>
          <w:u w:color="0000ed"/>
        </w:rPr>
      </w:pPr>
      <w:r>
        <w:rPr>
          <w:sz w:val="24"/>
          <w:szCs w:val="24"/>
          <w:u w:color="0000ed"/>
          <w:rtl w:val="0"/>
          <w:lang w:val="it-IT"/>
        </w:rPr>
        <w:t>Inaugurazione: 10 ottobre</w:t>
      </w:r>
    </w:p>
    <w:p>
      <w:pPr>
        <w:pStyle w:val="Di default"/>
        <w:rPr>
          <w:i w:val="1"/>
          <w:iCs w:val="1"/>
          <w:sz w:val="24"/>
          <w:szCs w:val="24"/>
          <w:u w:color="0000ed"/>
        </w:rPr>
      </w:pPr>
    </w:p>
    <w:p>
      <w:pPr>
        <w:pStyle w:val="Di default"/>
        <w:rPr>
          <w:sz w:val="24"/>
          <w:szCs w:val="24"/>
          <w:u w:color="0000ed"/>
        </w:rPr>
      </w:pPr>
      <w:r>
        <w:rPr>
          <w:sz w:val="24"/>
          <w:szCs w:val="24"/>
          <w:u w:color="0000ed"/>
          <w:rtl w:val="0"/>
          <w:lang w:val="it-IT"/>
        </w:rPr>
        <w:t>Art Hotel Villa Fiorella</w:t>
      </w:r>
    </w:p>
    <w:p>
      <w:pPr>
        <w:pStyle w:val="Di default"/>
        <w:rPr>
          <w:sz w:val="24"/>
          <w:szCs w:val="24"/>
          <w:u w:color="0000ed"/>
        </w:rPr>
      </w:pPr>
      <w:r>
        <w:rPr>
          <w:sz w:val="24"/>
          <w:szCs w:val="24"/>
          <w:u w:color="0000ed"/>
          <w:rtl w:val="0"/>
          <w:lang w:val="it-IT"/>
        </w:rPr>
        <w:t>Via Vincenzo Maggio, 5, 80061 Massa Lubrense NA</w:t>
      </w:r>
    </w:p>
    <w:p>
      <w:pPr>
        <w:pStyle w:val="Di default"/>
        <w:rPr>
          <w:rStyle w:val="Nessuno"/>
          <w:sz w:val="24"/>
          <w:szCs w:val="24"/>
          <w:u w:color="0000ed"/>
        </w:rPr>
      </w:pPr>
      <w:r>
        <w:rPr>
          <w:rStyle w:val="Hyperlink.0"/>
        </w:rPr>
        <w:fldChar w:fldCharType="begin" w:fldLock="0"/>
      </w:r>
      <w:r>
        <w:rPr>
          <w:rStyle w:val="Hyperlink.0"/>
        </w:rPr>
        <w:instrText xml:space="preserve"> HYPERLINK "mailto:info@arthotelvillafiorella.com"</w:instrText>
      </w:r>
      <w:r>
        <w:rPr>
          <w:rStyle w:val="Hyperlink.0"/>
        </w:rPr>
        <w:fldChar w:fldCharType="separate" w:fldLock="0"/>
      </w:r>
      <w:r>
        <w:rPr>
          <w:rStyle w:val="Hyperlink.0"/>
          <w:rtl w:val="0"/>
        </w:rPr>
        <w:t>info@arthotelvillafiorella.com</w:t>
      </w:r>
      <w:r>
        <w:rPr/>
        <w:fldChar w:fldCharType="end" w:fldLock="0"/>
      </w:r>
    </w:p>
    <w:p>
      <w:pPr>
        <w:pStyle w:val="Di default"/>
        <w:rPr>
          <w:rStyle w:val="Nessuno"/>
          <w:sz w:val="24"/>
          <w:szCs w:val="24"/>
          <w:u w:color="0000ed"/>
        </w:rPr>
      </w:pPr>
      <w:r>
        <w:rPr>
          <w:rStyle w:val="Nessuno"/>
          <w:sz w:val="24"/>
          <w:szCs w:val="24"/>
          <w:u w:color="0000ed"/>
          <w:rtl w:val="0"/>
          <w:lang w:val="it-IT"/>
        </w:rPr>
        <w:t>081 878 9832</w:t>
      </w:r>
    </w:p>
    <w:p>
      <w:pPr>
        <w:pStyle w:val="Di default"/>
        <w:rPr>
          <w:rStyle w:val="Nessuno"/>
          <w:sz w:val="24"/>
          <w:szCs w:val="24"/>
          <w:u w:color="0000ed"/>
        </w:rPr>
      </w:pPr>
    </w:p>
    <w:p>
      <w:pPr>
        <w:pStyle w:val="Di default"/>
        <w:rPr>
          <w:rStyle w:val="Nessuno"/>
          <w:sz w:val="24"/>
          <w:szCs w:val="24"/>
          <w:u w:color="0000ed"/>
        </w:rPr>
      </w:pPr>
      <w:r>
        <w:rPr>
          <w:rStyle w:val="Nessuno"/>
          <w:sz w:val="24"/>
          <w:szCs w:val="24"/>
          <w:u w:color="0000ed"/>
          <w:rtl w:val="0"/>
          <w:lang w:val="it-IT"/>
        </w:rPr>
        <w:t>Mostra visitabile su appuntamento</w:t>
      </w:r>
    </w:p>
    <w:p>
      <w:pPr>
        <w:pStyle w:val="Di default"/>
        <w:jc w:val="both"/>
        <w:rPr>
          <w:rStyle w:val="Nessuno"/>
          <w:sz w:val="24"/>
          <w:szCs w:val="24"/>
        </w:rPr>
      </w:pPr>
    </w:p>
    <w:p>
      <w:pPr>
        <w:pStyle w:val="Di default"/>
        <w:jc w:val="both"/>
        <w:rPr>
          <w:rStyle w:val="Nessuno"/>
          <w:sz w:val="24"/>
          <w:szCs w:val="24"/>
        </w:rPr>
      </w:pPr>
      <w:r>
        <w:rPr>
          <w:rStyle w:val="Nessuno"/>
          <w:sz w:val="24"/>
          <w:szCs w:val="24"/>
          <w:rtl w:val="0"/>
          <w:lang w:val="it-IT"/>
        </w:rPr>
        <w:t>Curatrice: Giorgia Basili</w:t>
      </w:r>
    </w:p>
    <w:p>
      <w:pPr>
        <w:pStyle w:val="Di default"/>
        <w:jc w:val="both"/>
        <w:rPr>
          <w:rStyle w:val="Nessuno"/>
          <w:sz w:val="24"/>
          <w:szCs w:val="24"/>
        </w:rPr>
      </w:pPr>
      <w:r>
        <w:rPr>
          <w:rStyle w:val="Nessuno"/>
          <w:sz w:val="24"/>
          <w:szCs w:val="24"/>
          <w:rtl w:val="0"/>
          <w:lang w:val="it-IT"/>
        </w:rPr>
        <w:t xml:space="preserve">Contatti: </w:t>
      </w:r>
      <w:r>
        <w:rPr>
          <w:rStyle w:val="Hyperlink.1"/>
        </w:rPr>
        <w:fldChar w:fldCharType="begin" w:fldLock="0"/>
      </w:r>
      <w:r>
        <w:rPr>
          <w:rStyle w:val="Hyperlink.1"/>
        </w:rPr>
        <w:instrText xml:space="preserve"> HYPERLINK "mailto:giorgia.basili@outlook.it"</w:instrText>
      </w:r>
      <w:r>
        <w:rPr>
          <w:rStyle w:val="Hyperlink.1"/>
        </w:rPr>
        <w:fldChar w:fldCharType="separate" w:fldLock="0"/>
      </w:r>
      <w:r>
        <w:rPr>
          <w:rStyle w:val="Hyperlink.1"/>
          <w:rtl w:val="0"/>
          <w:lang w:val="it-IT"/>
        </w:rPr>
        <w:t>giorgia.basili@outlook.it</w:t>
      </w:r>
      <w:r>
        <w:rPr/>
        <w:fldChar w:fldCharType="end" w:fldLock="0"/>
      </w:r>
    </w:p>
    <w:p>
      <w:pPr>
        <w:pStyle w:val="Di default"/>
        <w:jc w:val="both"/>
        <w:rPr>
          <w:rStyle w:val="Nessuno"/>
          <w:sz w:val="24"/>
          <w:szCs w:val="24"/>
        </w:rPr>
      </w:pPr>
    </w:p>
    <w:p>
      <w:pPr>
        <w:pStyle w:val="Di default"/>
        <w:jc w:val="both"/>
        <w:rPr>
          <w:rStyle w:val="Nessuno"/>
          <w:sz w:val="24"/>
          <w:szCs w:val="24"/>
        </w:rPr>
      </w:pPr>
      <w:r>
        <w:rPr>
          <w:rStyle w:val="Nessuno"/>
          <w:sz w:val="24"/>
          <w:szCs w:val="24"/>
          <w:rtl w:val="0"/>
          <w:lang w:val="it-IT"/>
        </w:rPr>
        <w:t>Ufficio Stampa: Allumeuse</w:t>
      </w:r>
    </w:p>
    <w:p>
      <w:pPr>
        <w:pStyle w:val="Di default"/>
        <w:rPr>
          <w:rStyle w:val="Nessuno"/>
          <w:sz w:val="24"/>
          <w:szCs w:val="24"/>
          <w:u w:val="none" w:color="0000ed"/>
        </w:rPr>
      </w:pPr>
      <w:r>
        <w:rPr>
          <w:rStyle w:val="Nessuno"/>
          <w:sz w:val="24"/>
          <w:szCs w:val="24"/>
          <w:u w:val="none" w:color="0000ed"/>
          <w:rtl w:val="0"/>
          <w:lang w:val="it-IT"/>
        </w:rPr>
        <w:t xml:space="preserve">Mob. </w:t>
      </w:r>
      <w:r>
        <w:rPr>
          <w:rStyle w:val="Hyperlink.0"/>
          <w:rtl w:val="0"/>
        </w:rPr>
        <w:t>+39 3270387877</w:t>
      </w:r>
    </w:p>
    <w:p>
      <w:pPr>
        <w:pStyle w:val="Di default"/>
      </w:pPr>
      <w:r>
        <w:rPr>
          <w:rStyle w:val="Hyperlink.0"/>
        </w:rPr>
        <w:fldChar w:fldCharType="begin" w:fldLock="0"/>
      </w:r>
      <w:r>
        <w:rPr>
          <w:rStyle w:val="Hyperlink.0"/>
        </w:rPr>
        <w:instrText xml:space="preserve"> HYPERLINK "http://www.allumeuse.it/"</w:instrText>
      </w:r>
      <w:r>
        <w:rPr>
          <w:rStyle w:val="Hyperlink.0"/>
        </w:rPr>
        <w:fldChar w:fldCharType="separate" w:fldLock="0"/>
      </w:r>
      <w:r>
        <w:rPr>
          <w:rStyle w:val="Hyperlink.0"/>
          <w:rtl w:val="0"/>
        </w:rPr>
        <w:t>www.allumeuse.it</w:t>
      </w:r>
      <w:r>
        <w:rPr/>
        <w:fldChar w:fldCharType="end" w:fldLock="0"/>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sz w:val="24"/>
      <w:szCs w:val="24"/>
      <w:u w:val="single" w:color="0000ed"/>
    </w:rPr>
  </w:style>
  <w:style w:type="character" w:styleId="Hyperlink.1">
    <w:name w:val="Hyperlink.1"/>
    <w:basedOn w:val="Nessuno"/>
    <w:next w:val="Hyperlink.1"/>
    <w:rPr>
      <w:sz w:val="24"/>
      <w:szCs w:val="24"/>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