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4C2A7" w14:textId="77777777" w:rsidR="003203F7" w:rsidRDefault="003203F7">
      <w:pPr>
        <w:jc w:val="center"/>
        <w:rPr>
          <w:rFonts w:ascii="Arial" w:hAnsi="Arial"/>
          <w:b/>
          <w:bCs/>
          <w:kern w:val="0"/>
          <w:lang w:val="en-US"/>
        </w:rPr>
      </w:pPr>
    </w:p>
    <w:p w14:paraId="768C509D" w14:textId="77777777" w:rsidR="003203F7" w:rsidRDefault="003203F7">
      <w:pPr>
        <w:jc w:val="center"/>
        <w:rPr>
          <w:rFonts w:ascii="Arial" w:hAnsi="Arial"/>
          <w:b/>
          <w:bCs/>
          <w:kern w:val="0"/>
          <w:sz w:val="32"/>
          <w:szCs w:val="32"/>
          <w:lang w:val="en-US"/>
        </w:rPr>
      </w:pPr>
    </w:p>
    <w:p w14:paraId="7FFD8FF7" w14:textId="77777777" w:rsidR="003203F7" w:rsidRDefault="00000000">
      <w:pPr>
        <w:jc w:val="center"/>
        <w:rPr>
          <w:rFonts w:ascii="Arial" w:eastAsia="Arial" w:hAnsi="Arial" w:cs="Arial"/>
          <w:b/>
          <w:bCs/>
          <w:kern w:val="0"/>
          <w:sz w:val="28"/>
          <w:szCs w:val="28"/>
        </w:rPr>
      </w:pPr>
      <w:r>
        <w:rPr>
          <w:rFonts w:ascii="Arial" w:hAnsi="Arial"/>
          <w:b/>
          <w:bCs/>
          <w:kern w:val="0"/>
          <w:sz w:val="28"/>
          <w:szCs w:val="28"/>
        </w:rPr>
        <w:t>FILIPPO BERTA: ON-OFF</w:t>
      </w:r>
    </w:p>
    <w:p w14:paraId="3D88FD61" w14:textId="77777777" w:rsidR="003203F7" w:rsidRDefault="003203F7">
      <w:pPr>
        <w:jc w:val="center"/>
        <w:rPr>
          <w:rFonts w:ascii="Arial" w:eastAsia="Arial" w:hAnsi="Arial" w:cs="Arial"/>
          <w:b/>
          <w:bCs/>
          <w:kern w:val="0"/>
          <w:sz w:val="28"/>
          <w:szCs w:val="28"/>
        </w:rPr>
      </w:pPr>
    </w:p>
    <w:p w14:paraId="4B6D3573" w14:textId="77777777" w:rsidR="003203F7" w:rsidRDefault="003203F7">
      <w:pPr>
        <w:jc w:val="both"/>
        <w:rPr>
          <w:rFonts w:ascii="Arial" w:eastAsia="Arial" w:hAnsi="Arial" w:cs="Arial"/>
          <w:kern w:val="0"/>
          <w:sz w:val="20"/>
          <w:szCs w:val="20"/>
        </w:rPr>
      </w:pPr>
    </w:p>
    <w:p w14:paraId="37A853FF" w14:textId="77777777" w:rsidR="003203F7" w:rsidRDefault="00000000">
      <w:pPr>
        <w:jc w:val="center"/>
        <w:rPr>
          <w:rFonts w:ascii="Arial" w:eastAsia="Arial" w:hAnsi="Arial" w:cs="Arial"/>
          <w:b/>
          <w:bCs/>
          <w:kern w:val="0"/>
          <w:sz w:val="20"/>
          <w:szCs w:val="20"/>
        </w:rPr>
      </w:pPr>
      <w:r>
        <w:rPr>
          <w:rFonts w:ascii="Arial" w:hAnsi="Arial"/>
          <w:b/>
          <w:bCs/>
          <w:kern w:val="0"/>
          <w:sz w:val="20"/>
          <w:szCs w:val="20"/>
        </w:rPr>
        <w:t>In occasione delle giornate inaugurali della 60° Biennale di Venezia, l’artista presenta una performance che attraverso il capovolgimento di una candela invita a riflettere sulla tensione racchiusa nel rapporto tra l’uomo, la sua interiorità e la società.</w:t>
      </w:r>
    </w:p>
    <w:p w14:paraId="4FAB2199" w14:textId="77777777" w:rsidR="003203F7" w:rsidRDefault="003203F7">
      <w:pPr>
        <w:jc w:val="both"/>
        <w:rPr>
          <w:rFonts w:ascii="Arial" w:eastAsia="Arial" w:hAnsi="Arial" w:cs="Arial"/>
          <w:b/>
          <w:bCs/>
          <w:kern w:val="0"/>
          <w:sz w:val="20"/>
          <w:szCs w:val="20"/>
        </w:rPr>
      </w:pPr>
    </w:p>
    <w:p w14:paraId="48ED6597" w14:textId="77777777" w:rsidR="003203F7" w:rsidRDefault="003203F7">
      <w:pPr>
        <w:jc w:val="both"/>
        <w:rPr>
          <w:rFonts w:ascii="Arial" w:eastAsia="Arial" w:hAnsi="Arial" w:cs="Arial"/>
          <w:b/>
          <w:bCs/>
          <w:i/>
          <w:iCs/>
          <w:color w:val="FF2600"/>
          <w:kern w:val="0"/>
          <w:sz w:val="20"/>
          <w:szCs w:val="20"/>
          <w:u w:color="FF2600"/>
        </w:rPr>
      </w:pPr>
    </w:p>
    <w:p w14:paraId="565F25D9" w14:textId="77777777" w:rsidR="003203F7" w:rsidRPr="004C7640" w:rsidRDefault="00000000" w:rsidP="00712E60">
      <w:pPr>
        <w:pStyle w:val="NormaleWeb"/>
        <w:shd w:val="clear" w:color="auto" w:fill="FFFFFF"/>
        <w:spacing w:before="0" w:after="0"/>
        <w:jc w:val="both"/>
        <w:rPr>
          <w:rFonts w:ascii="Arial" w:eastAsia="Arial" w:hAnsi="Arial" w:cs="Arial"/>
          <w:color w:val="000000" w:themeColor="text1"/>
          <w:sz w:val="20"/>
          <w:szCs w:val="20"/>
        </w:rPr>
      </w:pPr>
      <w:r w:rsidRPr="004C7640">
        <w:rPr>
          <w:rFonts w:ascii="Arial" w:hAnsi="Arial"/>
          <w:b/>
          <w:bCs/>
          <w:color w:val="000000" w:themeColor="text1"/>
          <w:sz w:val="20"/>
          <w:szCs w:val="20"/>
          <w:u w:color="FF2600"/>
        </w:rPr>
        <w:t xml:space="preserve">Dal 17 al 19 </w:t>
      </w:r>
      <w:proofErr w:type="gramStart"/>
      <w:r w:rsidRPr="004C7640">
        <w:rPr>
          <w:rFonts w:ascii="Arial" w:hAnsi="Arial"/>
          <w:b/>
          <w:bCs/>
          <w:color w:val="000000" w:themeColor="text1"/>
          <w:sz w:val="20"/>
          <w:szCs w:val="20"/>
          <w:u w:color="FF2600"/>
        </w:rPr>
        <w:t>Aprile</w:t>
      </w:r>
      <w:proofErr w:type="gramEnd"/>
      <w:r w:rsidRPr="004C7640">
        <w:rPr>
          <w:rFonts w:ascii="Arial" w:hAnsi="Arial"/>
          <w:b/>
          <w:bCs/>
          <w:color w:val="000000" w:themeColor="text1"/>
          <w:sz w:val="20"/>
          <w:szCs w:val="20"/>
          <w:u w:color="FF2600"/>
        </w:rPr>
        <w:t xml:space="preserve"> 2024,</w:t>
      </w:r>
      <w:r w:rsidRPr="004C7640">
        <w:rPr>
          <w:rFonts w:ascii="Arial" w:hAnsi="Arial"/>
          <w:color w:val="000000" w:themeColor="text1"/>
          <w:sz w:val="20"/>
          <w:szCs w:val="20"/>
          <w:u w:color="FF2600"/>
        </w:rPr>
        <w:t xml:space="preserve"> l’artista </w:t>
      </w:r>
      <w:r w:rsidRPr="004C7640">
        <w:rPr>
          <w:rFonts w:ascii="Arial" w:hAnsi="Arial"/>
          <w:b/>
          <w:bCs/>
          <w:color w:val="000000" w:themeColor="text1"/>
          <w:sz w:val="20"/>
          <w:szCs w:val="20"/>
          <w:u w:color="FF2600"/>
        </w:rPr>
        <w:t xml:space="preserve">Filippo Berta </w:t>
      </w:r>
      <w:r w:rsidRPr="004C7640">
        <w:rPr>
          <w:rFonts w:ascii="Arial" w:hAnsi="Arial"/>
          <w:color w:val="000000" w:themeColor="text1"/>
          <w:sz w:val="20"/>
          <w:szCs w:val="20"/>
          <w:u w:color="FF2600"/>
        </w:rPr>
        <w:t xml:space="preserve">presenta il suo ultimo lavoro a </w:t>
      </w:r>
      <w:r w:rsidRPr="004C7640">
        <w:rPr>
          <w:rFonts w:ascii="Arial" w:hAnsi="Arial"/>
          <w:b/>
          <w:bCs/>
          <w:color w:val="000000" w:themeColor="text1"/>
          <w:sz w:val="20"/>
          <w:szCs w:val="20"/>
          <w:u w:color="FF2600"/>
        </w:rPr>
        <w:t xml:space="preserve">Venezia </w:t>
      </w:r>
      <w:r w:rsidRPr="004C7640">
        <w:rPr>
          <w:rFonts w:ascii="Arial" w:hAnsi="Arial"/>
          <w:color w:val="000000" w:themeColor="text1"/>
          <w:sz w:val="20"/>
          <w:szCs w:val="20"/>
          <w:u w:color="FF2600"/>
        </w:rPr>
        <w:t>in una ex bottega storica ai piedi del Ponte di Rialto, nel Sestiere di San Polo: “</w:t>
      </w:r>
      <w:r w:rsidRPr="004C7640">
        <w:rPr>
          <w:rFonts w:ascii="Arial" w:hAnsi="Arial"/>
          <w:b/>
          <w:bCs/>
          <w:color w:val="000000" w:themeColor="text1"/>
          <w:sz w:val="20"/>
          <w:szCs w:val="20"/>
          <w:u w:color="FF2600"/>
        </w:rPr>
        <w:t xml:space="preserve">ON-OFF” </w:t>
      </w:r>
      <w:r w:rsidRPr="004C7640">
        <w:rPr>
          <w:rFonts w:ascii="Arial" w:hAnsi="Arial"/>
          <w:color w:val="000000" w:themeColor="text1"/>
          <w:sz w:val="20"/>
          <w:szCs w:val="20"/>
          <w:u w:color="FF2600"/>
        </w:rPr>
        <w:t>-</w:t>
      </w:r>
      <w:r w:rsidRPr="004C7640">
        <w:rPr>
          <w:rFonts w:ascii="Arial" w:hAnsi="Arial"/>
          <w:b/>
          <w:bCs/>
          <w:color w:val="000000" w:themeColor="text1"/>
          <w:sz w:val="20"/>
          <w:szCs w:val="20"/>
          <w:u w:color="FF2600"/>
        </w:rPr>
        <w:t xml:space="preserve"> </w:t>
      </w:r>
      <w:r w:rsidRPr="004C7640">
        <w:rPr>
          <w:rFonts w:ascii="Arial" w:hAnsi="Arial"/>
          <w:color w:val="000000" w:themeColor="text1"/>
          <w:sz w:val="20"/>
          <w:szCs w:val="20"/>
          <w:u w:color="FF2600"/>
        </w:rPr>
        <w:t>a cura di</w:t>
      </w:r>
      <w:r w:rsidRPr="004C7640">
        <w:rPr>
          <w:rFonts w:ascii="Arial" w:hAnsi="Arial"/>
          <w:b/>
          <w:bCs/>
          <w:color w:val="000000" w:themeColor="text1"/>
          <w:sz w:val="20"/>
          <w:szCs w:val="20"/>
          <w:u w:color="FF2600"/>
        </w:rPr>
        <w:t xml:space="preserve"> </w:t>
      </w:r>
      <w:proofErr w:type="spellStart"/>
      <w:r w:rsidRPr="004C7640">
        <w:rPr>
          <w:rFonts w:ascii="Arial" w:hAnsi="Arial"/>
          <w:b/>
          <w:bCs/>
          <w:color w:val="000000" w:themeColor="text1"/>
          <w:sz w:val="20"/>
          <w:szCs w:val="20"/>
          <w:u w:color="FF2600"/>
        </w:rPr>
        <w:t>Jonida</w:t>
      </w:r>
      <w:proofErr w:type="spellEnd"/>
      <w:r w:rsidRPr="004C7640">
        <w:rPr>
          <w:rFonts w:ascii="Arial" w:hAnsi="Arial"/>
          <w:b/>
          <w:bCs/>
          <w:color w:val="000000" w:themeColor="text1"/>
          <w:sz w:val="20"/>
          <w:szCs w:val="20"/>
          <w:u w:color="FF2600"/>
        </w:rPr>
        <w:t xml:space="preserve"> </w:t>
      </w:r>
      <w:proofErr w:type="spellStart"/>
      <w:r w:rsidRPr="004C7640">
        <w:rPr>
          <w:rFonts w:ascii="Arial" w:hAnsi="Arial"/>
          <w:b/>
          <w:bCs/>
          <w:color w:val="000000" w:themeColor="text1"/>
          <w:sz w:val="20"/>
          <w:szCs w:val="20"/>
          <w:u w:color="FF2600"/>
        </w:rPr>
        <w:t>Turani</w:t>
      </w:r>
      <w:proofErr w:type="spellEnd"/>
      <w:r w:rsidRPr="004C7640">
        <w:rPr>
          <w:rFonts w:ascii="Arial" w:hAnsi="Arial"/>
          <w:b/>
          <w:bCs/>
          <w:color w:val="000000" w:themeColor="text1"/>
          <w:sz w:val="20"/>
          <w:szCs w:val="20"/>
          <w:u w:color="FF2600"/>
        </w:rPr>
        <w:t xml:space="preserve"> </w:t>
      </w:r>
      <w:r w:rsidRPr="004C7640">
        <w:rPr>
          <w:rFonts w:ascii="Arial" w:hAnsi="Arial"/>
          <w:color w:val="000000" w:themeColor="text1"/>
          <w:sz w:val="20"/>
          <w:szCs w:val="20"/>
          <w:u w:color="FF2600"/>
        </w:rPr>
        <w:t>e</w:t>
      </w:r>
      <w:r w:rsidRPr="004C7640">
        <w:rPr>
          <w:rFonts w:ascii="Arial" w:hAnsi="Arial"/>
          <w:b/>
          <w:bCs/>
          <w:color w:val="000000" w:themeColor="text1"/>
          <w:sz w:val="20"/>
          <w:szCs w:val="20"/>
          <w:u w:color="FF2600"/>
        </w:rPr>
        <w:t xml:space="preserve"> Carlo Sala, </w:t>
      </w:r>
      <w:r w:rsidRPr="004C7640">
        <w:rPr>
          <w:rFonts w:ascii="Arial" w:hAnsi="Arial"/>
          <w:color w:val="000000" w:themeColor="text1"/>
          <w:sz w:val="20"/>
          <w:szCs w:val="20"/>
          <w:u w:color="FF2600"/>
        </w:rPr>
        <w:t>in collaborazione con</w:t>
      </w:r>
      <w:r w:rsidRPr="004C7640">
        <w:rPr>
          <w:rFonts w:ascii="Arial" w:hAnsi="Arial"/>
          <w:b/>
          <w:bCs/>
          <w:color w:val="000000" w:themeColor="text1"/>
          <w:sz w:val="20"/>
          <w:szCs w:val="20"/>
          <w:u w:color="FF2600"/>
        </w:rPr>
        <w:t xml:space="preserve"> Prometeo Gallery Ida Pisani </w:t>
      </w:r>
      <w:r w:rsidRPr="004C7640">
        <w:rPr>
          <w:rFonts w:ascii="Arial" w:hAnsi="Arial"/>
          <w:color w:val="000000" w:themeColor="text1"/>
          <w:sz w:val="20"/>
          <w:szCs w:val="20"/>
          <w:u w:color="FF2600"/>
        </w:rPr>
        <w:t>e la project manager</w:t>
      </w:r>
      <w:r w:rsidRPr="004C7640">
        <w:rPr>
          <w:rFonts w:ascii="Arial" w:hAnsi="Arial"/>
          <w:b/>
          <w:bCs/>
          <w:color w:val="000000" w:themeColor="text1"/>
          <w:sz w:val="20"/>
          <w:szCs w:val="20"/>
          <w:u w:color="FF2600"/>
        </w:rPr>
        <w:t xml:space="preserve"> Isabella Andrea Maria Ruggi </w:t>
      </w:r>
      <w:r w:rsidRPr="004C7640">
        <w:rPr>
          <w:rFonts w:ascii="Arial" w:hAnsi="Arial"/>
          <w:color w:val="000000" w:themeColor="text1"/>
          <w:sz w:val="20"/>
          <w:szCs w:val="20"/>
          <w:u w:color="FF2600"/>
        </w:rPr>
        <w:t>- che conduce i visitatori all’interno di una stanza buia al fine di innescare una relazione intima tra l’opera e il fruitore</w:t>
      </w:r>
      <w:r w:rsidRPr="004C7640">
        <w:rPr>
          <w:rFonts w:ascii="Arial" w:hAnsi="Arial"/>
          <w:color w:val="000000" w:themeColor="text1"/>
          <w:sz w:val="20"/>
          <w:szCs w:val="20"/>
        </w:rPr>
        <w:t>.</w:t>
      </w:r>
    </w:p>
    <w:p w14:paraId="642A0228" w14:textId="77777777" w:rsidR="003203F7" w:rsidRDefault="003203F7" w:rsidP="00712E60">
      <w:pPr>
        <w:pStyle w:val="NormaleWeb"/>
        <w:shd w:val="clear" w:color="auto" w:fill="FFFFFF"/>
        <w:spacing w:before="0" w:after="0"/>
        <w:jc w:val="both"/>
        <w:rPr>
          <w:rFonts w:ascii="Arial" w:eastAsia="Arial" w:hAnsi="Arial" w:cs="Arial"/>
          <w:sz w:val="20"/>
          <w:szCs w:val="20"/>
        </w:rPr>
      </w:pPr>
    </w:p>
    <w:p w14:paraId="3AA1B643" w14:textId="77777777" w:rsidR="003203F7" w:rsidRDefault="00000000" w:rsidP="00712E60">
      <w:pPr>
        <w:jc w:val="both"/>
        <w:rPr>
          <w:rFonts w:ascii="Arial" w:eastAsia="Arial" w:hAnsi="Arial" w:cs="Arial"/>
          <w:kern w:val="0"/>
          <w:sz w:val="20"/>
          <w:szCs w:val="20"/>
        </w:rPr>
      </w:pPr>
      <w:r>
        <w:rPr>
          <w:rFonts w:ascii="Arial" w:hAnsi="Arial"/>
          <w:kern w:val="0"/>
          <w:sz w:val="20"/>
          <w:szCs w:val="20"/>
        </w:rPr>
        <w:t>L’esperienza, suggestiva e raccolta, invita alla ricerca di un personale spazio e tempo, alternativo rispetto a quello scandito dalla società odierna. Capovolgendo la candela, infatti, Berta realizza un’opera in cui esplora il ribaltamento dell’ordinario e del quotidiano per ricreare la tensione e l’equilibrio tra presenza e assenza, tra vita e morte, tra “</w:t>
      </w:r>
      <w:r>
        <w:rPr>
          <w:rFonts w:ascii="Arial" w:hAnsi="Arial"/>
          <w:i/>
          <w:iCs/>
          <w:kern w:val="0"/>
          <w:sz w:val="20"/>
          <w:szCs w:val="20"/>
        </w:rPr>
        <w:t>on e off</w:t>
      </w:r>
      <w:r>
        <w:rPr>
          <w:rFonts w:ascii="Arial" w:hAnsi="Arial"/>
          <w:kern w:val="0"/>
          <w:sz w:val="20"/>
          <w:szCs w:val="20"/>
        </w:rPr>
        <w:t>”.</w:t>
      </w:r>
    </w:p>
    <w:p w14:paraId="68D9FA3C" w14:textId="77777777" w:rsidR="003203F7" w:rsidRDefault="003203F7" w:rsidP="00712E60">
      <w:pPr>
        <w:jc w:val="both"/>
        <w:rPr>
          <w:rFonts w:ascii="Arial" w:eastAsia="Arial" w:hAnsi="Arial" w:cs="Arial"/>
          <w:kern w:val="0"/>
          <w:sz w:val="20"/>
          <w:szCs w:val="20"/>
        </w:rPr>
      </w:pPr>
    </w:p>
    <w:p w14:paraId="0D61BE18" w14:textId="77777777" w:rsidR="003203F7" w:rsidRDefault="00000000" w:rsidP="00712E60">
      <w:pPr>
        <w:jc w:val="both"/>
        <w:rPr>
          <w:rFonts w:ascii="Arial" w:eastAsia="Arial" w:hAnsi="Arial" w:cs="Arial"/>
          <w:kern w:val="0"/>
          <w:sz w:val="20"/>
          <w:szCs w:val="20"/>
        </w:rPr>
      </w:pPr>
      <w:r>
        <w:rPr>
          <w:rFonts w:ascii="Arial" w:hAnsi="Arial"/>
          <w:kern w:val="0"/>
          <w:sz w:val="20"/>
          <w:szCs w:val="20"/>
        </w:rPr>
        <w:t>“</w:t>
      </w:r>
      <w:r>
        <w:rPr>
          <w:rFonts w:ascii="Arial" w:hAnsi="Arial"/>
          <w:i/>
          <w:iCs/>
          <w:kern w:val="0"/>
          <w:sz w:val="20"/>
          <w:szCs w:val="20"/>
        </w:rPr>
        <w:t>Il nostro corpo abbandona per qualche minuto i riti sociali a cui è abituato e rimette in gioco la sua percezione individuale: lo spazio della creazione artistica rallenta lo sguardo, il corpo e i sensi e mira a un’esperienza che è metafora di un differente modo di concepire il nostro ruolo nella società</w:t>
      </w:r>
      <w:r>
        <w:rPr>
          <w:rFonts w:ascii="Arial" w:hAnsi="Arial"/>
          <w:kern w:val="0"/>
          <w:sz w:val="20"/>
          <w:szCs w:val="20"/>
        </w:rPr>
        <w:t>” spiega il curatore Carlo Sala.</w:t>
      </w:r>
    </w:p>
    <w:p w14:paraId="79C66094" w14:textId="77777777" w:rsidR="003203F7" w:rsidRDefault="003203F7" w:rsidP="00712E60">
      <w:pPr>
        <w:jc w:val="both"/>
        <w:rPr>
          <w:rFonts w:ascii="Arial" w:eastAsia="Arial" w:hAnsi="Arial" w:cs="Arial"/>
          <w:kern w:val="0"/>
          <w:sz w:val="20"/>
          <w:szCs w:val="20"/>
        </w:rPr>
      </w:pPr>
    </w:p>
    <w:p w14:paraId="4A740101" w14:textId="198AC757" w:rsidR="003203F7" w:rsidRPr="004C7640" w:rsidRDefault="00000000" w:rsidP="00712E60">
      <w:pPr>
        <w:pStyle w:val="Di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jc w:val="both"/>
        <w:rPr>
          <w:rFonts w:ascii="Arial" w:eastAsia="Arial" w:hAnsi="Arial" w:cs="Arial"/>
          <w:color w:val="000000" w:themeColor="text1"/>
          <w:sz w:val="20"/>
          <w:szCs w:val="20"/>
        </w:rPr>
      </w:pPr>
      <w:r w:rsidRPr="004C7640">
        <w:rPr>
          <w:rFonts w:ascii="Arial" w:hAnsi="Arial"/>
          <w:i/>
          <w:iCs/>
          <w:color w:val="000000" w:themeColor="text1"/>
          <w:sz w:val="20"/>
          <w:szCs w:val="20"/>
          <w:shd w:val="clear" w:color="auto" w:fill="FFFFFF"/>
        </w:rPr>
        <w:t>“Lo spazio</w:t>
      </w:r>
      <w:r w:rsidR="00713E2B">
        <w:rPr>
          <w:rFonts w:ascii="Arial" w:hAnsi="Arial"/>
          <w:i/>
          <w:iCs/>
          <w:color w:val="000000" w:themeColor="text1"/>
          <w:sz w:val="20"/>
          <w:szCs w:val="20"/>
          <w:shd w:val="clear" w:color="auto" w:fill="FFFFFF"/>
        </w:rPr>
        <w:t xml:space="preserve"> </w:t>
      </w:r>
      <w:r w:rsidRPr="004C7640">
        <w:rPr>
          <w:rFonts w:ascii="Arial" w:hAnsi="Arial"/>
          <w:i/>
          <w:iCs/>
          <w:color w:val="000000" w:themeColor="text1"/>
          <w:sz w:val="20"/>
          <w:szCs w:val="20"/>
          <w:shd w:val="clear" w:color="auto" w:fill="FFFFFF"/>
        </w:rPr>
        <w:t xml:space="preserve">che ospita l’opera fa parte delle Fabbriche vecchie di Rialto, storicamente luogo pieno di vita fra botteghe, volte, portici e la vicina chiesa di San Giacomo di Rialto. Il contesto ibrido tra sacro e profano si riflette nelle peculiarità quasi mistiche dello spazio di una bottega storica dove viene ospitata la performance” chiarisce la curatrice </w:t>
      </w:r>
      <w:proofErr w:type="spellStart"/>
      <w:r w:rsidRPr="004C7640">
        <w:rPr>
          <w:rFonts w:ascii="Arial" w:hAnsi="Arial"/>
          <w:i/>
          <w:iCs/>
          <w:color w:val="000000" w:themeColor="text1"/>
          <w:sz w:val="20"/>
          <w:szCs w:val="20"/>
          <w:shd w:val="clear" w:color="auto" w:fill="FFFFFF"/>
        </w:rPr>
        <w:t>Jonida</w:t>
      </w:r>
      <w:proofErr w:type="spellEnd"/>
      <w:r w:rsidRPr="004C7640">
        <w:rPr>
          <w:rFonts w:ascii="Arial" w:hAnsi="Arial"/>
          <w:i/>
          <w:iCs/>
          <w:color w:val="000000" w:themeColor="text1"/>
          <w:sz w:val="20"/>
          <w:szCs w:val="20"/>
          <w:shd w:val="clear" w:color="auto" w:fill="FFFFFF"/>
        </w:rPr>
        <w:t xml:space="preserve"> </w:t>
      </w:r>
      <w:proofErr w:type="spellStart"/>
      <w:r w:rsidRPr="004C7640">
        <w:rPr>
          <w:rFonts w:ascii="Arial" w:hAnsi="Arial"/>
          <w:i/>
          <w:iCs/>
          <w:color w:val="000000" w:themeColor="text1"/>
          <w:sz w:val="20"/>
          <w:szCs w:val="20"/>
          <w:shd w:val="clear" w:color="auto" w:fill="FFFFFF"/>
        </w:rPr>
        <w:t>Turani</w:t>
      </w:r>
      <w:proofErr w:type="spellEnd"/>
      <w:r w:rsidR="004C7640">
        <w:rPr>
          <w:rFonts w:ascii="Arial" w:hAnsi="Arial"/>
          <w:i/>
          <w:iCs/>
          <w:color w:val="000000" w:themeColor="text1"/>
          <w:sz w:val="20"/>
          <w:szCs w:val="20"/>
          <w:shd w:val="clear" w:color="auto" w:fill="FFFFFF"/>
        </w:rPr>
        <w:t>.</w:t>
      </w:r>
    </w:p>
    <w:p w14:paraId="5F576B23" w14:textId="77777777" w:rsidR="003203F7" w:rsidRDefault="003203F7" w:rsidP="00712E60">
      <w:pPr>
        <w:jc w:val="both"/>
        <w:rPr>
          <w:rFonts w:ascii="Arial" w:eastAsia="Arial" w:hAnsi="Arial" w:cs="Arial"/>
          <w:kern w:val="0"/>
          <w:sz w:val="20"/>
          <w:szCs w:val="20"/>
        </w:rPr>
      </w:pPr>
    </w:p>
    <w:p w14:paraId="37B60D82" w14:textId="77777777" w:rsidR="003203F7" w:rsidRDefault="00000000" w:rsidP="00712E60">
      <w:pPr>
        <w:jc w:val="both"/>
        <w:rPr>
          <w:rFonts w:ascii="Arial" w:eastAsia="Arial" w:hAnsi="Arial" w:cs="Arial"/>
          <w:kern w:val="0"/>
          <w:sz w:val="20"/>
          <w:szCs w:val="20"/>
        </w:rPr>
      </w:pPr>
      <w:r>
        <w:rPr>
          <w:rFonts w:ascii="Arial" w:hAnsi="Arial"/>
          <w:kern w:val="0"/>
          <w:sz w:val="20"/>
          <w:szCs w:val="20"/>
        </w:rPr>
        <w:t xml:space="preserve">In un luogo soffuso riscaldato solo da una flebile luce, si viene così condotti alla contemplazione dell’installazione e al tempo stesso invitati a ripensare alla propria interiorità. </w:t>
      </w:r>
    </w:p>
    <w:p w14:paraId="5E310E5D" w14:textId="77777777" w:rsidR="003203F7" w:rsidRDefault="00000000" w:rsidP="00712E60">
      <w:pPr>
        <w:jc w:val="both"/>
        <w:rPr>
          <w:rFonts w:ascii="Arial" w:eastAsia="Arial" w:hAnsi="Arial" w:cs="Arial"/>
          <w:kern w:val="0"/>
          <w:sz w:val="20"/>
          <w:szCs w:val="20"/>
        </w:rPr>
      </w:pPr>
      <w:r>
        <w:rPr>
          <w:rFonts w:ascii="Arial" w:hAnsi="Arial"/>
          <w:kern w:val="0"/>
          <w:sz w:val="20"/>
          <w:szCs w:val="20"/>
        </w:rPr>
        <w:t>La stanza - originariamente una cella frigorifera – si trasforma in un confessionale, in cui il visitatore può ritrovare un dialogo con il proprio io, in una breve sospensione della quotidianità.</w:t>
      </w:r>
    </w:p>
    <w:p w14:paraId="1B00F355" w14:textId="77777777" w:rsidR="003203F7" w:rsidRDefault="003203F7" w:rsidP="00712E60">
      <w:pPr>
        <w:jc w:val="both"/>
        <w:rPr>
          <w:rFonts w:ascii="Arial" w:eastAsia="Arial" w:hAnsi="Arial" w:cs="Arial"/>
          <w:kern w:val="0"/>
          <w:sz w:val="20"/>
          <w:szCs w:val="20"/>
        </w:rPr>
      </w:pPr>
    </w:p>
    <w:p w14:paraId="0E83CCCA" w14:textId="77777777" w:rsidR="003203F7" w:rsidRDefault="00000000" w:rsidP="00712E60">
      <w:pPr>
        <w:jc w:val="both"/>
        <w:rPr>
          <w:rFonts w:ascii="Arial" w:eastAsia="Arial" w:hAnsi="Arial" w:cs="Arial"/>
          <w:kern w:val="0"/>
          <w:sz w:val="20"/>
          <w:szCs w:val="20"/>
        </w:rPr>
      </w:pPr>
      <w:r>
        <w:rPr>
          <w:rFonts w:ascii="Arial" w:hAnsi="Arial"/>
          <w:kern w:val="0"/>
          <w:sz w:val="20"/>
          <w:szCs w:val="20"/>
        </w:rPr>
        <w:t>“</w:t>
      </w:r>
      <w:r>
        <w:rPr>
          <w:rFonts w:ascii="Arial" w:hAnsi="Arial"/>
          <w:i/>
          <w:iCs/>
          <w:kern w:val="0"/>
          <w:sz w:val="20"/>
          <w:szCs w:val="20"/>
        </w:rPr>
        <w:t>Nell’opera di Filippo Berta</w:t>
      </w:r>
      <w:r>
        <w:rPr>
          <w:rFonts w:ascii="Arial" w:hAnsi="Arial"/>
          <w:kern w:val="0"/>
          <w:sz w:val="20"/>
          <w:szCs w:val="20"/>
        </w:rPr>
        <w:t xml:space="preserve"> - conclude Sala – </w:t>
      </w:r>
      <w:r>
        <w:rPr>
          <w:rFonts w:ascii="Arial" w:hAnsi="Arial"/>
          <w:i/>
          <w:iCs/>
          <w:kern w:val="0"/>
          <w:sz w:val="20"/>
          <w:szCs w:val="20"/>
        </w:rPr>
        <w:t>il corpo è lo strumento grazie al quale si attiva la nostra forma di consapevolezza sul sistema economico e sociale che ci circonda, di fronte a una candela capovolta che brucia lentamente in un dualismo tra la fiamma e la cera, elementi in simbiosi e lotta tra loro</w:t>
      </w:r>
      <w:r>
        <w:rPr>
          <w:rFonts w:ascii="Arial" w:hAnsi="Arial"/>
          <w:kern w:val="0"/>
          <w:sz w:val="20"/>
          <w:szCs w:val="20"/>
        </w:rPr>
        <w:t>”.</w:t>
      </w:r>
    </w:p>
    <w:p w14:paraId="71540ABE" w14:textId="77777777" w:rsidR="003203F7" w:rsidRDefault="003203F7" w:rsidP="00712E60">
      <w:pPr>
        <w:jc w:val="both"/>
        <w:rPr>
          <w:rFonts w:ascii="Arial" w:eastAsia="Arial" w:hAnsi="Arial" w:cs="Arial"/>
          <w:kern w:val="0"/>
          <w:sz w:val="20"/>
          <w:szCs w:val="20"/>
        </w:rPr>
      </w:pPr>
    </w:p>
    <w:p w14:paraId="402CFF0E" w14:textId="77777777" w:rsidR="003203F7" w:rsidRPr="004C7640" w:rsidRDefault="00000000" w:rsidP="00712E60">
      <w:pPr>
        <w:jc w:val="both"/>
        <w:rPr>
          <w:rFonts w:ascii="Arial" w:eastAsia="Arial" w:hAnsi="Arial" w:cs="Arial"/>
          <w:color w:val="000000" w:themeColor="text1"/>
          <w:kern w:val="0"/>
          <w:sz w:val="20"/>
          <w:szCs w:val="20"/>
          <w:u w:color="FF2600"/>
        </w:rPr>
      </w:pPr>
      <w:r>
        <w:rPr>
          <w:rFonts w:ascii="Arial" w:hAnsi="Arial"/>
          <w:kern w:val="0"/>
          <w:sz w:val="20"/>
          <w:szCs w:val="20"/>
        </w:rPr>
        <w:t xml:space="preserve">Per consentire l’intimo dialogo tra l’io e l’opera d’arte, si potrà accedere all’istallazione </w:t>
      </w:r>
      <w:r w:rsidRPr="004C7640">
        <w:rPr>
          <w:rFonts w:ascii="Arial" w:hAnsi="Arial"/>
          <w:color w:val="000000" w:themeColor="text1"/>
          <w:kern w:val="0"/>
          <w:sz w:val="20"/>
          <w:szCs w:val="20"/>
          <w:u w:color="FF2600"/>
        </w:rPr>
        <w:t>solo per alcuni minuti e singolarmente.</w:t>
      </w:r>
    </w:p>
    <w:p w14:paraId="19418272" w14:textId="77777777" w:rsidR="003203F7" w:rsidRDefault="003203F7" w:rsidP="00712E60">
      <w:pPr>
        <w:jc w:val="both"/>
        <w:rPr>
          <w:rFonts w:ascii="Arial" w:eastAsia="Arial" w:hAnsi="Arial" w:cs="Arial"/>
          <w:color w:val="FF2600"/>
          <w:kern w:val="0"/>
          <w:sz w:val="20"/>
          <w:szCs w:val="20"/>
          <w:u w:color="FF2600"/>
        </w:rPr>
      </w:pPr>
    </w:p>
    <w:p w14:paraId="01361866" w14:textId="77777777" w:rsidR="003203F7" w:rsidRDefault="003203F7">
      <w:pPr>
        <w:jc w:val="both"/>
        <w:rPr>
          <w:rFonts w:ascii="Arial" w:eastAsia="Arial" w:hAnsi="Arial" w:cs="Arial"/>
          <w:b/>
          <w:bCs/>
          <w:color w:val="FF2600"/>
          <w:kern w:val="0"/>
          <w:sz w:val="20"/>
          <w:szCs w:val="20"/>
          <w:u w:color="FF2600"/>
        </w:rPr>
      </w:pPr>
    </w:p>
    <w:p w14:paraId="1352B163" w14:textId="3CB58A23" w:rsidR="003203F7" w:rsidRDefault="008B148F">
      <w:pPr>
        <w:jc w:val="both"/>
        <w:rPr>
          <w:rStyle w:val="Hyperlink0"/>
        </w:rPr>
      </w:pPr>
      <w:r>
        <w:rPr>
          <w:rStyle w:val="Hyperlink0"/>
        </w:rPr>
        <w:fldChar w:fldCharType="begin"/>
      </w:r>
      <w:r>
        <w:rPr>
          <w:rStyle w:val="Hyperlink0"/>
        </w:rPr>
        <w:instrText>HYPERLINK "https://www.dropbox.com/scl/fo/xk6yxk32w3u271h4daub0/ADdEuDcFwD9_qIxtoumQDwc?rlkey=t7jy0fuq22v3u54qm8z4gv6z3&amp;dl=0"</w:instrText>
      </w:r>
      <w:r>
        <w:rPr>
          <w:rStyle w:val="Hyperlink0"/>
        </w:rPr>
      </w:r>
      <w:r>
        <w:rPr>
          <w:rStyle w:val="Hyperlink0"/>
        </w:rPr>
        <w:fldChar w:fldCharType="separate"/>
      </w:r>
      <w:r w:rsidR="00000000" w:rsidRPr="008B148F">
        <w:rPr>
          <w:rStyle w:val="Collegamentoipertestuale"/>
          <w:rFonts w:ascii="Arial" w:eastAsia="Arial" w:hAnsi="Arial" w:cs="Arial"/>
          <w:kern w:val="0"/>
          <w:sz w:val="20"/>
          <w:szCs w:val="20"/>
        </w:rPr>
        <w:t>TESTO CRITICO</w:t>
      </w:r>
      <w:r>
        <w:rPr>
          <w:rStyle w:val="Hyperlink0"/>
        </w:rPr>
        <w:fldChar w:fldCharType="end"/>
      </w:r>
      <w:r w:rsidR="00000000">
        <w:rPr>
          <w:rStyle w:val="Hyperlink0"/>
        </w:rPr>
        <w:t xml:space="preserve"> </w:t>
      </w:r>
    </w:p>
    <w:p w14:paraId="666BDC82" w14:textId="5C116E9D" w:rsidR="003203F7" w:rsidRDefault="008B148F">
      <w:pPr>
        <w:jc w:val="both"/>
        <w:rPr>
          <w:rStyle w:val="Nessuno"/>
          <w:rFonts w:ascii="Arial" w:eastAsia="Arial" w:hAnsi="Arial" w:cs="Arial"/>
          <w:color w:val="FF2600"/>
          <w:kern w:val="0"/>
          <w:sz w:val="20"/>
          <w:szCs w:val="20"/>
          <w:u w:color="FF2600"/>
        </w:rPr>
      </w:pPr>
      <w:hyperlink r:id="rId6" w:history="1">
        <w:r w:rsidR="00000000" w:rsidRPr="008B148F">
          <w:rPr>
            <w:rStyle w:val="Collegamentoipertestuale"/>
            <w:rFonts w:ascii="Arial" w:eastAsia="Arial" w:hAnsi="Arial" w:cs="Arial"/>
            <w:kern w:val="0"/>
            <w:sz w:val="20"/>
            <w:szCs w:val="20"/>
          </w:rPr>
          <w:t>LINK IMMAGINI</w:t>
        </w:r>
      </w:hyperlink>
    </w:p>
    <w:p w14:paraId="52F75FBF" w14:textId="77777777" w:rsidR="003203F7" w:rsidRDefault="003203F7">
      <w:pPr>
        <w:jc w:val="both"/>
        <w:rPr>
          <w:rStyle w:val="Nessuno"/>
          <w:rFonts w:ascii="Arial" w:eastAsia="Arial" w:hAnsi="Arial" w:cs="Arial"/>
          <w:b/>
          <w:bCs/>
          <w:color w:val="FF2600"/>
          <w:kern w:val="0"/>
          <w:sz w:val="20"/>
          <w:szCs w:val="20"/>
          <w:u w:color="FF2600"/>
        </w:rPr>
      </w:pPr>
    </w:p>
    <w:p w14:paraId="4B530262" w14:textId="77777777" w:rsidR="003203F7" w:rsidRDefault="003203F7">
      <w:pPr>
        <w:jc w:val="both"/>
        <w:rPr>
          <w:rStyle w:val="Nessuno"/>
          <w:rFonts w:ascii="Arial" w:eastAsia="Arial" w:hAnsi="Arial" w:cs="Arial"/>
          <w:b/>
          <w:bCs/>
          <w:kern w:val="0"/>
          <w:sz w:val="20"/>
          <w:szCs w:val="20"/>
        </w:rPr>
      </w:pPr>
    </w:p>
    <w:p w14:paraId="4A8F48FC" w14:textId="77777777" w:rsidR="003203F7" w:rsidRDefault="00000000">
      <w:pPr>
        <w:jc w:val="both"/>
        <w:rPr>
          <w:rStyle w:val="Nessuno"/>
          <w:rFonts w:ascii="Arial" w:eastAsia="Arial" w:hAnsi="Arial" w:cs="Arial"/>
          <w:b/>
          <w:bCs/>
          <w:kern w:val="0"/>
          <w:sz w:val="20"/>
          <w:szCs w:val="20"/>
        </w:rPr>
      </w:pPr>
      <w:r>
        <w:rPr>
          <w:rStyle w:val="Nessuno"/>
          <w:rFonts w:ascii="Arial" w:hAnsi="Arial"/>
          <w:b/>
          <w:bCs/>
          <w:kern w:val="0"/>
          <w:sz w:val="20"/>
          <w:szCs w:val="20"/>
        </w:rPr>
        <w:t>INFORMAZIONI</w:t>
      </w:r>
    </w:p>
    <w:p w14:paraId="75EFCE26" w14:textId="77777777" w:rsidR="003203F7" w:rsidRDefault="00000000">
      <w:pPr>
        <w:jc w:val="both"/>
        <w:rPr>
          <w:rStyle w:val="Nessuno"/>
          <w:rFonts w:ascii="Arial" w:eastAsia="Arial" w:hAnsi="Arial" w:cs="Arial"/>
          <w:kern w:val="0"/>
          <w:sz w:val="20"/>
          <w:szCs w:val="20"/>
        </w:rPr>
      </w:pPr>
      <w:r>
        <w:rPr>
          <w:rStyle w:val="Nessuno"/>
          <w:rFonts w:ascii="Arial" w:hAnsi="Arial"/>
          <w:kern w:val="0"/>
          <w:sz w:val="20"/>
          <w:szCs w:val="20"/>
        </w:rPr>
        <w:t xml:space="preserve">17, 18 e 19 </w:t>
      </w:r>
      <w:proofErr w:type="gramStart"/>
      <w:r>
        <w:rPr>
          <w:rStyle w:val="Nessuno"/>
          <w:rFonts w:ascii="Arial" w:hAnsi="Arial"/>
          <w:kern w:val="0"/>
          <w:sz w:val="20"/>
          <w:szCs w:val="20"/>
        </w:rPr>
        <w:t>Aprile</w:t>
      </w:r>
      <w:proofErr w:type="gramEnd"/>
      <w:r>
        <w:rPr>
          <w:rStyle w:val="Nessuno"/>
          <w:rFonts w:ascii="Arial" w:hAnsi="Arial"/>
          <w:kern w:val="0"/>
          <w:sz w:val="20"/>
          <w:szCs w:val="20"/>
        </w:rPr>
        <w:t xml:space="preserve"> 2024 </w:t>
      </w:r>
    </w:p>
    <w:p w14:paraId="0BC48982" w14:textId="77777777" w:rsidR="003203F7" w:rsidRDefault="00000000">
      <w:pPr>
        <w:jc w:val="both"/>
        <w:rPr>
          <w:rStyle w:val="Nessuno"/>
          <w:rFonts w:ascii="Arial" w:eastAsia="Arial" w:hAnsi="Arial" w:cs="Arial"/>
          <w:kern w:val="0"/>
          <w:sz w:val="20"/>
          <w:szCs w:val="20"/>
        </w:rPr>
      </w:pPr>
      <w:r>
        <w:rPr>
          <w:rStyle w:val="Nessuno"/>
          <w:rFonts w:ascii="Arial" w:hAnsi="Arial"/>
          <w:kern w:val="0"/>
          <w:sz w:val="20"/>
          <w:szCs w:val="20"/>
        </w:rPr>
        <w:t>Orari di apertura dalle ore 18:30 alle ore 22:00</w:t>
      </w:r>
    </w:p>
    <w:p w14:paraId="0DDC03E4" w14:textId="77777777" w:rsidR="003203F7" w:rsidRDefault="00000000">
      <w:pPr>
        <w:jc w:val="both"/>
        <w:rPr>
          <w:rStyle w:val="Nessuno"/>
          <w:rFonts w:ascii="Arial" w:eastAsia="Arial" w:hAnsi="Arial" w:cs="Arial"/>
          <w:kern w:val="0"/>
          <w:sz w:val="20"/>
          <w:szCs w:val="20"/>
        </w:rPr>
      </w:pPr>
      <w:r>
        <w:rPr>
          <w:rStyle w:val="Nessuno"/>
          <w:rFonts w:ascii="Arial" w:hAnsi="Arial"/>
          <w:kern w:val="0"/>
          <w:sz w:val="20"/>
          <w:szCs w:val="20"/>
        </w:rPr>
        <w:t xml:space="preserve">Inaugurazione 17 </w:t>
      </w:r>
      <w:proofErr w:type="gramStart"/>
      <w:r>
        <w:rPr>
          <w:rStyle w:val="Nessuno"/>
          <w:rFonts w:ascii="Arial" w:hAnsi="Arial"/>
          <w:kern w:val="0"/>
          <w:sz w:val="20"/>
          <w:szCs w:val="20"/>
        </w:rPr>
        <w:t>Aprile</w:t>
      </w:r>
      <w:proofErr w:type="gramEnd"/>
      <w:r>
        <w:rPr>
          <w:rStyle w:val="Nessuno"/>
          <w:rFonts w:ascii="Arial" w:hAnsi="Arial"/>
          <w:kern w:val="0"/>
          <w:sz w:val="20"/>
          <w:szCs w:val="20"/>
        </w:rPr>
        <w:t xml:space="preserve"> ore 18:30</w:t>
      </w:r>
    </w:p>
    <w:p w14:paraId="4C8DF621" w14:textId="77777777" w:rsidR="003203F7" w:rsidRDefault="00000000">
      <w:pPr>
        <w:jc w:val="both"/>
        <w:rPr>
          <w:rStyle w:val="Nessuno"/>
          <w:rFonts w:ascii="Arial" w:eastAsia="Arial" w:hAnsi="Arial" w:cs="Arial"/>
          <w:kern w:val="0"/>
          <w:sz w:val="20"/>
          <w:szCs w:val="20"/>
        </w:rPr>
      </w:pPr>
      <w:r>
        <w:rPr>
          <w:rStyle w:val="Nessuno"/>
          <w:rFonts w:ascii="Arial" w:hAnsi="Arial"/>
          <w:kern w:val="0"/>
          <w:sz w:val="20"/>
          <w:szCs w:val="20"/>
        </w:rPr>
        <w:t xml:space="preserve">Sestiere San Polo, Ruga dei </w:t>
      </w:r>
      <w:proofErr w:type="spellStart"/>
      <w:r>
        <w:rPr>
          <w:rStyle w:val="Nessuno"/>
          <w:rFonts w:ascii="Arial" w:hAnsi="Arial"/>
          <w:kern w:val="0"/>
          <w:sz w:val="20"/>
          <w:szCs w:val="20"/>
        </w:rPr>
        <w:t>Oresi</w:t>
      </w:r>
      <w:proofErr w:type="spellEnd"/>
      <w:r>
        <w:rPr>
          <w:rStyle w:val="Nessuno"/>
          <w:rFonts w:ascii="Arial" w:hAnsi="Arial"/>
          <w:kern w:val="0"/>
          <w:sz w:val="20"/>
          <w:szCs w:val="20"/>
        </w:rPr>
        <w:t xml:space="preserve"> 92, incrocio con calle Cesare Battisti (fermata vaporetto Rialto)</w:t>
      </w:r>
    </w:p>
    <w:p w14:paraId="7D282195" w14:textId="77777777" w:rsidR="003203F7" w:rsidRDefault="00000000">
      <w:pPr>
        <w:jc w:val="both"/>
        <w:rPr>
          <w:rStyle w:val="Hyperlink0"/>
        </w:rPr>
      </w:pPr>
      <w:r>
        <w:rPr>
          <w:rStyle w:val="Nessuno"/>
          <w:rFonts w:ascii="Arial" w:hAnsi="Arial"/>
          <w:kern w:val="0"/>
          <w:sz w:val="20"/>
          <w:szCs w:val="20"/>
        </w:rPr>
        <w:t>isabellaruggidaragona@gmail.com</w:t>
      </w:r>
    </w:p>
    <w:p w14:paraId="079D49EB" w14:textId="77777777" w:rsidR="003203F7" w:rsidRDefault="00000000">
      <w:pPr>
        <w:jc w:val="both"/>
        <w:rPr>
          <w:rStyle w:val="Nessuno"/>
          <w:rFonts w:ascii="Arial" w:eastAsia="Arial" w:hAnsi="Arial" w:cs="Arial"/>
          <w:kern w:val="0"/>
          <w:sz w:val="20"/>
          <w:szCs w:val="20"/>
        </w:rPr>
      </w:pPr>
      <w:r>
        <w:rPr>
          <w:rStyle w:val="Nessuno"/>
          <w:rFonts w:ascii="Arial" w:hAnsi="Arial"/>
          <w:kern w:val="0"/>
          <w:sz w:val="20"/>
          <w:szCs w:val="20"/>
        </w:rPr>
        <w:t>3468769132</w:t>
      </w:r>
    </w:p>
    <w:p w14:paraId="3829685B" w14:textId="77777777" w:rsidR="003203F7" w:rsidRDefault="003203F7">
      <w:pPr>
        <w:jc w:val="both"/>
        <w:rPr>
          <w:rStyle w:val="Nessuno"/>
          <w:rFonts w:ascii="Arial" w:eastAsia="Arial" w:hAnsi="Arial" w:cs="Arial"/>
          <w:kern w:val="0"/>
          <w:sz w:val="20"/>
          <w:szCs w:val="20"/>
        </w:rPr>
      </w:pPr>
    </w:p>
    <w:p w14:paraId="27953670" w14:textId="77777777" w:rsidR="003203F7" w:rsidRDefault="003203F7">
      <w:pPr>
        <w:jc w:val="both"/>
        <w:rPr>
          <w:rStyle w:val="Nessuno"/>
          <w:rFonts w:ascii="Arial" w:eastAsia="Arial" w:hAnsi="Arial" w:cs="Arial"/>
          <w:kern w:val="0"/>
          <w:sz w:val="20"/>
          <w:szCs w:val="20"/>
        </w:rPr>
      </w:pPr>
    </w:p>
    <w:p w14:paraId="22563630" w14:textId="77777777" w:rsidR="003203F7" w:rsidRDefault="003203F7">
      <w:pPr>
        <w:jc w:val="both"/>
        <w:rPr>
          <w:rStyle w:val="Nessuno"/>
          <w:rFonts w:ascii="Arial" w:eastAsia="Arial" w:hAnsi="Arial" w:cs="Arial"/>
          <w:b/>
          <w:bCs/>
          <w:i/>
          <w:iCs/>
          <w:kern w:val="0"/>
          <w:sz w:val="20"/>
          <w:szCs w:val="20"/>
        </w:rPr>
      </w:pPr>
    </w:p>
    <w:p w14:paraId="60699E8F" w14:textId="77777777" w:rsidR="003203F7" w:rsidRDefault="003203F7">
      <w:pPr>
        <w:jc w:val="both"/>
        <w:rPr>
          <w:rStyle w:val="Nessuno"/>
          <w:rFonts w:ascii="Arial" w:eastAsia="Arial" w:hAnsi="Arial" w:cs="Arial"/>
          <w:kern w:val="0"/>
        </w:rPr>
      </w:pPr>
    </w:p>
    <w:p w14:paraId="4EF4CCF5" w14:textId="77777777" w:rsidR="003203F7" w:rsidRPr="004C7640" w:rsidRDefault="00000000">
      <w:pPr>
        <w:jc w:val="both"/>
        <w:rPr>
          <w:rStyle w:val="Nessuno"/>
          <w:rFonts w:ascii="Arial" w:eastAsia="Arial" w:hAnsi="Arial" w:cs="Arial"/>
          <w:color w:val="000000" w:themeColor="text1"/>
          <w:kern w:val="0"/>
          <w:sz w:val="22"/>
          <w:szCs w:val="22"/>
          <w:u w:color="FF2600"/>
        </w:rPr>
      </w:pPr>
      <w:r w:rsidRPr="004C7640">
        <w:rPr>
          <w:rStyle w:val="Nessuno"/>
          <w:rFonts w:ascii="Arial" w:hAnsi="Arial"/>
          <w:color w:val="000000" w:themeColor="text1"/>
          <w:kern w:val="0"/>
          <w:sz w:val="22"/>
          <w:szCs w:val="22"/>
          <w:u w:color="FF2600"/>
        </w:rPr>
        <w:t>Sponsor tecnici: IL SALOTTO DI RIALTO S.R.L., A MORE VENICE S.R.L., HORECA BRENTA, MACELLERIA MARCONI E LILIUM FRAGRANZE.</w:t>
      </w:r>
    </w:p>
    <w:p w14:paraId="2067BA42" w14:textId="77777777" w:rsidR="003203F7" w:rsidRDefault="003203F7">
      <w:pPr>
        <w:jc w:val="both"/>
        <w:rPr>
          <w:rStyle w:val="Nessuno"/>
          <w:rFonts w:ascii="Arial" w:eastAsia="Arial" w:hAnsi="Arial" w:cs="Arial"/>
          <w:kern w:val="0"/>
        </w:rPr>
      </w:pPr>
    </w:p>
    <w:p w14:paraId="466134FE" w14:textId="77777777" w:rsidR="003203F7" w:rsidRDefault="003203F7">
      <w:pPr>
        <w:jc w:val="both"/>
        <w:rPr>
          <w:rStyle w:val="Nessuno"/>
          <w:rFonts w:ascii="Arial" w:eastAsia="Arial" w:hAnsi="Arial" w:cs="Arial"/>
          <w:b/>
          <w:bCs/>
          <w:i/>
          <w:iCs/>
          <w:kern w:val="0"/>
          <w:sz w:val="20"/>
          <w:szCs w:val="20"/>
        </w:rPr>
      </w:pPr>
    </w:p>
    <w:p w14:paraId="1A3AC4E6" w14:textId="77777777" w:rsidR="003203F7" w:rsidRDefault="00000000">
      <w:pPr>
        <w:jc w:val="both"/>
        <w:rPr>
          <w:rStyle w:val="Nessuno"/>
          <w:rFonts w:ascii="Arial" w:eastAsia="Arial" w:hAnsi="Arial" w:cs="Arial"/>
          <w:i/>
          <w:iCs/>
          <w:kern w:val="0"/>
          <w:sz w:val="20"/>
          <w:szCs w:val="20"/>
        </w:rPr>
      </w:pPr>
      <w:r>
        <w:rPr>
          <w:rStyle w:val="Nessuno"/>
          <w:rFonts w:ascii="Arial" w:hAnsi="Arial"/>
          <w:b/>
          <w:bCs/>
          <w:i/>
          <w:iCs/>
          <w:kern w:val="0"/>
          <w:sz w:val="20"/>
          <w:szCs w:val="20"/>
        </w:rPr>
        <w:t>Filippo Berta,</w:t>
      </w:r>
      <w:r>
        <w:rPr>
          <w:rStyle w:val="Nessuno"/>
          <w:rFonts w:ascii="Arial" w:hAnsi="Arial"/>
          <w:i/>
          <w:iCs/>
          <w:kern w:val="0"/>
          <w:sz w:val="20"/>
          <w:szCs w:val="20"/>
        </w:rPr>
        <w:t xml:space="preserve"> nato nel 1977, originario di Treviglio (BG) è un artista rappresentato dalla Prometeo Gallery (Milano-Lucca) ed è anche docente presso FMAV - Fondazione Modena Arti Visive. Nel 2019 è vincitore dell’</w:t>
      </w:r>
      <w:proofErr w:type="spellStart"/>
      <w:r>
        <w:rPr>
          <w:rStyle w:val="Nessuno"/>
          <w:rFonts w:ascii="Arial" w:hAnsi="Arial"/>
          <w:i/>
          <w:iCs/>
          <w:kern w:val="0"/>
          <w:sz w:val="20"/>
          <w:szCs w:val="20"/>
        </w:rPr>
        <w:t>Italian</w:t>
      </w:r>
      <w:proofErr w:type="spellEnd"/>
      <w:r>
        <w:rPr>
          <w:rStyle w:val="Nessuno"/>
          <w:rFonts w:ascii="Arial" w:hAnsi="Arial"/>
          <w:i/>
          <w:iCs/>
          <w:kern w:val="0"/>
          <w:sz w:val="20"/>
          <w:szCs w:val="20"/>
        </w:rPr>
        <w:t xml:space="preserve"> </w:t>
      </w:r>
      <w:proofErr w:type="spellStart"/>
      <w:r>
        <w:rPr>
          <w:rStyle w:val="Nessuno"/>
          <w:rFonts w:ascii="Arial" w:hAnsi="Arial"/>
          <w:i/>
          <w:iCs/>
          <w:kern w:val="0"/>
          <w:sz w:val="20"/>
          <w:szCs w:val="20"/>
        </w:rPr>
        <w:t>Council</w:t>
      </w:r>
      <w:proofErr w:type="spellEnd"/>
      <w:r>
        <w:rPr>
          <w:rStyle w:val="Nessuno"/>
          <w:rFonts w:ascii="Arial" w:hAnsi="Arial"/>
          <w:i/>
          <w:iCs/>
          <w:kern w:val="0"/>
          <w:sz w:val="20"/>
          <w:szCs w:val="20"/>
        </w:rPr>
        <w:t xml:space="preserve"> V Edizione con il progetto One by One, supportato da </w:t>
      </w:r>
      <w:proofErr w:type="spellStart"/>
      <w:r>
        <w:rPr>
          <w:rStyle w:val="Nessuno"/>
          <w:rFonts w:ascii="Arial" w:hAnsi="Arial"/>
          <w:i/>
          <w:iCs/>
          <w:kern w:val="0"/>
          <w:sz w:val="20"/>
          <w:szCs w:val="20"/>
        </w:rPr>
        <w:t>Nomas</w:t>
      </w:r>
      <w:proofErr w:type="spellEnd"/>
      <w:r>
        <w:rPr>
          <w:rStyle w:val="Nessuno"/>
          <w:rFonts w:ascii="Arial" w:hAnsi="Arial"/>
          <w:i/>
          <w:iCs/>
          <w:kern w:val="0"/>
          <w:sz w:val="20"/>
          <w:szCs w:val="20"/>
        </w:rPr>
        <w:t xml:space="preserve"> Foundation di Roma, Sapienza Università di Roma e dalla </w:t>
      </w:r>
      <w:proofErr w:type="spellStart"/>
      <w:r>
        <w:rPr>
          <w:rStyle w:val="Nessuno"/>
          <w:rFonts w:ascii="Arial" w:hAnsi="Arial"/>
          <w:i/>
          <w:iCs/>
          <w:kern w:val="0"/>
          <w:sz w:val="20"/>
          <w:szCs w:val="20"/>
        </w:rPr>
        <w:t>GAMeC</w:t>
      </w:r>
      <w:proofErr w:type="spellEnd"/>
      <w:r>
        <w:rPr>
          <w:rStyle w:val="Nessuno"/>
          <w:rFonts w:ascii="Arial" w:hAnsi="Arial"/>
          <w:i/>
          <w:iCs/>
          <w:kern w:val="0"/>
          <w:sz w:val="20"/>
          <w:szCs w:val="20"/>
        </w:rPr>
        <w:t xml:space="preserve"> di Bergamo. Nel 2015 ha vinto il Premio Fondazione MIA (Bergamo); nel 2014 il Premio Maretti </w:t>
      </w:r>
    </w:p>
    <w:p w14:paraId="5BA0701D" w14:textId="77777777" w:rsidR="003203F7" w:rsidRDefault="00000000">
      <w:pPr>
        <w:jc w:val="both"/>
        <w:rPr>
          <w:rStyle w:val="Nessuno"/>
          <w:rFonts w:ascii="Arial" w:eastAsia="Arial" w:hAnsi="Arial" w:cs="Arial"/>
          <w:i/>
          <w:iCs/>
          <w:kern w:val="0"/>
          <w:sz w:val="20"/>
          <w:szCs w:val="20"/>
        </w:rPr>
      </w:pPr>
      <w:r>
        <w:rPr>
          <w:rStyle w:val="Nessuno"/>
          <w:rFonts w:ascii="Arial" w:hAnsi="Arial"/>
          <w:i/>
          <w:iCs/>
          <w:kern w:val="0"/>
          <w:sz w:val="20"/>
          <w:szCs w:val="20"/>
        </w:rPr>
        <w:t xml:space="preserve">(La Habana, Cuba) ed è stato finalista al Talent </w:t>
      </w:r>
      <w:proofErr w:type="spellStart"/>
      <w:r>
        <w:rPr>
          <w:rStyle w:val="Nessuno"/>
          <w:rFonts w:ascii="Arial" w:hAnsi="Arial"/>
          <w:i/>
          <w:iCs/>
          <w:kern w:val="0"/>
          <w:sz w:val="20"/>
          <w:szCs w:val="20"/>
        </w:rPr>
        <w:t>Prize</w:t>
      </w:r>
      <w:proofErr w:type="spellEnd"/>
      <w:r>
        <w:rPr>
          <w:rStyle w:val="Nessuno"/>
          <w:rFonts w:ascii="Arial" w:hAnsi="Arial"/>
          <w:i/>
          <w:iCs/>
          <w:kern w:val="0"/>
          <w:sz w:val="20"/>
          <w:szCs w:val="20"/>
        </w:rPr>
        <w:t xml:space="preserve"> (Roma). Nel 2008 è stato tra i vincitori del Premio Internazionale della Performance, </w:t>
      </w:r>
      <w:proofErr w:type="gramStart"/>
      <w:r>
        <w:rPr>
          <w:rStyle w:val="Nessuno"/>
          <w:rFonts w:ascii="Arial" w:hAnsi="Arial"/>
          <w:i/>
          <w:iCs/>
          <w:kern w:val="0"/>
          <w:sz w:val="20"/>
          <w:szCs w:val="20"/>
        </w:rPr>
        <w:t>4a</w:t>
      </w:r>
      <w:proofErr w:type="gramEnd"/>
      <w:r>
        <w:rPr>
          <w:rStyle w:val="Nessuno"/>
          <w:rFonts w:ascii="Arial" w:hAnsi="Arial"/>
          <w:i/>
          <w:iCs/>
          <w:kern w:val="0"/>
          <w:sz w:val="20"/>
          <w:szCs w:val="20"/>
        </w:rPr>
        <w:t xml:space="preserve"> edizione (Galleria Civica di Trento). Dal 2012 al 2023 ha esposto presso </w:t>
      </w:r>
    </w:p>
    <w:p w14:paraId="34F9EA18" w14:textId="77777777" w:rsidR="003203F7" w:rsidRDefault="00000000">
      <w:pPr>
        <w:jc w:val="both"/>
        <w:rPr>
          <w:rStyle w:val="Nessuno"/>
          <w:rFonts w:ascii="Arial" w:eastAsia="Arial" w:hAnsi="Arial" w:cs="Arial"/>
          <w:i/>
          <w:iCs/>
          <w:kern w:val="0"/>
          <w:sz w:val="20"/>
          <w:szCs w:val="20"/>
        </w:rPr>
      </w:pPr>
      <w:r>
        <w:rPr>
          <w:rStyle w:val="Nessuno"/>
          <w:rFonts w:ascii="Arial" w:hAnsi="Arial"/>
          <w:i/>
          <w:iCs/>
          <w:kern w:val="0"/>
          <w:sz w:val="20"/>
          <w:szCs w:val="20"/>
        </w:rPr>
        <w:t xml:space="preserve">Fondazione Pistoletto (Biella), Museo MADRE (Napoli), MSU Museo (Zagabria, HR), Prometeo Gallery (Milano), </w:t>
      </w:r>
      <w:proofErr w:type="spellStart"/>
      <w:r>
        <w:rPr>
          <w:rStyle w:val="Nessuno"/>
          <w:rFonts w:ascii="Arial" w:hAnsi="Arial"/>
          <w:i/>
          <w:iCs/>
          <w:kern w:val="0"/>
          <w:sz w:val="20"/>
          <w:szCs w:val="20"/>
        </w:rPr>
        <w:t>GAMeC</w:t>
      </w:r>
      <w:proofErr w:type="spellEnd"/>
      <w:r>
        <w:rPr>
          <w:rStyle w:val="Nessuno"/>
          <w:rFonts w:ascii="Arial" w:hAnsi="Arial"/>
          <w:i/>
          <w:iCs/>
          <w:kern w:val="0"/>
          <w:sz w:val="20"/>
          <w:szCs w:val="20"/>
        </w:rPr>
        <w:t xml:space="preserve"> (Bergamo), </w:t>
      </w:r>
      <w:proofErr w:type="spellStart"/>
      <w:r>
        <w:rPr>
          <w:rStyle w:val="Nessuno"/>
          <w:rFonts w:ascii="Arial" w:hAnsi="Arial"/>
          <w:i/>
          <w:iCs/>
          <w:kern w:val="0"/>
          <w:sz w:val="20"/>
          <w:szCs w:val="20"/>
        </w:rPr>
        <w:t>Jönköpings</w:t>
      </w:r>
      <w:proofErr w:type="spellEnd"/>
      <w:r>
        <w:rPr>
          <w:rStyle w:val="Nessuno"/>
          <w:rFonts w:ascii="Arial" w:hAnsi="Arial"/>
          <w:i/>
          <w:iCs/>
          <w:kern w:val="0"/>
          <w:sz w:val="20"/>
          <w:szCs w:val="20"/>
        </w:rPr>
        <w:t xml:space="preserve"> </w:t>
      </w:r>
      <w:proofErr w:type="spellStart"/>
      <w:r>
        <w:rPr>
          <w:rStyle w:val="Nessuno"/>
          <w:rFonts w:ascii="Arial" w:hAnsi="Arial"/>
          <w:i/>
          <w:iCs/>
          <w:kern w:val="0"/>
          <w:sz w:val="20"/>
          <w:szCs w:val="20"/>
        </w:rPr>
        <w:t>Läns</w:t>
      </w:r>
      <w:proofErr w:type="spellEnd"/>
      <w:r>
        <w:rPr>
          <w:rStyle w:val="Nessuno"/>
          <w:rFonts w:ascii="Arial" w:hAnsi="Arial"/>
          <w:i/>
          <w:iCs/>
          <w:kern w:val="0"/>
          <w:sz w:val="20"/>
          <w:szCs w:val="20"/>
        </w:rPr>
        <w:t xml:space="preserve"> Museum (SE), </w:t>
      </w:r>
      <w:proofErr w:type="spellStart"/>
      <w:r>
        <w:rPr>
          <w:rStyle w:val="Nessuno"/>
          <w:rFonts w:ascii="Arial" w:hAnsi="Arial"/>
          <w:i/>
          <w:iCs/>
          <w:kern w:val="0"/>
          <w:sz w:val="20"/>
          <w:szCs w:val="20"/>
        </w:rPr>
        <w:t>Nomas</w:t>
      </w:r>
      <w:proofErr w:type="spellEnd"/>
      <w:r>
        <w:rPr>
          <w:rStyle w:val="Nessuno"/>
          <w:rFonts w:ascii="Arial" w:hAnsi="Arial"/>
          <w:i/>
          <w:iCs/>
          <w:kern w:val="0"/>
          <w:sz w:val="20"/>
          <w:szCs w:val="20"/>
        </w:rPr>
        <w:t xml:space="preserve"> Foundation (Roma), </w:t>
      </w:r>
      <w:proofErr w:type="spellStart"/>
      <w:r>
        <w:rPr>
          <w:rStyle w:val="Nessuno"/>
          <w:rFonts w:ascii="Arial" w:hAnsi="Arial"/>
          <w:i/>
          <w:iCs/>
          <w:kern w:val="0"/>
          <w:sz w:val="20"/>
          <w:szCs w:val="20"/>
        </w:rPr>
        <w:t>Matadero</w:t>
      </w:r>
      <w:proofErr w:type="spellEnd"/>
      <w:r>
        <w:rPr>
          <w:rStyle w:val="Nessuno"/>
          <w:rFonts w:ascii="Arial" w:hAnsi="Arial"/>
          <w:i/>
          <w:iCs/>
          <w:kern w:val="0"/>
          <w:sz w:val="20"/>
          <w:szCs w:val="20"/>
        </w:rPr>
        <w:t xml:space="preserve"> (Madrid, SP), Museion (Bolzano), State Museum of Contemporary Art di Salonicco (GR), MART (Trento), Triennale di Milano, Fondazione MACC (Calasetta), Museo di Pori (FIN), Victoria Art Center (Bucarest, RO), Fondazione Fabbri (Pieve di Soligo), MEF Museo (Torino), </w:t>
      </w:r>
      <w:proofErr w:type="spellStart"/>
      <w:r>
        <w:rPr>
          <w:rStyle w:val="Nessuno"/>
          <w:rFonts w:ascii="Arial" w:hAnsi="Arial"/>
          <w:i/>
          <w:iCs/>
          <w:kern w:val="0"/>
          <w:sz w:val="20"/>
          <w:szCs w:val="20"/>
        </w:rPr>
        <w:t>Grimmmuseum</w:t>
      </w:r>
      <w:proofErr w:type="spellEnd"/>
      <w:r>
        <w:rPr>
          <w:rStyle w:val="Nessuno"/>
          <w:rFonts w:ascii="Arial" w:hAnsi="Arial"/>
          <w:i/>
          <w:iCs/>
          <w:kern w:val="0"/>
          <w:sz w:val="20"/>
          <w:szCs w:val="20"/>
        </w:rPr>
        <w:t xml:space="preserve"> (Berlino, DE), MOG Museo (Goa, India), Galleria Civica di Danzica (PL), </w:t>
      </w:r>
      <w:proofErr w:type="spellStart"/>
      <w:r>
        <w:rPr>
          <w:rStyle w:val="Nessuno"/>
          <w:rFonts w:ascii="Arial" w:hAnsi="Arial"/>
          <w:i/>
          <w:iCs/>
          <w:kern w:val="0"/>
          <w:sz w:val="20"/>
          <w:szCs w:val="20"/>
        </w:rPr>
        <w:t>Städtische</w:t>
      </w:r>
      <w:proofErr w:type="spellEnd"/>
      <w:r>
        <w:rPr>
          <w:rStyle w:val="Nessuno"/>
          <w:rFonts w:ascii="Arial" w:hAnsi="Arial"/>
          <w:i/>
          <w:iCs/>
          <w:kern w:val="0"/>
          <w:sz w:val="20"/>
          <w:szCs w:val="20"/>
        </w:rPr>
        <w:t xml:space="preserve"> </w:t>
      </w:r>
      <w:proofErr w:type="spellStart"/>
      <w:r>
        <w:rPr>
          <w:rStyle w:val="Nessuno"/>
          <w:rFonts w:ascii="Arial" w:hAnsi="Arial"/>
          <w:i/>
          <w:iCs/>
          <w:kern w:val="0"/>
          <w:sz w:val="20"/>
          <w:szCs w:val="20"/>
        </w:rPr>
        <w:t>Galerie</w:t>
      </w:r>
      <w:proofErr w:type="spellEnd"/>
      <w:r>
        <w:rPr>
          <w:rStyle w:val="Nessuno"/>
          <w:rFonts w:ascii="Arial" w:hAnsi="Arial"/>
          <w:i/>
          <w:iCs/>
          <w:kern w:val="0"/>
          <w:sz w:val="20"/>
          <w:szCs w:val="20"/>
        </w:rPr>
        <w:t xml:space="preserve"> di Brema (DE), Museo Nazionale </w:t>
      </w:r>
      <w:proofErr w:type="spellStart"/>
      <w:r>
        <w:rPr>
          <w:rStyle w:val="Nessuno"/>
          <w:rFonts w:ascii="Arial" w:hAnsi="Arial"/>
          <w:i/>
          <w:iCs/>
          <w:kern w:val="0"/>
          <w:sz w:val="20"/>
          <w:szCs w:val="20"/>
        </w:rPr>
        <w:t>Brukenthal</w:t>
      </w:r>
      <w:proofErr w:type="spellEnd"/>
      <w:r>
        <w:rPr>
          <w:rStyle w:val="Nessuno"/>
          <w:rFonts w:ascii="Arial" w:hAnsi="Arial"/>
          <w:i/>
          <w:iCs/>
          <w:kern w:val="0"/>
          <w:sz w:val="20"/>
          <w:szCs w:val="20"/>
        </w:rPr>
        <w:t xml:space="preserve"> (Sibiu, RO), Gallery 400 di Chicago (USA), MAO Museo (Lubiana, SL), CZKD Center for Cultural </w:t>
      </w:r>
      <w:proofErr w:type="spellStart"/>
      <w:r>
        <w:rPr>
          <w:rStyle w:val="Nessuno"/>
          <w:rFonts w:ascii="Arial" w:hAnsi="Arial"/>
          <w:i/>
          <w:iCs/>
          <w:kern w:val="0"/>
          <w:sz w:val="20"/>
          <w:szCs w:val="20"/>
        </w:rPr>
        <w:t>Decontamination</w:t>
      </w:r>
      <w:proofErr w:type="spellEnd"/>
      <w:r>
        <w:rPr>
          <w:rStyle w:val="Nessuno"/>
          <w:rFonts w:ascii="Arial" w:hAnsi="Arial"/>
          <w:i/>
          <w:iCs/>
          <w:kern w:val="0"/>
          <w:sz w:val="20"/>
          <w:szCs w:val="20"/>
        </w:rPr>
        <w:t xml:space="preserve"> (Belgrado, SR). Biennali: </w:t>
      </w:r>
      <w:proofErr w:type="spellStart"/>
      <w:r>
        <w:rPr>
          <w:rStyle w:val="Nessuno"/>
          <w:rFonts w:ascii="Arial" w:hAnsi="Arial"/>
          <w:i/>
          <w:iCs/>
          <w:kern w:val="0"/>
          <w:sz w:val="20"/>
          <w:szCs w:val="20"/>
        </w:rPr>
        <w:t>Bienalsur</w:t>
      </w:r>
      <w:proofErr w:type="spellEnd"/>
      <w:r>
        <w:rPr>
          <w:rStyle w:val="Nessuno"/>
          <w:rFonts w:ascii="Arial" w:hAnsi="Arial"/>
          <w:i/>
          <w:iCs/>
          <w:kern w:val="0"/>
          <w:sz w:val="20"/>
          <w:szCs w:val="20"/>
        </w:rPr>
        <w:t xml:space="preserve"> (Buenos Aires, 2023), Biennale di Salonicco (GR, 4a e 6a edizione), Biennale di Curitiba (BR, 34a edizione), Biennale di Praga (CZ, 5a edizione) e alla Biennale di Mosca - Young Art (RU, 3a edizione). Selezione delle residenze per artisti: Fondazione Ratti di Como (2012) e Fondazione Spinola Banna di Poirino (2009). Ha preso parte a festival quali: Festival Internazionale “Occidente Oriente” di danza contemporanea al MART di Rovereto (2018, 38a edizione), Festival Internazionale di Sarajevo (2014, 30a edizione), International </w:t>
      </w:r>
      <w:proofErr w:type="spellStart"/>
      <w:r>
        <w:rPr>
          <w:rStyle w:val="Nessuno"/>
          <w:rFonts w:ascii="Arial" w:hAnsi="Arial"/>
          <w:i/>
          <w:iCs/>
          <w:kern w:val="0"/>
          <w:sz w:val="20"/>
          <w:szCs w:val="20"/>
        </w:rPr>
        <w:t>Konst</w:t>
      </w:r>
      <w:proofErr w:type="spellEnd"/>
      <w:r>
        <w:rPr>
          <w:rStyle w:val="Nessuno"/>
          <w:rFonts w:ascii="Arial" w:hAnsi="Arial"/>
          <w:i/>
          <w:iCs/>
          <w:kern w:val="0"/>
          <w:sz w:val="20"/>
          <w:szCs w:val="20"/>
        </w:rPr>
        <w:t xml:space="preserve"> Film (2013, Svezia), Corpus 3 (2012, Napoli), </w:t>
      </w:r>
      <w:proofErr w:type="spellStart"/>
      <w:r>
        <w:rPr>
          <w:rStyle w:val="Nessuno"/>
          <w:rFonts w:ascii="Arial" w:hAnsi="Arial"/>
          <w:i/>
          <w:iCs/>
          <w:kern w:val="0"/>
          <w:sz w:val="20"/>
          <w:szCs w:val="20"/>
        </w:rPr>
        <w:t>Romaeuropa</w:t>
      </w:r>
      <w:proofErr w:type="spellEnd"/>
      <w:r>
        <w:rPr>
          <w:rStyle w:val="Nessuno"/>
          <w:rFonts w:ascii="Arial" w:hAnsi="Arial"/>
          <w:i/>
          <w:iCs/>
          <w:kern w:val="0"/>
          <w:sz w:val="20"/>
          <w:szCs w:val="20"/>
        </w:rPr>
        <w:t xml:space="preserve"> Festival (2012, Roma), </w:t>
      </w:r>
      <w:proofErr w:type="spellStart"/>
      <w:r>
        <w:rPr>
          <w:rStyle w:val="Nessuno"/>
          <w:rFonts w:ascii="Arial" w:hAnsi="Arial"/>
          <w:i/>
          <w:iCs/>
          <w:kern w:val="0"/>
          <w:sz w:val="20"/>
          <w:szCs w:val="20"/>
        </w:rPr>
        <w:t>Tulca</w:t>
      </w:r>
      <w:proofErr w:type="spellEnd"/>
      <w:r>
        <w:rPr>
          <w:rStyle w:val="Nessuno"/>
          <w:rFonts w:ascii="Arial" w:hAnsi="Arial"/>
          <w:i/>
          <w:iCs/>
          <w:kern w:val="0"/>
          <w:sz w:val="20"/>
          <w:szCs w:val="20"/>
        </w:rPr>
        <w:t xml:space="preserve">-After the </w:t>
      </w:r>
      <w:proofErr w:type="spellStart"/>
      <w:r>
        <w:rPr>
          <w:rStyle w:val="Nessuno"/>
          <w:rFonts w:ascii="Arial" w:hAnsi="Arial"/>
          <w:i/>
          <w:iCs/>
          <w:kern w:val="0"/>
          <w:sz w:val="20"/>
          <w:szCs w:val="20"/>
        </w:rPr>
        <w:t>fall</w:t>
      </w:r>
      <w:proofErr w:type="spellEnd"/>
      <w:r>
        <w:rPr>
          <w:rStyle w:val="Nessuno"/>
          <w:rFonts w:ascii="Arial" w:hAnsi="Arial"/>
          <w:i/>
          <w:iCs/>
          <w:kern w:val="0"/>
          <w:sz w:val="20"/>
          <w:szCs w:val="20"/>
        </w:rPr>
        <w:t xml:space="preserve"> (2011, Galway, IR), </w:t>
      </w:r>
      <w:proofErr w:type="spellStart"/>
      <w:r>
        <w:rPr>
          <w:rStyle w:val="Nessuno"/>
          <w:rFonts w:ascii="Arial" w:hAnsi="Arial"/>
          <w:i/>
          <w:iCs/>
          <w:kern w:val="0"/>
          <w:sz w:val="20"/>
          <w:szCs w:val="20"/>
        </w:rPr>
        <w:t>European</w:t>
      </w:r>
      <w:proofErr w:type="spellEnd"/>
      <w:r>
        <w:rPr>
          <w:rStyle w:val="Nessuno"/>
          <w:rFonts w:ascii="Arial" w:hAnsi="Arial"/>
          <w:i/>
          <w:iCs/>
          <w:kern w:val="0"/>
          <w:sz w:val="20"/>
          <w:szCs w:val="20"/>
        </w:rPr>
        <w:t xml:space="preserve"> Performance Art Festival (2011, Varsavia, PL).</w:t>
      </w:r>
    </w:p>
    <w:p w14:paraId="72966139" w14:textId="77777777" w:rsidR="003203F7" w:rsidRDefault="003203F7">
      <w:pPr>
        <w:jc w:val="both"/>
        <w:rPr>
          <w:rStyle w:val="Nessuno"/>
          <w:rFonts w:ascii="Arial" w:eastAsia="Arial" w:hAnsi="Arial" w:cs="Arial"/>
          <w:b/>
          <w:bCs/>
          <w:kern w:val="0"/>
          <w:sz w:val="20"/>
          <w:szCs w:val="20"/>
        </w:rPr>
      </w:pPr>
    </w:p>
    <w:p w14:paraId="0E1CC4FE" w14:textId="77777777" w:rsidR="003203F7" w:rsidRDefault="003203F7">
      <w:pPr>
        <w:jc w:val="both"/>
        <w:rPr>
          <w:rStyle w:val="Nessuno"/>
          <w:rFonts w:ascii="Arial" w:eastAsia="Arial" w:hAnsi="Arial" w:cs="Arial"/>
          <w:b/>
          <w:bCs/>
          <w:kern w:val="0"/>
          <w:sz w:val="20"/>
          <w:szCs w:val="20"/>
        </w:rPr>
      </w:pPr>
    </w:p>
    <w:p w14:paraId="4F554E7B" w14:textId="77777777" w:rsidR="004C7640" w:rsidRPr="00C75936" w:rsidRDefault="004C7640" w:rsidP="004C7640">
      <w:pPr>
        <w:autoSpaceDE w:val="0"/>
        <w:autoSpaceDN w:val="0"/>
        <w:adjustRightInd w:val="0"/>
        <w:jc w:val="both"/>
        <w:rPr>
          <w:rFonts w:ascii="Arial" w:hAnsi="Arial" w:cs="Arial"/>
          <w:i/>
          <w:iCs/>
          <w:kern w:val="0"/>
          <w:sz w:val="20"/>
          <w:szCs w:val="20"/>
        </w:rPr>
      </w:pPr>
      <w:r w:rsidRPr="00C75936">
        <w:rPr>
          <w:rFonts w:ascii="Arial" w:hAnsi="Arial" w:cs="Arial"/>
          <w:b/>
          <w:bCs/>
          <w:i/>
          <w:iCs/>
          <w:kern w:val="0"/>
          <w:sz w:val="20"/>
          <w:szCs w:val="20"/>
        </w:rPr>
        <w:t>Prometeo Gallery</w:t>
      </w:r>
      <w:r>
        <w:rPr>
          <w:rFonts w:ascii="Arial" w:hAnsi="Arial" w:cs="Arial"/>
          <w:b/>
          <w:bCs/>
          <w:i/>
          <w:iCs/>
          <w:kern w:val="0"/>
          <w:sz w:val="20"/>
          <w:szCs w:val="20"/>
        </w:rPr>
        <w:t xml:space="preserve"> Ida Pisani</w:t>
      </w:r>
      <w:r w:rsidRPr="00C75936">
        <w:rPr>
          <w:rFonts w:ascii="Arial" w:hAnsi="Arial" w:cs="Arial"/>
          <w:b/>
          <w:bCs/>
          <w:i/>
          <w:iCs/>
          <w:kern w:val="0"/>
          <w:sz w:val="20"/>
          <w:szCs w:val="20"/>
        </w:rPr>
        <w:t xml:space="preserve"> </w:t>
      </w:r>
      <w:r w:rsidRPr="00C75936">
        <w:rPr>
          <w:rFonts w:ascii="Arial" w:hAnsi="Arial" w:cs="Arial"/>
          <w:i/>
          <w:iCs/>
          <w:kern w:val="0"/>
          <w:sz w:val="20"/>
          <w:szCs w:val="20"/>
        </w:rPr>
        <w:t>è nata su iniziativa di Ida Pisani, dopo una lunga storia come associazione culturale che si è evoluta nel 2005 in una galleria con sede a Milano e Lucca. La Galleria si è sempre distinta come catalizzatore delle istanze sociali e politiche degli artisti visivi multimediali.</w:t>
      </w:r>
    </w:p>
    <w:p w14:paraId="16B0B1C8" w14:textId="77777777" w:rsidR="004C7640" w:rsidRDefault="004C7640" w:rsidP="004C7640">
      <w:pPr>
        <w:autoSpaceDE w:val="0"/>
        <w:autoSpaceDN w:val="0"/>
        <w:adjustRightInd w:val="0"/>
        <w:jc w:val="both"/>
        <w:rPr>
          <w:rFonts w:ascii="Arial" w:hAnsi="Arial" w:cs="Arial"/>
          <w:kern w:val="0"/>
          <w:sz w:val="20"/>
          <w:szCs w:val="20"/>
          <w:u w:val="single"/>
        </w:rPr>
      </w:pPr>
      <w:r w:rsidRPr="0017738D">
        <w:rPr>
          <w:rFonts w:ascii="Arial" w:hAnsi="Arial" w:cs="Arial"/>
          <w:kern w:val="0"/>
          <w:sz w:val="20"/>
          <w:szCs w:val="20"/>
          <w:u w:val="single"/>
        </w:rPr>
        <w:t xml:space="preserve">info@prometeogallery.com </w:t>
      </w:r>
    </w:p>
    <w:p w14:paraId="13A10B1E" w14:textId="77777777" w:rsidR="004C7640" w:rsidRPr="001E287A" w:rsidRDefault="004C7640" w:rsidP="004C7640">
      <w:pPr>
        <w:autoSpaceDE w:val="0"/>
        <w:autoSpaceDN w:val="0"/>
        <w:adjustRightInd w:val="0"/>
        <w:jc w:val="both"/>
        <w:rPr>
          <w:rFonts w:ascii="Arial" w:hAnsi="Arial" w:cs="Arial"/>
          <w:kern w:val="0"/>
          <w:sz w:val="20"/>
          <w:szCs w:val="20"/>
        </w:rPr>
      </w:pPr>
      <w:r w:rsidRPr="001E287A">
        <w:rPr>
          <w:rFonts w:ascii="Arial" w:hAnsi="Arial" w:cs="Arial"/>
          <w:kern w:val="0"/>
          <w:sz w:val="20"/>
          <w:szCs w:val="20"/>
        </w:rPr>
        <w:t>+39 0268858642</w:t>
      </w:r>
    </w:p>
    <w:p w14:paraId="24343FFD" w14:textId="77777777" w:rsidR="004C7640" w:rsidRDefault="004C7640" w:rsidP="004C7640">
      <w:pPr>
        <w:autoSpaceDE w:val="0"/>
        <w:autoSpaceDN w:val="0"/>
        <w:adjustRightInd w:val="0"/>
        <w:jc w:val="both"/>
        <w:rPr>
          <w:rFonts w:ascii="MS Gothic" w:eastAsia="MS Gothic" w:hAnsi="MS Gothic" w:cs="MS Gothic"/>
          <w:kern w:val="0"/>
          <w:sz w:val="20"/>
          <w:szCs w:val="20"/>
        </w:rPr>
      </w:pPr>
      <w:r w:rsidRPr="00C75936">
        <w:rPr>
          <w:rFonts w:ascii="Arial" w:hAnsi="Arial" w:cs="Arial"/>
          <w:kern w:val="0"/>
          <w:sz w:val="20"/>
          <w:szCs w:val="20"/>
        </w:rPr>
        <w:t>Prometeo Gallery Ida Pisani</w:t>
      </w:r>
      <w:r w:rsidRPr="00C75936">
        <w:rPr>
          <w:rFonts w:ascii="MS Gothic" w:eastAsia="MS Gothic" w:hAnsi="MS Gothic" w:cs="MS Gothic" w:hint="eastAsia"/>
          <w:kern w:val="0"/>
          <w:sz w:val="20"/>
          <w:szCs w:val="20"/>
        </w:rPr>
        <w:t> </w:t>
      </w:r>
    </w:p>
    <w:p w14:paraId="03878855" w14:textId="77777777" w:rsidR="004C7640" w:rsidRDefault="004C7640" w:rsidP="004C7640">
      <w:pPr>
        <w:autoSpaceDE w:val="0"/>
        <w:autoSpaceDN w:val="0"/>
        <w:adjustRightInd w:val="0"/>
        <w:jc w:val="both"/>
        <w:rPr>
          <w:rFonts w:ascii="MS Gothic" w:eastAsia="MS Gothic" w:hAnsi="MS Gothic" w:cs="MS Gothic"/>
          <w:kern w:val="0"/>
          <w:sz w:val="20"/>
          <w:szCs w:val="20"/>
        </w:rPr>
      </w:pPr>
      <w:r w:rsidRPr="00C75936">
        <w:rPr>
          <w:rFonts w:ascii="Arial" w:hAnsi="Arial" w:cs="Arial"/>
          <w:kern w:val="0"/>
          <w:sz w:val="20"/>
          <w:szCs w:val="20"/>
        </w:rPr>
        <w:t>Via Giovanni Ventura, 6 - Via Massimiano</w:t>
      </w:r>
      <w:r w:rsidRPr="00C75936">
        <w:rPr>
          <w:rFonts w:ascii="MS Gothic" w:eastAsia="MS Gothic" w:hAnsi="MS Gothic" w:cs="MS Gothic" w:hint="eastAsia"/>
          <w:kern w:val="0"/>
          <w:sz w:val="20"/>
          <w:szCs w:val="20"/>
        </w:rPr>
        <w:t> </w:t>
      </w:r>
    </w:p>
    <w:p w14:paraId="0185D9EF" w14:textId="77777777" w:rsidR="004C7640" w:rsidRPr="00C75936" w:rsidRDefault="004C7640" w:rsidP="004C7640">
      <w:pPr>
        <w:autoSpaceDE w:val="0"/>
        <w:autoSpaceDN w:val="0"/>
        <w:adjustRightInd w:val="0"/>
        <w:jc w:val="both"/>
        <w:rPr>
          <w:rFonts w:ascii="Arial" w:hAnsi="Arial" w:cs="Arial"/>
          <w:kern w:val="0"/>
          <w:sz w:val="20"/>
          <w:szCs w:val="20"/>
        </w:rPr>
      </w:pPr>
      <w:r w:rsidRPr="00C75936">
        <w:rPr>
          <w:rFonts w:ascii="Arial" w:hAnsi="Arial" w:cs="Arial"/>
          <w:kern w:val="0"/>
          <w:sz w:val="20"/>
          <w:szCs w:val="20"/>
        </w:rPr>
        <w:t>20134 Milano, Italia</w:t>
      </w:r>
    </w:p>
    <w:p w14:paraId="2B7F7A17" w14:textId="77777777" w:rsidR="003203F7" w:rsidRDefault="003203F7">
      <w:pPr>
        <w:jc w:val="both"/>
        <w:rPr>
          <w:rStyle w:val="Nessuno"/>
          <w:rFonts w:ascii="Arial" w:eastAsia="Arial" w:hAnsi="Arial" w:cs="Arial"/>
          <w:b/>
          <w:bCs/>
          <w:kern w:val="0"/>
          <w:sz w:val="20"/>
          <w:szCs w:val="20"/>
        </w:rPr>
      </w:pPr>
    </w:p>
    <w:p w14:paraId="547B9B45" w14:textId="77777777" w:rsidR="003203F7" w:rsidRDefault="003203F7">
      <w:pPr>
        <w:jc w:val="both"/>
        <w:rPr>
          <w:rStyle w:val="Nessuno"/>
          <w:rFonts w:ascii="Arial" w:eastAsia="Arial" w:hAnsi="Arial" w:cs="Arial"/>
          <w:b/>
          <w:bCs/>
          <w:kern w:val="0"/>
          <w:sz w:val="20"/>
          <w:szCs w:val="20"/>
        </w:rPr>
      </w:pPr>
    </w:p>
    <w:p w14:paraId="25009AE2" w14:textId="77777777" w:rsidR="003203F7" w:rsidRDefault="00000000">
      <w:pPr>
        <w:jc w:val="both"/>
        <w:rPr>
          <w:rStyle w:val="Nessuno"/>
          <w:rFonts w:ascii="Arial" w:eastAsia="Arial" w:hAnsi="Arial" w:cs="Arial"/>
          <w:b/>
          <w:bCs/>
          <w:kern w:val="0"/>
          <w:sz w:val="20"/>
          <w:szCs w:val="20"/>
        </w:rPr>
      </w:pPr>
      <w:r>
        <w:rPr>
          <w:rStyle w:val="Nessuno"/>
          <w:rFonts w:ascii="Arial" w:hAnsi="Arial"/>
          <w:b/>
          <w:bCs/>
          <w:kern w:val="0"/>
          <w:sz w:val="20"/>
          <w:szCs w:val="20"/>
        </w:rPr>
        <w:t>Ufficio stampa</w:t>
      </w:r>
    </w:p>
    <w:p w14:paraId="23428A66" w14:textId="77777777" w:rsidR="003203F7" w:rsidRDefault="00000000">
      <w:pPr>
        <w:jc w:val="both"/>
        <w:rPr>
          <w:rStyle w:val="Nessuno"/>
          <w:rFonts w:ascii="Arial" w:eastAsia="Arial" w:hAnsi="Arial" w:cs="Arial"/>
          <w:kern w:val="0"/>
          <w:sz w:val="20"/>
          <w:szCs w:val="20"/>
        </w:rPr>
      </w:pPr>
      <w:r>
        <w:rPr>
          <w:rStyle w:val="Nessuno"/>
          <w:rFonts w:ascii="Arial" w:hAnsi="Arial"/>
          <w:kern w:val="0"/>
          <w:sz w:val="20"/>
          <w:szCs w:val="20"/>
        </w:rPr>
        <w:t xml:space="preserve">AFF Comunicazione </w:t>
      </w:r>
    </w:p>
    <w:p w14:paraId="4AC42AAB" w14:textId="77777777" w:rsidR="003203F7" w:rsidRDefault="00000000">
      <w:pPr>
        <w:jc w:val="both"/>
        <w:rPr>
          <w:rStyle w:val="Nessuno"/>
          <w:rFonts w:ascii="Arial" w:eastAsia="Arial" w:hAnsi="Arial" w:cs="Arial"/>
          <w:kern w:val="0"/>
          <w:sz w:val="20"/>
          <w:szCs w:val="20"/>
        </w:rPr>
      </w:pPr>
      <w:r>
        <w:rPr>
          <w:rStyle w:val="Nessuno"/>
          <w:rFonts w:ascii="Arial" w:hAnsi="Arial"/>
          <w:kern w:val="0"/>
          <w:sz w:val="20"/>
          <w:szCs w:val="20"/>
        </w:rPr>
        <w:t>Alessia Fattori Franchini – aff@affcomunicazione.it</w:t>
      </w:r>
    </w:p>
    <w:p w14:paraId="62A5C420" w14:textId="77777777" w:rsidR="003203F7" w:rsidRDefault="00000000">
      <w:pPr>
        <w:jc w:val="both"/>
        <w:rPr>
          <w:rStyle w:val="Nessuno"/>
          <w:rFonts w:ascii="Arial" w:eastAsia="Arial" w:hAnsi="Arial" w:cs="Arial"/>
          <w:kern w:val="0"/>
          <w:sz w:val="20"/>
          <w:szCs w:val="20"/>
        </w:rPr>
      </w:pPr>
      <w:r>
        <w:rPr>
          <w:rStyle w:val="Nessuno"/>
          <w:rFonts w:ascii="Arial" w:hAnsi="Arial"/>
          <w:kern w:val="0"/>
          <w:sz w:val="20"/>
          <w:szCs w:val="20"/>
        </w:rPr>
        <w:t xml:space="preserve">Tommaso Franco – lifestyle@affcomunicazione.it – 333.8025212 </w:t>
      </w:r>
    </w:p>
    <w:p w14:paraId="0C61EFF2" w14:textId="77777777" w:rsidR="003203F7" w:rsidRDefault="00000000">
      <w:pPr>
        <w:jc w:val="both"/>
        <w:rPr>
          <w:rStyle w:val="Nessuno"/>
          <w:rFonts w:ascii="Arial" w:eastAsia="Arial" w:hAnsi="Arial" w:cs="Arial"/>
          <w:kern w:val="0"/>
          <w:sz w:val="20"/>
          <w:szCs w:val="20"/>
        </w:rPr>
      </w:pPr>
      <w:r>
        <w:rPr>
          <w:rStyle w:val="Nessuno"/>
          <w:rFonts w:ascii="Arial" w:hAnsi="Arial"/>
          <w:kern w:val="0"/>
          <w:sz w:val="20"/>
          <w:szCs w:val="20"/>
        </w:rPr>
        <w:t xml:space="preserve">Tel +39 02 36631254 </w:t>
      </w:r>
    </w:p>
    <w:p w14:paraId="243ED51B" w14:textId="77777777" w:rsidR="003203F7" w:rsidRDefault="00000000">
      <w:pPr>
        <w:jc w:val="both"/>
      </w:pPr>
      <w:r>
        <w:rPr>
          <w:rStyle w:val="Hyperlink0"/>
        </w:rPr>
        <w:t>www.affcomunicazione.com</w:t>
      </w:r>
    </w:p>
    <w:sectPr w:rsidR="003203F7">
      <w:headerReference w:type="default" r:id="rId7"/>
      <w:footerReference w:type="default" r:id="rId8"/>
      <w:pgSz w:w="12240" w:h="15840"/>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2DF18" w14:textId="77777777" w:rsidR="003E5157" w:rsidRDefault="003E5157">
      <w:r>
        <w:separator/>
      </w:r>
    </w:p>
  </w:endnote>
  <w:endnote w:type="continuationSeparator" w:id="0">
    <w:p w14:paraId="57D3B231" w14:textId="77777777" w:rsidR="003E5157" w:rsidRDefault="003E5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ptos">
    <w:panose1 w:val="020B0004020202020204"/>
    <w:charset w:val="00"/>
    <w:family w:val="swiss"/>
    <w:pitch w:val="variable"/>
    <w:sig w:usb0="20000287" w:usb1="00000003"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7BAA3" w14:textId="77777777" w:rsidR="003203F7" w:rsidRDefault="003203F7">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C1E99" w14:textId="77777777" w:rsidR="003E5157" w:rsidRDefault="003E5157">
      <w:r>
        <w:separator/>
      </w:r>
    </w:p>
  </w:footnote>
  <w:footnote w:type="continuationSeparator" w:id="0">
    <w:p w14:paraId="782283DC" w14:textId="77777777" w:rsidR="003E5157" w:rsidRDefault="003E5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FF1BB" w14:textId="77777777" w:rsidR="003203F7" w:rsidRDefault="00000000">
    <w:pPr>
      <w:pStyle w:val="Intestazione"/>
      <w:jc w:val="center"/>
    </w:pPr>
    <w:r>
      <w:rPr>
        <w:rFonts w:ascii="Arial" w:hAnsi="Arial"/>
        <w:b/>
        <w:bCs/>
        <w:noProof/>
        <w:kern w:val="0"/>
      </w:rPr>
      <w:drawing>
        <wp:inline distT="0" distB="0" distL="0" distR="0" wp14:anchorId="4AB30B65" wp14:editId="51C8F90F">
          <wp:extent cx="658091" cy="678287"/>
          <wp:effectExtent l="0" t="0" r="0" b="0"/>
          <wp:docPr id="1073741825" name="officeArt object" descr="Immagine che contiene testo, Carattere, Elementi grafici, logo&#10;&#10;Descrizione generata automaticamente"/>
          <wp:cNvGraphicFramePr/>
          <a:graphic xmlns:a="http://schemas.openxmlformats.org/drawingml/2006/main">
            <a:graphicData uri="http://schemas.openxmlformats.org/drawingml/2006/picture">
              <pic:pic xmlns:pic="http://schemas.openxmlformats.org/drawingml/2006/picture">
                <pic:nvPicPr>
                  <pic:cNvPr id="1073741825" name="Immagine che contiene testo, Carattere, Elementi grafici, logoDescrizione generata automaticamente" descr="Immagine che contiene testo, Carattere, Elementi grafici, logoDescrizione generata automaticamente"/>
                  <pic:cNvPicPr>
                    <a:picLocks noChangeAspect="1"/>
                  </pic:cNvPicPr>
                </pic:nvPicPr>
                <pic:blipFill>
                  <a:blip r:embed="rId1"/>
                  <a:stretch>
                    <a:fillRect/>
                  </a:stretch>
                </pic:blipFill>
                <pic:spPr>
                  <a:xfrm>
                    <a:off x="0" y="0"/>
                    <a:ext cx="658091" cy="678287"/>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3F7"/>
    <w:rsid w:val="003203F7"/>
    <w:rsid w:val="003E5157"/>
    <w:rsid w:val="004A2789"/>
    <w:rsid w:val="004C7640"/>
    <w:rsid w:val="00712E60"/>
    <w:rsid w:val="00713E2B"/>
    <w:rsid w:val="008B148F"/>
    <w:rsid w:val="00AB08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9B9CC44"/>
  <w15:docId w15:val="{F5383170-DC4C-2145-8DCB-131983CA1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ptos" w:eastAsia="Aptos" w:hAnsi="Aptos" w:cs="Aptos"/>
      <w:color w:val="000000"/>
      <w:kern w:val="2"/>
      <w:sz w:val="24"/>
      <w:szCs w:val="24"/>
      <w:u w:color="000000"/>
      <w14:textOutline w14:w="0" w14:cap="flat" w14:cmpd="sng" w14:algn="ctr">
        <w14:noFill/>
        <w14:prstDash w14:val="solid"/>
        <w14:bevel/>
      </w14:textOutli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ascii="Aptos" w:eastAsia="Aptos" w:hAnsi="Aptos" w:cs="Aptos"/>
      <w:color w:val="000000"/>
      <w:kern w:val="2"/>
      <w:sz w:val="24"/>
      <w:szCs w:val="24"/>
      <w:u w:color="000000"/>
      <w14:textOutline w14:w="12700" w14:cap="flat" w14:cmpd="sng" w14:algn="ctr">
        <w14:noFill/>
        <w14:prstDash w14:val="solid"/>
        <w14:miter w14:lim="400000"/>
      </w14:textOutline>
    </w:r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rmaleWeb">
    <w:name w:val="Normal (Web)"/>
    <w:pPr>
      <w:spacing w:before="100" w:after="100"/>
    </w:pPr>
    <w:rPr>
      <w:rFonts w:cs="Arial Unicode MS"/>
      <w:color w:val="000000"/>
      <w:sz w:val="24"/>
      <w:szCs w:val="24"/>
      <w:u w:color="000000"/>
    </w:rPr>
  </w:style>
  <w:style w:type="paragraph" w:customStyle="1" w:styleId="Didefault">
    <w:name w:val="Di default"/>
    <w:pPr>
      <w:spacing w:before="160" w:line="288" w:lineRule="auto"/>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character" w:customStyle="1" w:styleId="Nessuno">
    <w:name w:val="Nessuno"/>
  </w:style>
  <w:style w:type="character" w:customStyle="1" w:styleId="Hyperlink0">
    <w:name w:val="Hyperlink.0"/>
    <w:basedOn w:val="Nessuno"/>
    <w:rPr>
      <w:rFonts w:ascii="Arial" w:eastAsia="Arial" w:hAnsi="Arial" w:cs="Arial"/>
      <w:outline w:val="0"/>
      <w:color w:val="000000"/>
      <w:kern w:val="0"/>
      <w:sz w:val="20"/>
      <w:szCs w:val="20"/>
      <w:u w:val="single" w:color="000000"/>
    </w:rPr>
  </w:style>
  <w:style w:type="character" w:styleId="Menzionenonrisolta">
    <w:name w:val="Unresolved Mention"/>
    <w:basedOn w:val="Carpredefinitoparagrafo"/>
    <w:uiPriority w:val="99"/>
    <w:semiHidden/>
    <w:unhideWhenUsed/>
    <w:rsid w:val="008B14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181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ropbox.com/scl/fo/iwzpd9p44s1spqhblxicb/AEvKDz3wfeC1hwF1_JOZE6A?rlkey=lpbo4xbx7i2r0x0aw4xgc4zzy&amp;dl=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156082"/>
      </a:accent1>
      <a:accent2>
        <a:srgbClr val="E97132"/>
      </a:accent2>
      <a:accent3>
        <a:srgbClr val="196B24"/>
      </a:accent3>
      <a:accent4>
        <a:srgbClr val="0F9ED5"/>
      </a:accent4>
      <a:accent5>
        <a:srgbClr val="A02B93"/>
      </a:accent5>
      <a:accent6>
        <a:srgbClr val="4EA72E"/>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908</Words>
  <Characters>5181</Characters>
  <Application>Microsoft Office Word</Application>
  <DocSecurity>0</DocSecurity>
  <Lines>43</Lines>
  <Paragraphs>12</Paragraphs>
  <ScaleCrop>false</ScaleCrop>
  <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beatrice cannizzo</cp:lastModifiedBy>
  <cp:revision>5</cp:revision>
  <dcterms:created xsi:type="dcterms:W3CDTF">2024-04-09T14:42:00Z</dcterms:created>
  <dcterms:modified xsi:type="dcterms:W3CDTF">2024-04-10T10:46:00Z</dcterms:modified>
</cp:coreProperties>
</file>