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347488" w14:textId="2D73B4F4" w:rsidR="00830FD1" w:rsidRPr="0081453C" w:rsidRDefault="007B51BF" w:rsidP="00830FD1">
      <w:pPr>
        <w:pStyle w:val="Corpo"/>
        <w:jc w:val="right"/>
        <w:rPr>
          <w:rFonts w:ascii="Helvetica" w:hAnsi="Helvetica" w:cs="Arial"/>
          <w:b/>
          <w:bCs/>
        </w:rPr>
      </w:pPr>
      <w:r w:rsidRPr="00D545EB">
        <w:rPr>
          <w:rFonts w:ascii="Helvetica" w:hAnsi="Helvetica" w:cs="Arial"/>
          <w:b/>
          <w:bCs/>
          <w:noProof/>
          <w:color w:val="FF9300"/>
          <w14:textOutline w14:w="0" w14:cap="rnd" w14:cmpd="sng" w14:algn="ctr">
            <w14:noFill/>
            <w14:prstDash w14:val="solid"/>
            <w14:bevel/>
          </w14:textOutline>
        </w:rPr>
        <w:drawing>
          <wp:anchor distT="0" distB="0" distL="114300" distR="114300" simplePos="0" relativeHeight="251665408" behindDoc="0" locked="0" layoutInCell="1" allowOverlap="1" wp14:anchorId="37DEA764" wp14:editId="7B426C1F">
            <wp:simplePos x="0" y="0"/>
            <wp:positionH relativeFrom="margin">
              <wp:posOffset>-537210</wp:posOffset>
            </wp:positionH>
            <wp:positionV relativeFrom="margin">
              <wp:posOffset>2773965</wp:posOffset>
            </wp:positionV>
            <wp:extent cx="1830705" cy="1219200"/>
            <wp:effectExtent l="0" t="0" r="0" b="0"/>
            <wp:wrapSquare wrapText="bothSides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orse IMG_506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0705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1453C">
        <w:rPr>
          <w:rFonts w:ascii="Helvetica" w:hAnsi="Helvetica" w:cs="Arial"/>
          <w:b/>
          <w:bCs/>
          <w:noProof/>
          <w14:textOutline w14:w="0" w14:cap="rnd" w14:cmpd="sng" w14:algn="ctr">
            <w14:noFill/>
            <w14:prstDash w14:val="solid"/>
            <w14:bevel/>
          </w14:textOutline>
        </w:rPr>
        <w:drawing>
          <wp:anchor distT="0" distB="0" distL="114300" distR="114300" simplePos="0" relativeHeight="251658240" behindDoc="0" locked="0" layoutInCell="1" allowOverlap="1" wp14:anchorId="08A9B2A5" wp14:editId="302D0F33">
            <wp:simplePos x="0" y="0"/>
            <wp:positionH relativeFrom="margin">
              <wp:posOffset>9525</wp:posOffset>
            </wp:positionH>
            <wp:positionV relativeFrom="margin">
              <wp:posOffset>-343251</wp:posOffset>
            </wp:positionV>
            <wp:extent cx="6096000" cy="2895600"/>
            <wp:effectExtent l="0" t="0" r="5080" b="5715"/>
            <wp:wrapSquare wrapText="bothSides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anner mostra.jpg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289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5B3F25" w14:textId="7A3646F8" w:rsidR="00196BC1" w:rsidRPr="00D545EB" w:rsidRDefault="007B51BF" w:rsidP="004A265E">
      <w:pPr>
        <w:pStyle w:val="Corpo"/>
        <w:rPr>
          <w:rFonts w:ascii="Helvetica" w:hAnsi="Helvetica" w:cs="Arial"/>
          <w:b/>
          <w:bCs/>
          <w:color w:val="FF9300"/>
        </w:rPr>
      </w:pPr>
      <w:r>
        <w:rPr>
          <w:rFonts w:ascii="Helvetica" w:hAnsi="Helvetica" w:cs="Arial"/>
          <w:b/>
          <w:bCs/>
          <w:noProof/>
          <w:color w:val="FF9300"/>
          <w14:textOutline w14:w="0" w14:cap="rnd" w14:cmpd="sng" w14:algn="ctr">
            <w14:noFill/>
            <w14:prstDash w14:val="solid"/>
            <w14:bevel/>
          </w14:textOutline>
        </w:rPr>
        <w:drawing>
          <wp:anchor distT="0" distB="0" distL="114300" distR="114300" simplePos="0" relativeHeight="251666432" behindDoc="0" locked="0" layoutInCell="1" allowOverlap="1" wp14:anchorId="3E55AE76" wp14:editId="3A95B750">
            <wp:simplePos x="0" y="0"/>
            <wp:positionH relativeFrom="margin">
              <wp:posOffset>5349065</wp:posOffset>
            </wp:positionH>
            <wp:positionV relativeFrom="margin">
              <wp:posOffset>3996077</wp:posOffset>
            </wp:positionV>
            <wp:extent cx="1323975" cy="1765935"/>
            <wp:effectExtent l="0" t="0" r="0" b="0"/>
            <wp:wrapSquare wrapText="bothSides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rasparenze_Pasqual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1765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24EA" w:rsidRPr="00D545EB">
        <w:rPr>
          <w:rFonts w:ascii="Helvetica" w:hAnsi="Helvetica" w:cs="Arial"/>
          <w:b/>
          <w:bCs/>
          <w:color w:val="FF9300"/>
        </w:rPr>
        <w:t xml:space="preserve">ACCOLTA NEGLI SPAZI ESPOSITIVI DELLA </w:t>
      </w:r>
      <w:r w:rsidR="000F42E5" w:rsidRPr="00D545EB">
        <w:rPr>
          <w:rFonts w:ascii="Helvetica" w:hAnsi="Helvetica" w:cs="Arial"/>
          <w:b/>
          <w:bCs/>
          <w:color w:val="FF9300"/>
        </w:rPr>
        <w:t>MONUM</w:t>
      </w:r>
      <w:r w:rsidR="00196BC1" w:rsidRPr="00D545EB">
        <w:rPr>
          <w:rFonts w:ascii="Helvetica" w:hAnsi="Helvetica" w:cs="Arial"/>
          <w:b/>
          <w:bCs/>
          <w:color w:val="FF9300"/>
        </w:rPr>
        <w:t>E</w:t>
      </w:r>
      <w:r w:rsidR="000F42E5" w:rsidRPr="00D545EB">
        <w:rPr>
          <w:rFonts w:ascii="Helvetica" w:hAnsi="Helvetica" w:cs="Arial"/>
          <w:b/>
          <w:bCs/>
          <w:color w:val="FF9300"/>
        </w:rPr>
        <w:t xml:space="preserve">NTALE </w:t>
      </w:r>
      <w:r w:rsidR="004A265E" w:rsidRPr="00D545EB">
        <w:rPr>
          <w:rFonts w:ascii="Helvetica" w:hAnsi="Helvetica" w:cs="Arial"/>
          <w:b/>
          <w:bCs/>
          <w:color w:val="FF9300"/>
        </w:rPr>
        <w:t xml:space="preserve">SCALA DEL BOVOLO, </w:t>
      </w:r>
      <w:r w:rsidR="00196BC1" w:rsidRPr="00D545EB">
        <w:rPr>
          <w:rFonts w:ascii="Helvetica" w:hAnsi="Helvetica" w:cs="Arial"/>
          <w:b/>
          <w:bCs/>
          <w:color w:val="FF9300"/>
        </w:rPr>
        <w:t xml:space="preserve">APPRODA </w:t>
      </w:r>
      <w:r w:rsidR="004A265E" w:rsidRPr="00D545EB">
        <w:rPr>
          <w:rFonts w:ascii="Helvetica" w:hAnsi="Helvetica" w:cs="Arial"/>
          <w:b/>
          <w:bCs/>
          <w:color w:val="FF9300"/>
        </w:rPr>
        <w:t>A PALAZZO CONTARINI DEL BOVOLO</w:t>
      </w:r>
      <w:r w:rsidR="008824EA" w:rsidRPr="00D545EB">
        <w:rPr>
          <w:rFonts w:ascii="Helvetica" w:hAnsi="Helvetica" w:cs="Arial"/>
          <w:b/>
          <w:bCs/>
          <w:color w:val="FF9300"/>
        </w:rPr>
        <w:t xml:space="preserve"> </w:t>
      </w:r>
      <w:r w:rsidR="00196BC1" w:rsidRPr="00D545EB">
        <w:rPr>
          <w:rFonts w:ascii="Helvetica" w:hAnsi="Helvetica" w:cs="Arial"/>
          <w:b/>
          <w:bCs/>
          <w:color w:val="FF9300"/>
        </w:rPr>
        <w:t xml:space="preserve">A VENEZIA LA MOSTRA </w:t>
      </w:r>
      <w:r w:rsidR="008824EA" w:rsidRPr="00D545EB">
        <w:rPr>
          <w:rFonts w:ascii="Helvetica" w:hAnsi="Helvetica" w:cs="Arial"/>
          <w:b/>
          <w:bCs/>
          <w:i/>
          <w:iCs/>
          <w:color w:val="000000" w:themeColor="text1"/>
        </w:rPr>
        <w:t>È PER SEMPRE</w:t>
      </w:r>
      <w:r w:rsidR="008824EA" w:rsidRPr="00D545EB">
        <w:rPr>
          <w:rFonts w:ascii="Helvetica" w:hAnsi="Helvetica" w:cs="Arial"/>
          <w:b/>
          <w:bCs/>
          <w:color w:val="000000" w:themeColor="text1"/>
        </w:rPr>
        <w:t xml:space="preserve">. </w:t>
      </w:r>
      <w:r w:rsidR="00196BC1" w:rsidRPr="00D545EB">
        <w:rPr>
          <w:rFonts w:ascii="Helvetica" w:hAnsi="Helvetica" w:cs="Arial"/>
          <w:b/>
          <w:bCs/>
          <w:color w:val="FF9300"/>
        </w:rPr>
        <w:t>NONOSTANTE IL LOCKDOWN</w:t>
      </w:r>
      <w:r w:rsidR="00196BC1" w:rsidRPr="00D545EB">
        <w:rPr>
          <w:rFonts w:ascii="Helvetica" w:hAnsi="Helvetica" w:cs="Arial"/>
          <w:b/>
          <w:bCs/>
          <w:color w:val="000000" w:themeColor="text1"/>
        </w:rPr>
        <w:t xml:space="preserve">, L’ESPOSIZIONE SARÀ ALLESTITA DA SABATO </w:t>
      </w:r>
      <w:r w:rsidR="00255F79" w:rsidRPr="00D545EB">
        <w:rPr>
          <w:rFonts w:ascii="Helvetica" w:hAnsi="Helvetica" w:cs="Arial"/>
          <w:b/>
          <w:bCs/>
          <w:color w:val="000000" w:themeColor="text1"/>
        </w:rPr>
        <w:t>27</w:t>
      </w:r>
      <w:r w:rsidR="00003519" w:rsidRPr="00D545EB">
        <w:rPr>
          <w:rFonts w:ascii="Helvetica" w:hAnsi="Helvetica" w:cs="Arial"/>
          <w:b/>
          <w:bCs/>
          <w:color w:val="000000" w:themeColor="text1"/>
        </w:rPr>
        <w:t xml:space="preserve"> MARZ</w:t>
      </w:r>
      <w:r w:rsidR="00E73954" w:rsidRPr="00D545EB">
        <w:rPr>
          <w:rFonts w:ascii="Helvetica" w:hAnsi="Helvetica" w:cs="Arial"/>
          <w:b/>
          <w:bCs/>
          <w:color w:val="000000" w:themeColor="text1"/>
        </w:rPr>
        <w:t>O</w:t>
      </w:r>
      <w:r w:rsidR="00196BC1" w:rsidRPr="00D545EB">
        <w:rPr>
          <w:rFonts w:ascii="Helvetica" w:hAnsi="Helvetica" w:cs="Arial"/>
          <w:b/>
          <w:bCs/>
          <w:color w:val="000000" w:themeColor="text1"/>
        </w:rPr>
        <w:t xml:space="preserve"> E RIMARRÀ APERTA FINO A MAGGIO</w:t>
      </w:r>
      <w:r w:rsidR="00196BC1" w:rsidRPr="00D545EB">
        <w:rPr>
          <w:rFonts w:ascii="Helvetica" w:hAnsi="Helvetica" w:cs="Arial"/>
          <w:b/>
          <w:bCs/>
          <w:color w:val="FF9300"/>
        </w:rPr>
        <w:t xml:space="preserve">. </w:t>
      </w:r>
      <w:r w:rsidR="00E73954" w:rsidRPr="00D545EB">
        <w:rPr>
          <w:rFonts w:ascii="Helvetica" w:hAnsi="Helvetica" w:cs="Arial"/>
          <w:b/>
          <w:bCs/>
          <w:color w:val="FF9300"/>
        </w:rPr>
        <w:t xml:space="preserve">UNA </w:t>
      </w:r>
      <w:r w:rsidR="00196BC1" w:rsidRPr="00D545EB">
        <w:rPr>
          <w:rFonts w:ascii="Helvetica" w:hAnsi="Helvetica" w:cs="Arial"/>
          <w:b/>
          <w:bCs/>
          <w:color w:val="FF9300"/>
        </w:rPr>
        <w:t xml:space="preserve">DECISIONE CHE </w:t>
      </w:r>
      <w:r w:rsidR="00D545EB">
        <w:rPr>
          <w:rFonts w:ascii="Helvetica" w:hAnsi="Helvetica" w:cs="Arial"/>
          <w:b/>
          <w:bCs/>
          <w:color w:val="FF9300"/>
        </w:rPr>
        <w:t xml:space="preserve">ESPRIME </w:t>
      </w:r>
      <w:r w:rsidR="00196BC1" w:rsidRPr="00D545EB">
        <w:rPr>
          <w:rFonts w:ascii="Helvetica" w:hAnsi="Helvetica" w:cs="Arial"/>
          <w:b/>
          <w:bCs/>
          <w:color w:val="000000" w:themeColor="text1"/>
        </w:rPr>
        <w:t xml:space="preserve">UNA </w:t>
      </w:r>
      <w:r w:rsidR="00E73954" w:rsidRPr="00D545EB">
        <w:rPr>
          <w:rFonts w:ascii="Helvetica" w:hAnsi="Helvetica" w:cs="Arial"/>
          <w:b/>
          <w:bCs/>
          <w:color w:val="000000" w:themeColor="text1"/>
        </w:rPr>
        <w:t>FORMA DI RESISTENZA CULTURALE</w:t>
      </w:r>
    </w:p>
    <w:p w14:paraId="6B1C1F19" w14:textId="2649D9D3" w:rsidR="00196BC1" w:rsidRPr="00D545EB" w:rsidRDefault="00196BC1" w:rsidP="004A265E">
      <w:pPr>
        <w:pStyle w:val="Corpo"/>
        <w:rPr>
          <w:rFonts w:ascii="Helvetica" w:hAnsi="Helvetica" w:cs="Arial"/>
          <w:b/>
          <w:bCs/>
          <w:color w:val="FF9300"/>
        </w:rPr>
      </w:pPr>
    </w:p>
    <w:p w14:paraId="07EC43CC" w14:textId="4459BF58" w:rsidR="004A265E" w:rsidRPr="00D545EB" w:rsidRDefault="00003519" w:rsidP="004A265E">
      <w:pPr>
        <w:pStyle w:val="Corpo"/>
        <w:rPr>
          <w:rFonts w:ascii="Helvetica" w:hAnsi="Helvetica" w:cs="Arial"/>
          <w:b/>
          <w:bCs/>
          <w:color w:val="FF9300"/>
        </w:rPr>
      </w:pPr>
      <w:r w:rsidRPr="00D545EB">
        <w:rPr>
          <w:rFonts w:ascii="Helvetica" w:hAnsi="Helvetica" w:cs="Arial"/>
          <w:b/>
          <w:bCs/>
          <w:color w:val="FF9300"/>
        </w:rPr>
        <w:t xml:space="preserve">PROTAGONISTA </w:t>
      </w:r>
      <w:r w:rsidR="00E73954" w:rsidRPr="00D545EB">
        <w:rPr>
          <w:rFonts w:ascii="Helvetica" w:hAnsi="Helvetica" w:cs="Arial"/>
          <w:b/>
          <w:bCs/>
          <w:color w:val="FF9300"/>
        </w:rPr>
        <w:t xml:space="preserve">DEL PROGETTO È LA </w:t>
      </w:r>
      <w:r w:rsidR="004A265E" w:rsidRPr="00D545EB">
        <w:rPr>
          <w:rFonts w:ascii="Helvetica" w:hAnsi="Helvetica" w:cs="Arial"/>
          <w:b/>
          <w:bCs/>
          <w:color w:val="FF9300"/>
        </w:rPr>
        <w:t xml:space="preserve">PREPOTENTE </w:t>
      </w:r>
      <w:r w:rsidR="004A265E" w:rsidRPr="00D545EB">
        <w:rPr>
          <w:rFonts w:ascii="Helvetica" w:hAnsi="Helvetica" w:cs="Arial"/>
          <w:b/>
          <w:bCs/>
          <w:color w:val="000000" w:themeColor="text1"/>
        </w:rPr>
        <w:t xml:space="preserve">MASSA DI PLASTICA CHE SOFFOCA IL PIANETA E </w:t>
      </w:r>
      <w:r w:rsidRPr="00D545EB">
        <w:rPr>
          <w:rFonts w:ascii="Helvetica" w:hAnsi="Helvetica" w:cs="Arial"/>
          <w:b/>
          <w:bCs/>
          <w:color w:val="000000" w:themeColor="text1"/>
        </w:rPr>
        <w:t>I</w:t>
      </w:r>
      <w:r w:rsidR="004A265E" w:rsidRPr="00D545EB">
        <w:rPr>
          <w:rFonts w:ascii="Helvetica" w:hAnsi="Helvetica" w:cs="Arial"/>
          <w:b/>
          <w:bCs/>
          <w:color w:val="000000" w:themeColor="text1"/>
        </w:rPr>
        <w:t>L PRECARIO EQUILIB</w:t>
      </w:r>
      <w:r w:rsidR="00912155" w:rsidRPr="00D545EB">
        <w:rPr>
          <w:rFonts w:ascii="Helvetica" w:hAnsi="Helvetica" w:cs="Arial"/>
          <w:b/>
          <w:bCs/>
          <w:color w:val="000000" w:themeColor="text1"/>
        </w:rPr>
        <w:t xml:space="preserve">RIO </w:t>
      </w:r>
      <w:r w:rsidR="00912155" w:rsidRPr="00D545EB">
        <w:rPr>
          <w:rFonts w:ascii="Helvetica" w:hAnsi="Helvetica" w:cs="Arial"/>
          <w:b/>
          <w:bCs/>
          <w:color w:val="FF9300"/>
        </w:rPr>
        <w:t>DEI NOSTRI TEMPI, NEL PROGE</w:t>
      </w:r>
      <w:r w:rsidR="004A265E" w:rsidRPr="00D545EB">
        <w:rPr>
          <w:rFonts w:ascii="Helvetica" w:hAnsi="Helvetica" w:cs="Arial"/>
          <w:b/>
          <w:bCs/>
          <w:color w:val="FF9300"/>
        </w:rPr>
        <w:t xml:space="preserve">TTO DEGLI ARTISTI FRIULANI </w:t>
      </w:r>
      <w:r w:rsidR="004A265E" w:rsidRPr="00D545EB">
        <w:rPr>
          <w:rFonts w:ascii="Helvetica" w:hAnsi="Helvetica" w:cs="Arial"/>
          <w:b/>
          <w:bCs/>
          <w:color w:val="000000" w:themeColor="text1"/>
        </w:rPr>
        <w:t>MARA FABBRO E ALBERTO PASQUAL</w:t>
      </w:r>
    </w:p>
    <w:p w14:paraId="0DF18B81" w14:textId="3330B446" w:rsidR="004A265E" w:rsidRPr="00D545EB" w:rsidRDefault="004A265E" w:rsidP="004A265E">
      <w:pPr>
        <w:pStyle w:val="Corpo"/>
        <w:rPr>
          <w:rFonts w:ascii="Helvetica" w:hAnsi="Helvetica" w:cs="Arial"/>
          <w:b/>
          <w:bCs/>
          <w:color w:val="FF9300"/>
        </w:rPr>
      </w:pPr>
    </w:p>
    <w:p w14:paraId="2CCF6014" w14:textId="3947E957" w:rsidR="004A265E" w:rsidRPr="00D545EB" w:rsidRDefault="004A265E" w:rsidP="004A265E">
      <w:pPr>
        <w:pStyle w:val="Corpo"/>
        <w:rPr>
          <w:rFonts w:ascii="Helvetica" w:hAnsi="Helvetica" w:cs="Arial"/>
          <w:b/>
          <w:bCs/>
          <w:color w:val="FF9300"/>
        </w:rPr>
      </w:pPr>
      <w:r w:rsidRPr="00D545EB">
        <w:rPr>
          <w:rFonts w:ascii="Helvetica" w:hAnsi="Helvetica" w:cs="Arial"/>
          <w:b/>
          <w:bCs/>
          <w:color w:val="FF9300"/>
        </w:rPr>
        <w:t>L</w:t>
      </w:r>
      <w:r w:rsidR="00003519" w:rsidRPr="00D545EB">
        <w:rPr>
          <w:rFonts w:ascii="Helvetica" w:hAnsi="Helvetica" w:cs="Arial"/>
          <w:b/>
          <w:bCs/>
          <w:color w:val="FF9300"/>
        </w:rPr>
        <w:t xml:space="preserve">’ESPOSIZIONE </w:t>
      </w:r>
      <w:r w:rsidRPr="00D545EB">
        <w:rPr>
          <w:rFonts w:ascii="Helvetica" w:hAnsi="Helvetica" w:cs="Arial"/>
          <w:b/>
          <w:bCs/>
          <w:color w:val="FF9300"/>
        </w:rPr>
        <w:t xml:space="preserve">ACCOGLIE IL VISITATORE CON </w:t>
      </w:r>
      <w:r w:rsidRPr="00D545EB">
        <w:rPr>
          <w:rFonts w:ascii="Helvetica" w:hAnsi="Helvetica" w:cs="Arial"/>
          <w:b/>
          <w:bCs/>
          <w:color w:val="000000" w:themeColor="text1"/>
        </w:rPr>
        <w:t>UNA PIOGGIA DI BORSE DI PLASTICA AI PIEDI DELLA SCALA</w:t>
      </w:r>
      <w:r w:rsidR="006447E6" w:rsidRPr="00D545EB">
        <w:rPr>
          <w:rFonts w:ascii="Helvetica" w:hAnsi="Helvetica" w:cs="Arial"/>
          <w:b/>
          <w:bCs/>
          <w:color w:val="000000" w:themeColor="text1"/>
        </w:rPr>
        <w:t xml:space="preserve"> DEL BOV</w:t>
      </w:r>
      <w:r w:rsidR="00912155" w:rsidRPr="00D545EB">
        <w:rPr>
          <w:rFonts w:ascii="Helvetica" w:hAnsi="Helvetica" w:cs="Arial"/>
          <w:b/>
          <w:bCs/>
          <w:color w:val="000000" w:themeColor="text1"/>
        </w:rPr>
        <w:t>OLO</w:t>
      </w:r>
      <w:r w:rsidR="00912155" w:rsidRPr="00D545EB">
        <w:rPr>
          <w:rFonts w:ascii="Helvetica" w:hAnsi="Helvetica" w:cs="Arial"/>
          <w:b/>
          <w:bCs/>
          <w:color w:val="FF9300"/>
        </w:rPr>
        <w:t xml:space="preserve">, LA TRAGICA </w:t>
      </w:r>
      <w:r w:rsidRPr="00D545EB">
        <w:rPr>
          <w:rFonts w:ascii="Helvetica" w:hAnsi="Helvetica" w:cs="Arial"/>
          <w:b/>
          <w:bCs/>
          <w:color w:val="000000" w:themeColor="text1"/>
        </w:rPr>
        <w:t>“FINE DEL PESCE”</w:t>
      </w:r>
      <w:r w:rsidR="00D545EB">
        <w:rPr>
          <w:rFonts w:ascii="Helvetica" w:hAnsi="Helvetica" w:cs="Arial"/>
          <w:b/>
          <w:bCs/>
          <w:color w:val="FF9300"/>
        </w:rPr>
        <w:t xml:space="preserve">, </w:t>
      </w:r>
      <w:r w:rsidRPr="00D545EB">
        <w:rPr>
          <w:rFonts w:ascii="Helvetica" w:hAnsi="Helvetica" w:cs="Arial"/>
          <w:b/>
          <w:bCs/>
          <w:color w:val="FF9300"/>
        </w:rPr>
        <w:t>MORIRE IN UN SACCHETT</w:t>
      </w:r>
      <w:r w:rsidR="006447E6" w:rsidRPr="00D545EB">
        <w:rPr>
          <w:rFonts w:ascii="Helvetica" w:hAnsi="Helvetica" w:cs="Arial"/>
          <w:b/>
          <w:bCs/>
          <w:color w:val="FF9300"/>
        </w:rPr>
        <w:t>O DI PLASTICA, DIVENTA I</w:t>
      </w:r>
      <w:r w:rsidR="00912155" w:rsidRPr="00D545EB">
        <w:rPr>
          <w:rFonts w:ascii="Helvetica" w:hAnsi="Helvetica" w:cs="Arial"/>
          <w:b/>
          <w:bCs/>
          <w:color w:val="FF9300"/>
        </w:rPr>
        <w:t>STALLAZIONE CON LE IMMAGINI SOFFERENTI/DISPERATE DEI DUE ARTISTI</w:t>
      </w:r>
    </w:p>
    <w:p w14:paraId="625B4DA9" w14:textId="16CF836D" w:rsidR="00E06D27" w:rsidRPr="00D545EB" w:rsidRDefault="00141FBD" w:rsidP="004A265E">
      <w:pPr>
        <w:pStyle w:val="Corpo"/>
        <w:rPr>
          <w:rFonts w:ascii="Helvetica" w:hAnsi="Helvetica" w:cs="Arial"/>
          <w:b/>
          <w:bCs/>
          <w:color w:val="FF9300"/>
        </w:rPr>
      </w:pPr>
      <w:bookmarkStart w:id="0" w:name="_GoBack"/>
      <w:r w:rsidRPr="00D545EB">
        <w:rPr>
          <w:rFonts w:ascii="Helvetica" w:hAnsi="Helvetica" w:cs="Arial"/>
          <w:b/>
          <w:bCs/>
          <w:noProof/>
          <w:color w:val="FF9300"/>
          <w14:textOutline w14:w="0" w14:cap="rnd" w14:cmpd="sng" w14:algn="ctr">
            <w14:noFill/>
            <w14:prstDash w14:val="solid"/>
            <w14:bevel/>
          </w14:textOutline>
        </w:rPr>
        <w:drawing>
          <wp:anchor distT="0" distB="0" distL="114300" distR="114300" simplePos="0" relativeHeight="251662336" behindDoc="0" locked="0" layoutInCell="1" allowOverlap="1" wp14:anchorId="678BAA50" wp14:editId="1EE55385">
            <wp:simplePos x="0" y="0"/>
            <wp:positionH relativeFrom="margin">
              <wp:posOffset>-532765</wp:posOffset>
            </wp:positionH>
            <wp:positionV relativeFrom="margin">
              <wp:posOffset>6207826</wp:posOffset>
            </wp:positionV>
            <wp:extent cx="1830705" cy="1219200"/>
            <wp:effectExtent l="0" t="0" r="0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8-dettaglio.jpg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0705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14:paraId="068195A7" w14:textId="3DBC6816" w:rsidR="004A265E" w:rsidRPr="00D545EB" w:rsidRDefault="004A265E" w:rsidP="004A265E">
      <w:pPr>
        <w:pStyle w:val="Corpo"/>
        <w:rPr>
          <w:rFonts w:ascii="Helvetica" w:hAnsi="Helvetica" w:cs="Arial"/>
          <w:b/>
          <w:bCs/>
          <w:color w:val="FF9300"/>
        </w:rPr>
      </w:pPr>
      <w:r w:rsidRPr="00D545EB">
        <w:rPr>
          <w:rFonts w:ascii="Helvetica" w:hAnsi="Helvetica" w:cs="Arial"/>
          <w:b/>
          <w:bCs/>
          <w:color w:val="FF9300"/>
        </w:rPr>
        <w:t>AL PIANO NOBI</w:t>
      </w:r>
      <w:r w:rsidR="006447E6" w:rsidRPr="00D545EB">
        <w:rPr>
          <w:rFonts w:ascii="Helvetica" w:hAnsi="Helvetica" w:cs="Arial"/>
          <w:b/>
          <w:bCs/>
          <w:color w:val="FF9300"/>
        </w:rPr>
        <w:t>LE DEL PALAZZO, IN DIALOGO CON IL “PARADISO” DEL TINTORETTO,</w:t>
      </w:r>
      <w:r w:rsidRPr="00D545EB">
        <w:rPr>
          <w:rFonts w:ascii="Helvetica" w:hAnsi="Helvetica" w:cs="Arial"/>
          <w:b/>
          <w:bCs/>
          <w:color w:val="FF9300"/>
        </w:rPr>
        <w:t xml:space="preserve"> </w:t>
      </w:r>
      <w:r w:rsidR="006447E6" w:rsidRPr="00D545EB">
        <w:rPr>
          <w:rFonts w:ascii="Helvetica" w:hAnsi="Helvetica" w:cs="Arial"/>
          <w:b/>
          <w:bCs/>
          <w:color w:val="FF9300"/>
        </w:rPr>
        <w:t xml:space="preserve">LE </w:t>
      </w:r>
      <w:r w:rsidRPr="00D545EB">
        <w:rPr>
          <w:rFonts w:ascii="Helvetica" w:hAnsi="Helvetica" w:cs="Arial"/>
          <w:b/>
          <w:bCs/>
          <w:color w:val="000000" w:themeColor="text1"/>
        </w:rPr>
        <w:t>“</w:t>
      </w:r>
      <w:r w:rsidRPr="00D545EB">
        <w:rPr>
          <w:rFonts w:ascii="Helvetica" w:hAnsi="Helvetica" w:cs="Arial"/>
          <w:b/>
          <w:bCs/>
          <w:i/>
          <w:iCs/>
          <w:color w:val="000000" w:themeColor="text1"/>
        </w:rPr>
        <w:t>TRASPARENZE”</w:t>
      </w:r>
      <w:r w:rsidR="006447E6" w:rsidRPr="00D545EB">
        <w:rPr>
          <w:rFonts w:ascii="Helvetica" w:hAnsi="Helvetica" w:cs="Arial"/>
          <w:b/>
          <w:bCs/>
          <w:color w:val="000000" w:themeColor="text1"/>
        </w:rPr>
        <w:t xml:space="preserve">, OPERE REALIZZATE CON MATERIALI PLASTICI, </w:t>
      </w:r>
      <w:r w:rsidRPr="00D545EB">
        <w:rPr>
          <w:rFonts w:ascii="Helvetica" w:hAnsi="Helvetica" w:cs="Arial"/>
          <w:b/>
          <w:bCs/>
          <w:color w:val="000000" w:themeColor="text1"/>
        </w:rPr>
        <w:t>SONO UN’ESPLORAZIONE DEI NOSTRI TEMP</w:t>
      </w:r>
      <w:r w:rsidRPr="00A533E9">
        <w:rPr>
          <w:rFonts w:ascii="Helvetica" w:hAnsi="Helvetica" w:cs="Arial"/>
          <w:b/>
          <w:bCs/>
          <w:color w:val="000000" w:themeColor="text1"/>
        </w:rPr>
        <w:t>I</w:t>
      </w:r>
      <w:r w:rsidRPr="00D545EB">
        <w:rPr>
          <w:rFonts w:ascii="Helvetica" w:hAnsi="Helvetica" w:cs="Arial"/>
          <w:b/>
          <w:bCs/>
          <w:color w:val="FF9300"/>
        </w:rPr>
        <w:t xml:space="preserve"> E APRONO UNA BRECCIA SUI TEMI DELL’ASSENZA, DEL VUOTO, DI MANCANZA DI VALORI E DI VISIONI SUL MONDO</w:t>
      </w:r>
    </w:p>
    <w:p w14:paraId="35D6EB3F" w14:textId="0B6D0607" w:rsidR="00E06D27" w:rsidRPr="00D545EB" w:rsidRDefault="00E06D27" w:rsidP="004A265E">
      <w:pPr>
        <w:pStyle w:val="Corpo"/>
        <w:rPr>
          <w:rFonts w:ascii="Helvetica" w:hAnsi="Helvetica" w:cs="Arial"/>
          <w:color w:val="FF9300"/>
        </w:rPr>
      </w:pPr>
    </w:p>
    <w:p w14:paraId="68D76390" w14:textId="05B772C0" w:rsidR="00E60FCA" w:rsidRPr="0081453C" w:rsidRDefault="00BF0A64">
      <w:pPr>
        <w:pStyle w:val="Corpo"/>
        <w:rPr>
          <w:rFonts w:ascii="Helvetica" w:hAnsi="Helvetica" w:cs="Arial"/>
          <w:sz w:val="23"/>
          <w:szCs w:val="23"/>
        </w:rPr>
      </w:pPr>
      <w:r w:rsidRPr="0081453C">
        <w:rPr>
          <w:rFonts w:ascii="Helvetica" w:hAnsi="Helvetica" w:cs="Arial"/>
          <w:sz w:val="23"/>
          <w:szCs w:val="23"/>
        </w:rPr>
        <w:t>VENEZIA</w:t>
      </w:r>
      <w:r w:rsidR="00255F79" w:rsidRPr="0081453C">
        <w:rPr>
          <w:rFonts w:ascii="Helvetica" w:hAnsi="Helvetica" w:cs="Arial"/>
          <w:sz w:val="23"/>
          <w:szCs w:val="23"/>
        </w:rPr>
        <w:t xml:space="preserve"> –</w:t>
      </w:r>
      <w:r w:rsidR="00255F79" w:rsidRPr="0081453C">
        <w:rPr>
          <w:rFonts w:ascii="Helvetica" w:hAnsi="Helvetica" w:cs="Arial"/>
          <w:sz w:val="23"/>
          <w:szCs w:val="23"/>
        </w:rPr>
        <w:t xml:space="preserve"> Edifici fantasmi, mappe sospese strutturano le città metropolitane che parlano di presenza e assenza dell’individuo. Mai come oggi il pieno e il vuoto esprimono l’essenza del nostro tempo: eccessi e sp</w:t>
      </w:r>
      <w:r w:rsidR="007625CF">
        <w:rPr>
          <w:rFonts w:ascii="Helvetica" w:hAnsi="Helvetica" w:cs="Arial"/>
          <w:sz w:val="23"/>
          <w:szCs w:val="23"/>
        </w:rPr>
        <w:t>r</w:t>
      </w:r>
      <w:r w:rsidR="00255F79" w:rsidRPr="0081453C">
        <w:rPr>
          <w:rFonts w:ascii="Helvetica" w:hAnsi="Helvetica" w:cs="Arial"/>
          <w:sz w:val="23"/>
          <w:szCs w:val="23"/>
        </w:rPr>
        <w:t>echi di materiali plastici si contrappongono alla mancanza di certezze e valori.</w:t>
      </w:r>
      <w:r w:rsidR="00255F79" w:rsidRPr="0081453C">
        <w:rPr>
          <w:rFonts w:ascii="Helvetica" w:hAnsi="Helvetica" w:cs="Arial"/>
          <w:sz w:val="23"/>
          <w:szCs w:val="23"/>
        </w:rPr>
        <w:t xml:space="preserve"> </w:t>
      </w:r>
      <w:r w:rsidR="00252E38" w:rsidRPr="0081453C">
        <w:rPr>
          <w:rFonts w:ascii="Helvetica" w:hAnsi="Helvetica" w:cs="Arial"/>
          <w:sz w:val="23"/>
          <w:szCs w:val="23"/>
        </w:rPr>
        <w:t xml:space="preserve">È da questi temi che nasce il progetto </w:t>
      </w:r>
      <w:r w:rsidR="00A533E9">
        <w:rPr>
          <w:rFonts w:ascii="Helvetica" w:hAnsi="Helvetica" w:cs="Arial"/>
          <w:sz w:val="23"/>
          <w:szCs w:val="23"/>
        </w:rPr>
        <w:t xml:space="preserve">degli </w:t>
      </w:r>
      <w:r w:rsidR="00252E38" w:rsidRPr="0081453C">
        <w:rPr>
          <w:rFonts w:ascii="Helvetica" w:hAnsi="Helvetica" w:cs="Arial"/>
          <w:sz w:val="23"/>
          <w:szCs w:val="23"/>
        </w:rPr>
        <w:t xml:space="preserve">artisti </w:t>
      </w:r>
      <w:r w:rsidR="00C81769" w:rsidRPr="0081453C">
        <w:rPr>
          <w:rFonts w:ascii="Helvetica" w:hAnsi="Helvetica" w:cs="Arial"/>
          <w:sz w:val="23"/>
          <w:szCs w:val="23"/>
        </w:rPr>
        <w:t>friulani</w:t>
      </w:r>
      <w:r w:rsidR="00252E38" w:rsidRPr="0081453C">
        <w:rPr>
          <w:rFonts w:ascii="Helvetica" w:hAnsi="Helvetica" w:cs="Arial"/>
          <w:sz w:val="23"/>
          <w:szCs w:val="23"/>
        </w:rPr>
        <w:t xml:space="preserve"> </w:t>
      </w:r>
      <w:r w:rsidR="00252E38" w:rsidRPr="0081453C">
        <w:rPr>
          <w:rFonts w:ascii="Helvetica" w:hAnsi="Helvetica" w:cs="Arial"/>
          <w:b/>
          <w:bCs/>
          <w:sz w:val="23"/>
          <w:szCs w:val="23"/>
        </w:rPr>
        <w:t xml:space="preserve">Mara Fabbro e Alberto </w:t>
      </w:r>
      <w:proofErr w:type="spellStart"/>
      <w:r w:rsidR="00252E38" w:rsidRPr="0081453C">
        <w:rPr>
          <w:rFonts w:ascii="Helvetica" w:hAnsi="Helvetica" w:cs="Arial"/>
          <w:b/>
          <w:bCs/>
          <w:sz w:val="23"/>
          <w:szCs w:val="23"/>
        </w:rPr>
        <w:t>Pasqual</w:t>
      </w:r>
      <w:proofErr w:type="spellEnd"/>
      <w:r w:rsidR="00252E38" w:rsidRPr="0081453C">
        <w:rPr>
          <w:rFonts w:ascii="Helvetica" w:hAnsi="Helvetica" w:cs="Arial"/>
          <w:sz w:val="23"/>
          <w:szCs w:val="23"/>
        </w:rPr>
        <w:t>, una ricerca</w:t>
      </w:r>
      <w:r w:rsidR="00252E38" w:rsidRPr="0081453C">
        <w:rPr>
          <w:rFonts w:ascii="Helvetica" w:hAnsi="Helvetica" w:cs="Arial"/>
          <w:b/>
          <w:bCs/>
          <w:sz w:val="23"/>
          <w:szCs w:val="23"/>
        </w:rPr>
        <w:t xml:space="preserve"> </w:t>
      </w:r>
      <w:r w:rsidR="00E24F40">
        <w:rPr>
          <w:rFonts w:ascii="Helvetica" w:hAnsi="Helvetica" w:cs="Arial"/>
          <w:sz w:val="23"/>
          <w:szCs w:val="23"/>
        </w:rPr>
        <w:t>iniziata due anni fa</w:t>
      </w:r>
      <w:r w:rsidR="00CD2A19" w:rsidRPr="0081453C">
        <w:rPr>
          <w:rFonts w:ascii="Helvetica" w:hAnsi="Helvetica" w:cs="Arial"/>
          <w:sz w:val="23"/>
          <w:szCs w:val="23"/>
        </w:rPr>
        <w:t>.</w:t>
      </w:r>
    </w:p>
    <w:p w14:paraId="0884E5DE" w14:textId="2F341E5E" w:rsidR="00003519" w:rsidRPr="0081453C" w:rsidRDefault="00CD2A19">
      <w:pPr>
        <w:pStyle w:val="Corpo"/>
        <w:rPr>
          <w:rFonts w:ascii="Helvetica" w:hAnsi="Helvetica" w:cs="Arial"/>
          <w:sz w:val="23"/>
          <w:szCs w:val="23"/>
        </w:rPr>
      </w:pPr>
      <w:r w:rsidRPr="0081453C">
        <w:rPr>
          <w:rFonts w:ascii="Helvetica" w:hAnsi="Helvetica" w:cs="Arial"/>
          <w:sz w:val="23"/>
          <w:szCs w:val="23"/>
        </w:rPr>
        <w:t xml:space="preserve">È la materia, la plastica, a diventare non solo linguaggio condiviso, ma anche il tema centrale della mostra </w:t>
      </w:r>
      <w:r w:rsidRPr="0081453C">
        <w:rPr>
          <w:rFonts w:ascii="Helvetica" w:hAnsi="Helvetica" w:cs="Arial"/>
          <w:b/>
          <w:bCs/>
          <w:sz w:val="23"/>
          <w:szCs w:val="23"/>
        </w:rPr>
        <w:t>“È per sempre”</w:t>
      </w:r>
      <w:r w:rsidR="008824EA" w:rsidRPr="0081453C">
        <w:rPr>
          <w:rFonts w:ascii="Helvetica" w:hAnsi="Helvetica" w:cs="Arial"/>
          <w:b/>
          <w:bCs/>
          <w:sz w:val="23"/>
          <w:szCs w:val="23"/>
        </w:rPr>
        <w:t xml:space="preserve"> che approda ora a Venezia negli spazi espositivi della Scala del Bovolo a Palazzo Contarini del Bovolo a Venezia.</w:t>
      </w:r>
      <w:r w:rsidR="00003519" w:rsidRPr="0081453C">
        <w:rPr>
          <w:rFonts w:ascii="Helvetica" w:hAnsi="Helvetica" w:cs="Arial"/>
          <w:b/>
          <w:bCs/>
          <w:sz w:val="23"/>
          <w:szCs w:val="23"/>
        </w:rPr>
        <w:t xml:space="preserve"> </w:t>
      </w:r>
      <w:r w:rsidR="00003519" w:rsidRPr="0081453C">
        <w:rPr>
          <w:rFonts w:ascii="Helvetica" w:hAnsi="Helvetica" w:cs="Arial"/>
          <w:sz w:val="23"/>
          <w:szCs w:val="23"/>
        </w:rPr>
        <w:t xml:space="preserve">Nonostante le difficoltà e la semi paralisi dovuta all’epidemia e alle conseguenti misure </w:t>
      </w:r>
      <w:proofErr w:type="spellStart"/>
      <w:r w:rsidR="00003519" w:rsidRPr="0081453C">
        <w:rPr>
          <w:rFonts w:ascii="Helvetica" w:hAnsi="Helvetica" w:cs="Arial"/>
          <w:sz w:val="23"/>
          <w:szCs w:val="23"/>
        </w:rPr>
        <w:t>anticontagio</w:t>
      </w:r>
      <w:proofErr w:type="spellEnd"/>
      <w:r w:rsidR="00003519" w:rsidRPr="0081453C">
        <w:rPr>
          <w:rFonts w:ascii="Helvetica" w:hAnsi="Helvetica" w:cs="Arial"/>
          <w:sz w:val="23"/>
          <w:szCs w:val="23"/>
        </w:rPr>
        <w:t xml:space="preserve">, </w:t>
      </w:r>
      <w:r w:rsidR="00003519" w:rsidRPr="0081453C">
        <w:rPr>
          <w:rFonts w:ascii="Helvetica" w:hAnsi="Helvetica" w:cs="Arial"/>
          <w:b/>
          <w:bCs/>
          <w:sz w:val="23"/>
          <w:szCs w:val="23"/>
        </w:rPr>
        <w:t xml:space="preserve">la mostra in programma in primavera è stata confermata e aprirà sabato </w:t>
      </w:r>
      <w:r w:rsidR="00E24F40">
        <w:rPr>
          <w:rFonts w:ascii="Helvetica" w:hAnsi="Helvetica" w:cs="Arial"/>
          <w:b/>
          <w:bCs/>
          <w:sz w:val="23"/>
          <w:szCs w:val="23"/>
        </w:rPr>
        <w:t>27</w:t>
      </w:r>
      <w:r w:rsidR="00003519" w:rsidRPr="0081453C">
        <w:rPr>
          <w:rFonts w:ascii="Helvetica" w:hAnsi="Helvetica" w:cs="Arial"/>
          <w:b/>
          <w:bCs/>
          <w:sz w:val="23"/>
          <w:szCs w:val="23"/>
        </w:rPr>
        <w:t xml:space="preserve"> marzo. Una scelta che vale come affermazione di resistenza culturale</w:t>
      </w:r>
      <w:r w:rsidR="00003519" w:rsidRPr="0081453C">
        <w:rPr>
          <w:rFonts w:ascii="Helvetica" w:hAnsi="Helvetica" w:cs="Arial"/>
          <w:sz w:val="23"/>
          <w:szCs w:val="23"/>
        </w:rPr>
        <w:t>.</w:t>
      </w:r>
    </w:p>
    <w:p w14:paraId="26FBA268" w14:textId="3B4A02B6" w:rsidR="00003519" w:rsidRPr="0081453C" w:rsidRDefault="00003519">
      <w:pPr>
        <w:pStyle w:val="Corpo"/>
        <w:rPr>
          <w:rFonts w:ascii="Helvetica" w:hAnsi="Helvetica" w:cs="Arial"/>
          <w:sz w:val="23"/>
          <w:szCs w:val="23"/>
        </w:rPr>
      </w:pPr>
    </w:p>
    <w:p w14:paraId="2EB3206D" w14:textId="4DDF07AC" w:rsidR="00964052" w:rsidRPr="0081453C" w:rsidRDefault="00003519">
      <w:pPr>
        <w:pStyle w:val="Corpo"/>
        <w:rPr>
          <w:rFonts w:ascii="Helvetica" w:hAnsi="Helvetica" w:cs="Arial"/>
          <w:b/>
          <w:bCs/>
          <w:sz w:val="23"/>
          <w:szCs w:val="23"/>
        </w:rPr>
      </w:pPr>
      <w:r w:rsidRPr="0081453C">
        <w:rPr>
          <w:rFonts w:ascii="Helvetica" w:hAnsi="Helvetica" w:cs="Arial"/>
          <w:sz w:val="23"/>
          <w:szCs w:val="23"/>
        </w:rPr>
        <w:lastRenderedPageBreak/>
        <w:t xml:space="preserve">L’esposizione è </w:t>
      </w:r>
      <w:r w:rsidR="00252E38" w:rsidRPr="0081453C">
        <w:rPr>
          <w:rFonts w:ascii="Helvetica" w:hAnsi="Helvetica" w:cs="Arial"/>
          <w:sz w:val="23"/>
          <w:szCs w:val="23"/>
        </w:rPr>
        <w:t xml:space="preserve">realizzata </w:t>
      </w:r>
      <w:r w:rsidR="00CD2A19" w:rsidRPr="0081453C">
        <w:rPr>
          <w:rFonts w:ascii="Helvetica" w:hAnsi="Helvetica" w:cs="Arial"/>
          <w:sz w:val="23"/>
          <w:szCs w:val="23"/>
        </w:rPr>
        <w:t>in collaborazione</w:t>
      </w:r>
      <w:r w:rsidR="00CD2A19" w:rsidRPr="0081453C">
        <w:rPr>
          <w:rFonts w:ascii="Helvetica" w:hAnsi="Helvetica" w:cs="Arial"/>
          <w:b/>
          <w:bCs/>
          <w:sz w:val="23"/>
          <w:szCs w:val="23"/>
        </w:rPr>
        <w:t xml:space="preserve"> con la Fondazione Giovanni Santin </w:t>
      </w:r>
      <w:proofErr w:type="spellStart"/>
      <w:r w:rsidR="00CD2A19" w:rsidRPr="0081453C">
        <w:rPr>
          <w:rFonts w:ascii="Helvetica" w:hAnsi="Helvetica" w:cs="Arial"/>
          <w:b/>
          <w:bCs/>
          <w:sz w:val="23"/>
          <w:szCs w:val="23"/>
        </w:rPr>
        <w:t>Onlus</w:t>
      </w:r>
      <w:proofErr w:type="spellEnd"/>
      <w:r w:rsidR="00CD2A19" w:rsidRPr="0081453C">
        <w:rPr>
          <w:rFonts w:ascii="Helvetica" w:hAnsi="Helvetica" w:cs="Arial"/>
          <w:b/>
          <w:bCs/>
          <w:sz w:val="23"/>
          <w:szCs w:val="23"/>
        </w:rPr>
        <w:t xml:space="preserve"> e curata da Alessandra Santin,</w:t>
      </w:r>
      <w:r w:rsidR="007B1E45" w:rsidRPr="0081453C">
        <w:rPr>
          <w:rFonts w:ascii="Helvetica" w:hAnsi="Helvetica" w:cs="Arial"/>
          <w:b/>
          <w:bCs/>
          <w:sz w:val="23"/>
          <w:szCs w:val="23"/>
        </w:rPr>
        <w:t xml:space="preserve"> </w:t>
      </w:r>
      <w:r w:rsidR="00252E38" w:rsidRPr="0081453C">
        <w:rPr>
          <w:rFonts w:ascii="Helvetica" w:hAnsi="Helvetica" w:cs="Arial"/>
          <w:b/>
          <w:bCs/>
          <w:sz w:val="23"/>
          <w:szCs w:val="23"/>
        </w:rPr>
        <w:t>con il supporto degli spo</w:t>
      </w:r>
      <w:r w:rsidR="006447E6" w:rsidRPr="0081453C">
        <w:rPr>
          <w:rFonts w:ascii="Helvetica" w:hAnsi="Helvetica" w:cs="Arial"/>
          <w:b/>
          <w:bCs/>
          <w:sz w:val="23"/>
          <w:szCs w:val="23"/>
        </w:rPr>
        <w:t xml:space="preserve">nsor THEKE, Credem (Aviano-Pordenone) e </w:t>
      </w:r>
      <w:proofErr w:type="spellStart"/>
      <w:r w:rsidR="006447E6" w:rsidRPr="0081453C">
        <w:rPr>
          <w:rFonts w:ascii="Helvetica" w:hAnsi="Helvetica" w:cs="Arial"/>
          <w:b/>
          <w:bCs/>
          <w:sz w:val="23"/>
          <w:szCs w:val="23"/>
        </w:rPr>
        <w:t>Raiffeisen</w:t>
      </w:r>
      <w:proofErr w:type="spellEnd"/>
      <w:r w:rsidR="00CD2A19" w:rsidRPr="0081453C">
        <w:rPr>
          <w:rFonts w:ascii="Helvetica" w:hAnsi="Helvetica" w:cs="Arial"/>
          <w:b/>
          <w:bCs/>
          <w:sz w:val="23"/>
          <w:szCs w:val="23"/>
        </w:rPr>
        <w:t xml:space="preserve"> </w:t>
      </w:r>
      <w:r w:rsidR="008C2996" w:rsidRPr="0081453C">
        <w:rPr>
          <w:rFonts w:ascii="Helvetica" w:hAnsi="Helvetica" w:cs="Arial"/>
          <w:b/>
          <w:bCs/>
          <w:sz w:val="23"/>
          <w:szCs w:val="23"/>
        </w:rPr>
        <w:t xml:space="preserve">sarà </w:t>
      </w:r>
      <w:r w:rsidR="00252E38" w:rsidRPr="0081453C">
        <w:rPr>
          <w:rFonts w:ascii="Helvetica" w:hAnsi="Helvetica" w:cs="Arial"/>
          <w:b/>
          <w:bCs/>
          <w:sz w:val="23"/>
          <w:szCs w:val="23"/>
        </w:rPr>
        <w:t xml:space="preserve">visitabile </w:t>
      </w:r>
      <w:r w:rsidR="00CD2A19" w:rsidRPr="0081453C">
        <w:rPr>
          <w:rFonts w:ascii="Helvetica" w:hAnsi="Helvetica" w:cs="Arial"/>
          <w:b/>
          <w:bCs/>
          <w:sz w:val="23"/>
          <w:szCs w:val="23"/>
        </w:rPr>
        <w:t>fino al 9 maggio 2021.</w:t>
      </w:r>
    </w:p>
    <w:p w14:paraId="6F7A3EB8" w14:textId="7FF1546B" w:rsidR="00CD2A19" w:rsidRPr="0081453C" w:rsidRDefault="00CD2A19">
      <w:pPr>
        <w:pStyle w:val="Corpo"/>
        <w:rPr>
          <w:rFonts w:ascii="Helvetica" w:hAnsi="Helvetica" w:cs="Arial"/>
          <w:sz w:val="23"/>
          <w:szCs w:val="23"/>
        </w:rPr>
      </w:pPr>
    </w:p>
    <w:p w14:paraId="27CBB446" w14:textId="1F7D9268" w:rsidR="005202AE" w:rsidRPr="0081453C" w:rsidRDefault="00252E38">
      <w:pPr>
        <w:pStyle w:val="Corpo"/>
        <w:rPr>
          <w:rFonts w:ascii="Helvetica" w:hAnsi="Helvetica" w:cs="Arial"/>
          <w:bCs/>
          <w:sz w:val="23"/>
          <w:szCs w:val="23"/>
        </w:rPr>
      </w:pPr>
      <w:r w:rsidRPr="0081453C">
        <w:rPr>
          <w:rFonts w:ascii="Helvetica" w:hAnsi="Helvetica" w:cs="Arial"/>
          <w:sz w:val="23"/>
          <w:szCs w:val="23"/>
        </w:rPr>
        <w:t>Il percor</w:t>
      </w:r>
      <w:r w:rsidR="00CD2A19" w:rsidRPr="0081453C">
        <w:rPr>
          <w:rFonts w:ascii="Helvetica" w:hAnsi="Helvetica" w:cs="Arial"/>
          <w:sz w:val="23"/>
          <w:szCs w:val="23"/>
        </w:rPr>
        <w:t>so espositivo si sviluppa su due</w:t>
      </w:r>
      <w:r w:rsidRPr="0081453C">
        <w:rPr>
          <w:rFonts w:ascii="Helvetica" w:hAnsi="Helvetica" w:cs="Arial"/>
          <w:sz w:val="23"/>
          <w:szCs w:val="23"/>
        </w:rPr>
        <w:t xml:space="preserve"> livelli: ad accogliere il visitatore al piano terra sarà una </w:t>
      </w:r>
      <w:r w:rsidR="005202AE" w:rsidRPr="0081453C">
        <w:rPr>
          <w:rFonts w:ascii="Helvetica" w:hAnsi="Helvetica" w:cs="Arial"/>
          <w:sz w:val="23"/>
          <w:szCs w:val="23"/>
        </w:rPr>
        <w:t>suggestiva</w:t>
      </w:r>
      <w:r w:rsidRPr="0081453C">
        <w:rPr>
          <w:rFonts w:ascii="Helvetica" w:hAnsi="Helvetica" w:cs="Arial"/>
          <w:sz w:val="23"/>
          <w:szCs w:val="23"/>
        </w:rPr>
        <w:t xml:space="preserve"> installazione, </w:t>
      </w:r>
      <w:r w:rsidRPr="0081453C">
        <w:rPr>
          <w:rFonts w:ascii="Helvetica" w:hAnsi="Helvetica" w:cs="Arial"/>
          <w:b/>
          <w:bCs/>
          <w:sz w:val="23"/>
          <w:szCs w:val="23"/>
        </w:rPr>
        <w:t>“</w:t>
      </w:r>
      <w:r w:rsidR="005202AE" w:rsidRPr="0081453C">
        <w:rPr>
          <w:rFonts w:ascii="Helvetica" w:hAnsi="Helvetica" w:cs="Arial"/>
          <w:b/>
          <w:bCs/>
          <w:sz w:val="23"/>
          <w:szCs w:val="23"/>
        </w:rPr>
        <w:t>La fine del pesce”, una pioggia di borse di plastica</w:t>
      </w:r>
      <w:r w:rsidRPr="0081453C">
        <w:rPr>
          <w:rFonts w:ascii="Helvetica" w:hAnsi="Helvetica" w:cs="Arial"/>
          <w:b/>
          <w:bCs/>
          <w:sz w:val="23"/>
          <w:szCs w:val="23"/>
        </w:rPr>
        <w:t xml:space="preserve"> (a misura di sicurezza </w:t>
      </w:r>
      <w:proofErr w:type="spellStart"/>
      <w:r w:rsidRPr="0081453C">
        <w:rPr>
          <w:rFonts w:ascii="Helvetica" w:hAnsi="Helvetica" w:cs="Arial"/>
          <w:b/>
          <w:bCs/>
          <w:sz w:val="23"/>
          <w:szCs w:val="23"/>
        </w:rPr>
        <w:t>antiCovid</w:t>
      </w:r>
      <w:proofErr w:type="spellEnd"/>
      <w:r w:rsidRPr="0081453C">
        <w:rPr>
          <w:rFonts w:ascii="Helvetica" w:hAnsi="Helvetica" w:cs="Arial"/>
          <w:b/>
          <w:bCs/>
          <w:sz w:val="23"/>
          <w:szCs w:val="23"/>
        </w:rPr>
        <w:t xml:space="preserve"> per evitare la cont</w:t>
      </w:r>
      <w:r w:rsidR="005202AE" w:rsidRPr="0081453C">
        <w:rPr>
          <w:rFonts w:ascii="Helvetica" w:hAnsi="Helvetica" w:cs="Arial"/>
          <w:b/>
          <w:bCs/>
          <w:sz w:val="23"/>
          <w:szCs w:val="23"/>
        </w:rPr>
        <w:t xml:space="preserve">aminazione) </w:t>
      </w:r>
      <w:r w:rsidR="005202AE" w:rsidRPr="0081453C">
        <w:rPr>
          <w:rFonts w:ascii="Helvetica" w:hAnsi="Helvetica" w:cs="Arial"/>
          <w:bCs/>
          <w:sz w:val="23"/>
          <w:szCs w:val="23"/>
        </w:rPr>
        <w:t>che coinvolgono lo spettatore durante la salita.</w:t>
      </w:r>
    </w:p>
    <w:p w14:paraId="6148DE95" w14:textId="0D5C9790" w:rsidR="005202AE" w:rsidRPr="0081453C" w:rsidRDefault="005202AE">
      <w:pPr>
        <w:pStyle w:val="Corpo"/>
        <w:rPr>
          <w:rFonts w:ascii="Helvetica" w:hAnsi="Helvetica" w:cs="Arial"/>
          <w:bCs/>
          <w:sz w:val="23"/>
          <w:szCs w:val="23"/>
        </w:rPr>
      </w:pPr>
      <w:r w:rsidRPr="0081453C">
        <w:rPr>
          <w:rFonts w:ascii="Helvetica" w:hAnsi="Helvetica" w:cs="Arial"/>
          <w:bCs/>
          <w:sz w:val="23"/>
          <w:szCs w:val="23"/>
        </w:rPr>
        <w:t xml:space="preserve">Al piano nobile si trova </w:t>
      </w:r>
      <w:r w:rsidRPr="0081453C">
        <w:rPr>
          <w:rFonts w:ascii="Helvetica" w:hAnsi="Helvetica" w:cs="Arial"/>
          <w:b/>
          <w:bCs/>
          <w:sz w:val="23"/>
          <w:szCs w:val="23"/>
        </w:rPr>
        <w:t xml:space="preserve">l’installazione “Trasparenze”, progetto che accosta le “Membrane” di Mara Fabbro alle strutture “Presenze/assenze” di Alberto </w:t>
      </w:r>
      <w:proofErr w:type="spellStart"/>
      <w:r w:rsidRPr="0081453C">
        <w:rPr>
          <w:rFonts w:ascii="Helvetica" w:hAnsi="Helvetica" w:cs="Arial"/>
          <w:b/>
          <w:bCs/>
          <w:sz w:val="23"/>
          <w:szCs w:val="23"/>
        </w:rPr>
        <w:t>Pasqual</w:t>
      </w:r>
      <w:proofErr w:type="spellEnd"/>
      <w:r w:rsidRPr="0081453C">
        <w:rPr>
          <w:rFonts w:ascii="Helvetica" w:hAnsi="Helvetica" w:cs="Arial"/>
          <w:sz w:val="23"/>
          <w:szCs w:val="23"/>
        </w:rPr>
        <w:t xml:space="preserve">. Le membrane plastiche di Fabbro sono </w:t>
      </w:r>
      <w:r w:rsidRPr="0081453C">
        <w:rPr>
          <w:rFonts w:ascii="Helvetica" w:hAnsi="Helvetica" w:cs="Arial"/>
          <w:b/>
          <w:bCs/>
          <w:sz w:val="23"/>
          <w:szCs w:val="23"/>
        </w:rPr>
        <w:t>mappe metropolitane</w:t>
      </w:r>
      <w:r w:rsidRPr="0081453C">
        <w:rPr>
          <w:rFonts w:ascii="Helvetica" w:hAnsi="Helvetica" w:cs="Arial"/>
          <w:sz w:val="23"/>
          <w:szCs w:val="23"/>
        </w:rPr>
        <w:t xml:space="preserve"> dove piccoli tasselli si accostano creando tracce urbane in cui è indistinto l’uomo dall’edificio. Così come nelle </w:t>
      </w:r>
      <w:r w:rsidRPr="0081453C">
        <w:rPr>
          <w:rFonts w:ascii="Helvetica" w:hAnsi="Helvetica" w:cs="Arial"/>
          <w:b/>
          <w:bCs/>
          <w:sz w:val="23"/>
          <w:szCs w:val="23"/>
        </w:rPr>
        <w:t>sculture totemiche verticali di plastica</w:t>
      </w:r>
      <w:r w:rsidR="00E91C00" w:rsidRPr="0081453C">
        <w:rPr>
          <w:rFonts w:ascii="Helvetica" w:hAnsi="Helvetica" w:cs="Arial"/>
          <w:sz w:val="23"/>
          <w:szCs w:val="23"/>
        </w:rPr>
        <w:t xml:space="preserve"> lavorate</w:t>
      </w:r>
      <w:r w:rsidRPr="0081453C">
        <w:rPr>
          <w:rFonts w:ascii="Helvetica" w:hAnsi="Helvetica" w:cs="Arial"/>
          <w:sz w:val="23"/>
          <w:szCs w:val="23"/>
        </w:rPr>
        <w:t xml:space="preserve"> di </w:t>
      </w:r>
      <w:proofErr w:type="spellStart"/>
      <w:r w:rsidRPr="0081453C">
        <w:rPr>
          <w:rFonts w:ascii="Helvetica" w:hAnsi="Helvetica" w:cs="Arial"/>
          <w:sz w:val="23"/>
          <w:szCs w:val="23"/>
        </w:rPr>
        <w:t>Pasqual</w:t>
      </w:r>
      <w:proofErr w:type="spellEnd"/>
      <w:r w:rsidRPr="0081453C">
        <w:rPr>
          <w:rFonts w:ascii="Helvetica" w:hAnsi="Helvetica" w:cs="Arial"/>
          <w:sz w:val="23"/>
          <w:szCs w:val="23"/>
        </w:rPr>
        <w:t>.</w:t>
      </w:r>
    </w:p>
    <w:p w14:paraId="13BF044F" w14:textId="5B4EE856" w:rsidR="008A7481" w:rsidRPr="0081453C" w:rsidRDefault="00723021">
      <w:pPr>
        <w:pStyle w:val="Corpo"/>
        <w:rPr>
          <w:rFonts w:ascii="Helvetica" w:hAnsi="Helvetica" w:cs="Arial"/>
          <w:sz w:val="23"/>
          <w:szCs w:val="23"/>
        </w:rPr>
      </w:pPr>
      <w:r w:rsidRPr="0081453C">
        <w:rPr>
          <w:rFonts w:ascii="Helvetica" w:hAnsi="Helvetica" w:cs="Arial"/>
          <w:noProof/>
          <w:sz w:val="23"/>
          <w:szCs w:val="23"/>
          <w:rtl/>
          <w:lang w:val="ar-SA"/>
          <w14:textOutline w14:w="0" w14:cap="rnd" w14:cmpd="sng" w14:algn="ctr">
            <w14:noFill/>
            <w14:prstDash w14:val="solid"/>
            <w14:bevel/>
          </w14:textOutline>
        </w:rPr>
        <w:drawing>
          <wp:anchor distT="0" distB="0" distL="114300" distR="114300" simplePos="0" relativeHeight="251663360" behindDoc="0" locked="0" layoutInCell="1" allowOverlap="1" wp14:anchorId="15D77AE3" wp14:editId="5003BEF7">
            <wp:simplePos x="0" y="0"/>
            <wp:positionH relativeFrom="margin">
              <wp:posOffset>3956685</wp:posOffset>
            </wp:positionH>
            <wp:positionV relativeFrom="margin">
              <wp:posOffset>2429412</wp:posOffset>
            </wp:positionV>
            <wp:extent cx="2534920" cy="2606040"/>
            <wp:effectExtent l="0" t="0" r="5080" b="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ra_Alberto.JPG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4920" cy="2606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151029" w14:textId="2E6E53D9" w:rsidR="00964052" w:rsidRPr="0081453C" w:rsidRDefault="00252E38">
      <w:pPr>
        <w:pStyle w:val="Corpo"/>
        <w:rPr>
          <w:rFonts w:ascii="Helvetica" w:hAnsi="Helvetica" w:cs="Arial"/>
          <w:sz w:val="23"/>
          <w:szCs w:val="23"/>
        </w:rPr>
      </w:pPr>
      <w:r w:rsidRPr="0081453C">
        <w:rPr>
          <w:rFonts w:ascii="Helvetica" w:hAnsi="Helvetica" w:cs="Arial"/>
          <w:sz w:val="23"/>
          <w:szCs w:val="23"/>
        </w:rPr>
        <w:t>«</w:t>
      </w:r>
      <w:r w:rsidRPr="0081453C">
        <w:rPr>
          <w:rFonts w:ascii="Helvetica" w:hAnsi="Helvetica" w:cs="Arial"/>
          <w:b/>
          <w:bCs/>
          <w:sz w:val="23"/>
          <w:szCs w:val="23"/>
        </w:rPr>
        <w:t>Le materie plastiche resistenti al tempo, lasciano aperture rivolte al senso e al cambiamento e denunciano il dramma di uno svuotamento interiore</w:t>
      </w:r>
      <w:r w:rsidRPr="0081453C">
        <w:rPr>
          <w:rFonts w:ascii="Helvetica" w:hAnsi="Helvetica" w:cs="Arial"/>
          <w:sz w:val="23"/>
          <w:szCs w:val="23"/>
        </w:rPr>
        <w:t xml:space="preserve">. Città create con materiali all'apparenza nobili, cristallini, nitidi che risultano infidi e pericolosi quando diventano il riflesso della superficialità di un gesto, quello di gettare, </w:t>
      </w:r>
      <w:r w:rsidRPr="0081453C">
        <w:rPr>
          <w:rFonts w:ascii="Helvetica" w:hAnsi="Helvetica" w:cs="Arial"/>
          <w:b/>
          <w:bCs/>
          <w:sz w:val="23"/>
          <w:szCs w:val="23"/>
        </w:rPr>
        <w:t xml:space="preserve">lasciare </w:t>
      </w:r>
      <w:proofErr w:type="spellStart"/>
      <w:r w:rsidRPr="0081453C">
        <w:rPr>
          <w:rFonts w:ascii="Helvetica" w:hAnsi="Helvetica" w:cs="Arial"/>
          <w:b/>
          <w:bCs/>
          <w:sz w:val="23"/>
          <w:szCs w:val="23"/>
        </w:rPr>
        <w:t>nell</w:t>
      </w:r>
      <w:proofErr w:type="spellEnd"/>
      <w:r w:rsidRPr="0081453C">
        <w:rPr>
          <w:rFonts w:ascii="Helvetica" w:hAnsi="Helvetica" w:cs="Arial"/>
          <w:b/>
          <w:bCs/>
          <w:sz w:val="23"/>
          <w:szCs w:val="23"/>
          <w:rtl/>
        </w:rPr>
        <w:t>’</w:t>
      </w:r>
      <w:r w:rsidRPr="0081453C">
        <w:rPr>
          <w:rFonts w:ascii="Helvetica" w:hAnsi="Helvetica" w:cs="Arial"/>
          <w:b/>
          <w:bCs/>
          <w:sz w:val="23"/>
          <w:szCs w:val="23"/>
        </w:rPr>
        <w:t>ambiente uno scarto della nostra attività umana</w:t>
      </w:r>
      <w:r w:rsidRPr="0081453C">
        <w:rPr>
          <w:rFonts w:ascii="Helvetica" w:hAnsi="Helvetica" w:cs="Arial"/>
          <w:sz w:val="23"/>
          <w:szCs w:val="23"/>
        </w:rPr>
        <w:t>. Desideriamo testimoniare che</w:t>
      </w:r>
      <w:r w:rsidRPr="0081453C">
        <w:rPr>
          <w:rFonts w:ascii="Helvetica" w:hAnsi="Helvetica" w:cs="Arial"/>
          <w:b/>
          <w:bCs/>
          <w:sz w:val="23"/>
          <w:szCs w:val="23"/>
        </w:rPr>
        <w:t xml:space="preserve"> </w:t>
      </w:r>
      <w:r w:rsidRPr="0081453C">
        <w:rPr>
          <w:rFonts w:ascii="Helvetica" w:hAnsi="Helvetica" w:cs="Arial"/>
          <w:sz w:val="23"/>
          <w:szCs w:val="23"/>
        </w:rPr>
        <w:t xml:space="preserve">siamo ancora lontani da una reale consapevolezza degli effetti nocivi delle materie plastiche abbandonate </w:t>
      </w:r>
      <w:proofErr w:type="spellStart"/>
      <w:r w:rsidRPr="0081453C">
        <w:rPr>
          <w:rFonts w:ascii="Helvetica" w:hAnsi="Helvetica" w:cs="Arial"/>
          <w:sz w:val="23"/>
          <w:szCs w:val="23"/>
        </w:rPr>
        <w:t>nell</w:t>
      </w:r>
      <w:proofErr w:type="spellEnd"/>
      <w:r w:rsidRPr="0081453C">
        <w:rPr>
          <w:rFonts w:ascii="Helvetica" w:hAnsi="Helvetica" w:cs="Arial"/>
          <w:sz w:val="23"/>
          <w:szCs w:val="23"/>
          <w:rtl/>
        </w:rPr>
        <w:t>’</w:t>
      </w:r>
      <w:r w:rsidRPr="0081453C">
        <w:rPr>
          <w:rFonts w:ascii="Helvetica" w:hAnsi="Helvetica" w:cs="Arial"/>
          <w:sz w:val="23"/>
          <w:szCs w:val="23"/>
        </w:rPr>
        <w:t xml:space="preserve">ambiente </w:t>
      </w:r>
      <w:proofErr w:type="spellStart"/>
      <w:r w:rsidRPr="0081453C">
        <w:rPr>
          <w:rFonts w:ascii="Helvetica" w:hAnsi="Helvetica" w:cs="Arial"/>
          <w:sz w:val="23"/>
          <w:szCs w:val="23"/>
        </w:rPr>
        <w:t>dall</w:t>
      </w:r>
      <w:proofErr w:type="spellEnd"/>
      <w:r w:rsidRPr="0081453C">
        <w:rPr>
          <w:rFonts w:ascii="Helvetica" w:hAnsi="Helvetica" w:cs="Arial"/>
          <w:sz w:val="23"/>
          <w:szCs w:val="23"/>
          <w:rtl/>
        </w:rPr>
        <w:t>’</w:t>
      </w:r>
      <w:r w:rsidRPr="0081453C">
        <w:rPr>
          <w:rFonts w:ascii="Helvetica" w:hAnsi="Helvetica" w:cs="Arial"/>
          <w:sz w:val="23"/>
          <w:szCs w:val="23"/>
        </w:rPr>
        <w:t xml:space="preserve">uomo. Intendiamo </w:t>
      </w:r>
      <w:r w:rsidRPr="0081453C">
        <w:rPr>
          <w:rFonts w:ascii="Helvetica" w:hAnsi="Helvetica" w:cs="Arial"/>
          <w:b/>
          <w:bCs/>
          <w:sz w:val="23"/>
          <w:szCs w:val="23"/>
        </w:rPr>
        <w:t xml:space="preserve">sensibilizzare il visitatore sulle problematiche dello smaltimento di questo prodotto e </w:t>
      </w:r>
      <w:proofErr w:type="spellStart"/>
      <w:r w:rsidRPr="0081453C">
        <w:rPr>
          <w:rFonts w:ascii="Helvetica" w:hAnsi="Helvetica" w:cs="Arial"/>
          <w:b/>
          <w:bCs/>
          <w:sz w:val="23"/>
          <w:szCs w:val="23"/>
        </w:rPr>
        <w:t>sull</w:t>
      </w:r>
      <w:proofErr w:type="spellEnd"/>
      <w:r w:rsidRPr="0081453C">
        <w:rPr>
          <w:rFonts w:ascii="Helvetica" w:hAnsi="Helvetica" w:cs="Arial"/>
          <w:b/>
          <w:bCs/>
          <w:sz w:val="23"/>
          <w:szCs w:val="23"/>
          <w:rtl/>
        </w:rPr>
        <w:t>’</w:t>
      </w:r>
      <w:r w:rsidRPr="0081453C">
        <w:rPr>
          <w:rFonts w:ascii="Helvetica" w:hAnsi="Helvetica" w:cs="Arial"/>
          <w:b/>
          <w:bCs/>
          <w:sz w:val="23"/>
          <w:szCs w:val="23"/>
        </w:rPr>
        <w:t>inquinamento dei mari con materiali plastici, facendogli fare un</w:t>
      </w:r>
      <w:r w:rsidRPr="0081453C">
        <w:rPr>
          <w:rFonts w:ascii="Helvetica" w:hAnsi="Helvetica" w:cs="Arial"/>
          <w:b/>
          <w:bCs/>
          <w:sz w:val="23"/>
          <w:szCs w:val="23"/>
          <w:rtl/>
        </w:rPr>
        <w:t>’</w:t>
      </w:r>
      <w:r w:rsidRPr="0081453C">
        <w:rPr>
          <w:rFonts w:ascii="Helvetica" w:hAnsi="Helvetica" w:cs="Arial"/>
          <w:b/>
          <w:bCs/>
          <w:sz w:val="23"/>
          <w:szCs w:val="23"/>
        </w:rPr>
        <w:t>esperienza da pesce</w:t>
      </w:r>
      <w:r w:rsidRPr="0081453C">
        <w:rPr>
          <w:rFonts w:ascii="Helvetica" w:hAnsi="Helvetica" w:cs="Arial"/>
          <w:sz w:val="23"/>
          <w:szCs w:val="23"/>
        </w:rPr>
        <w:t>» spiegano i due artisti.</w:t>
      </w:r>
    </w:p>
    <w:p w14:paraId="1D19B6FC" w14:textId="08DED788" w:rsidR="008A7481" w:rsidRPr="0081453C" w:rsidRDefault="008A7481">
      <w:pPr>
        <w:pStyle w:val="Corpo"/>
        <w:rPr>
          <w:rFonts w:ascii="Helvetica" w:hAnsi="Helvetica" w:cs="Arial"/>
          <w:sz w:val="23"/>
          <w:szCs w:val="23"/>
        </w:rPr>
      </w:pPr>
    </w:p>
    <w:p w14:paraId="585A9C7C" w14:textId="3868497D" w:rsidR="00563A81" w:rsidRPr="0081453C" w:rsidRDefault="00252E38">
      <w:pPr>
        <w:pStyle w:val="Corpo"/>
        <w:rPr>
          <w:rFonts w:ascii="Helvetica" w:hAnsi="Helvetica" w:cs="Arial"/>
          <w:sz w:val="23"/>
          <w:szCs w:val="23"/>
        </w:rPr>
      </w:pPr>
      <w:r w:rsidRPr="0081453C">
        <w:rPr>
          <w:rFonts w:ascii="Helvetica" w:hAnsi="Helvetica" w:cs="Arial"/>
          <w:sz w:val="23"/>
          <w:szCs w:val="23"/>
        </w:rPr>
        <w:t>Dopo l’immersione ne</w:t>
      </w:r>
      <w:r w:rsidR="005202AE" w:rsidRPr="0081453C">
        <w:rPr>
          <w:rFonts w:ascii="Helvetica" w:hAnsi="Helvetica" w:cs="Arial"/>
          <w:sz w:val="23"/>
          <w:szCs w:val="23"/>
        </w:rPr>
        <w:t>l mondo plastico della prima sala espositiva</w:t>
      </w:r>
      <w:r w:rsidRPr="0081453C">
        <w:rPr>
          <w:rFonts w:ascii="Helvetica" w:hAnsi="Helvetica" w:cs="Arial"/>
          <w:sz w:val="23"/>
          <w:szCs w:val="23"/>
        </w:rPr>
        <w:t>, la mos</w:t>
      </w:r>
      <w:r w:rsidR="005202AE" w:rsidRPr="0081453C">
        <w:rPr>
          <w:rFonts w:ascii="Helvetica" w:hAnsi="Helvetica" w:cs="Arial"/>
          <w:sz w:val="23"/>
          <w:szCs w:val="23"/>
        </w:rPr>
        <w:t xml:space="preserve">tra prosegue </w:t>
      </w:r>
      <w:r w:rsidRPr="0081453C">
        <w:rPr>
          <w:rFonts w:ascii="Helvetica" w:hAnsi="Helvetica" w:cs="Arial"/>
          <w:b/>
          <w:bCs/>
          <w:sz w:val="23"/>
          <w:szCs w:val="23"/>
        </w:rPr>
        <w:t xml:space="preserve">con </w:t>
      </w:r>
      <w:r w:rsidR="002E51F9" w:rsidRPr="0081453C">
        <w:rPr>
          <w:rFonts w:ascii="Helvetica" w:hAnsi="Helvetica" w:cs="Arial"/>
          <w:b/>
          <w:bCs/>
          <w:sz w:val="23"/>
          <w:szCs w:val="23"/>
        </w:rPr>
        <w:t xml:space="preserve">le opere </w:t>
      </w:r>
      <w:r w:rsidR="005202AE" w:rsidRPr="0081453C">
        <w:rPr>
          <w:rFonts w:ascii="Helvetica" w:hAnsi="Helvetica" w:cs="Arial"/>
          <w:b/>
          <w:bCs/>
          <w:sz w:val="23"/>
          <w:szCs w:val="23"/>
        </w:rPr>
        <w:t xml:space="preserve">materiche </w:t>
      </w:r>
      <w:r w:rsidRPr="0081453C">
        <w:rPr>
          <w:rFonts w:ascii="Helvetica" w:hAnsi="Helvetica" w:cs="Arial"/>
          <w:b/>
          <w:bCs/>
          <w:sz w:val="23"/>
          <w:szCs w:val="23"/>
        </w:rPr>
        <w:t>dei due artisti</w:t>
      </w:r>
      <w:r w:rsidRPr="0081453C">
        <w:rPr>
          <w:rFonts w:ascii="Helvetica" w:hAnsi="Helvetica" w:cs="Arial"/>
          <w:sz w:val="23"/>
          <w:szCs w:val="23"/>
        </w:rPr>
        <w:t>.</w:t>
      </w:r>
    </w:p>
    <w:p w14:paraId="30A5D4FF" w14:textId="73599D9A" w:rsidR="00964052" w:rsidRPr="0081453C" w:rsidRDefault="00563A81">
      <w:pPr>
        <w:pStyle w:val="Corpo"/>
        <w:rPr>
          <w:rFonts w:ascii="Helvetica" w:hAnsi="Helvetica" w:cs="Arial"/>
          <w:sz w:val="23"/>
          <w:szCs w:val="23"/>
        </w:rPr>
      </w:pPr>
      <w:r w:rsidRPr="0081453C">
        <w:rPr>
          <w:rFonts w:ascii="Helvetica" w:hAnsi="Helvetica" w:cs="Arial"/>
          <w:b/>
          <w:bCs/>
          <w:sz w:val="23"/>
          <w:szCs w:val="23"/>
        </w:rPr>
        <w:t xml:space="preserve">Mara </w:t>
      </w:r>
      <w:r w:rsidR="00C81769" w:rsidRPr="0081453C">
        <w:rPr>
          <w:rFonts w:ascii="Helvetica" w:hAnsi="Helvetica" w:cs="Arial"/>
          <w:b/>
          <w:bCs/>
          <w:sz w:val="23"/>
          <w:szCs w:val="23"/>
        </w:rPr>
        <w:t>Fabbro</w:t>
      </w:r>
      <w:r w:rsidR="00C81769" w:rsidRPr="0081453C">
        <w:rPr>
          <w:rFonts w:ascii="Helvetica" w:hAnsi="Helvetica" w:cs="Arial"/>
          <w:sz w:val="23"/>
          <w:szCs w:val="23"/>
        </w:rPr>
        <w:t xml:space="preserve"> lavora con tasselli da lei stessa creati, minuscoli parallelepipedi materici di base quadrata. C</w:t>
      </w:r>
      <w:proofErr w:type="spellStart"/>
      <w:r w:rsidR="00C81769" w:rsidRPr="0081453C">
        <w:rPr>
          <w:rFonts w:ascii="Helvetica" w:hAnsi="Helvetica" w:cs="Arial"/>
          <w:sz w:val="23"/>
          <w:szCs w:val="23"/>
          <w:lang w:val="fr-FR"/>
        </w:rPr>
        <w:t>ollanti</w:t>
      </w:r>
      <w:proofErr w:type="spellEnd"/>
      <w:r w:rsidR="00C81769" w:rsidRPr="0081453C">
        <w:rPr>
          <w:rFonts w:ascii="Helvetica" w:hAnsi="Helvetica" w:cs="Arial"/>
          <w:sz w:val="23"/>
          <w:szCs w:val="23"/>
        </w:rPr>
        <w:t>, sabbia di mare, acrilico e resine vengono miscelati per realizzare questi</w:t>
      </w:r>
      <w:r w:rsidR="00C81769" w:rsidRPr="0081453C">
        <w:rPr>
          <w:rFonts w:ascii="Helvetica" w:hAnsi="Helvetica" w:cs="Arial"/>
          <w:sz w:val="23"/>
          <w:szCs w:val="23"/>
          <w:rtl/>
          <w:lang w:val="ar-SA"/>
        </w:rPr>
        <w:t xml:space="preserve"> “</w:t>
      </w:r>
      <w:r w:rsidR="00C81769" w:rsidRPr="0081453C">
        <w:rPr>
          <w:rFonts w:ascii="Helvetica" w:hAnsi="Helvetica" w:cs="Arial"/>
          <w:sz w:val="23"/>
          <w:szCs w:val="23"/>
          <w:lang w:val="fr-FR"/>
        </w:rPr>
        <w:t>pixel</w:t>
      </w:r>
      <w:r w:rsidR="00C81769" w:rsidRPr="0081453C">
        <w:rPr>
          <w:rFonts w:ascii="Helvetica" w:hAnsi="Helvetica" w:cs="Arial"/>
          <w:sz w:val="23"/>
          <w:szCs w:val="23"/>
        </w:rPr>
        <w:t>” che l</w:t>
      </w:r>
      <w:r w:rsidR="00C81769" w:rsidRPr="0081453C">
        <w:rPr>
          <w:rFonts w:ascii="Helvetica" w:hAnsi="Helvetica" w:cs="Arial"/>
          <w:sz w:val="23"/>
          <w:szCs w:val="23"/>
          <w:rtl/>
        </w:rPr>
        <w:t>’</w:t>
      </w:r>
      <w:r w:rsidR="00C81769" w:rsidRPr="0081453C">
        <w:rPr>
          <w:rFonts w:ascii="Helvetica" w:hAnsi="Helvetica" w:cs="Arial"/>
          <w:sz w:val="23"/>
          <w:szCs w:val="23"/>
        </w:rPr>
        <w:t>artista accosta creando mappe che riproducono città, mappe che riprendono geografie reali in cui si indaga la relazione uomo-ambiente, la città, e il contatto con l</w:t>
      </w:r>
      <w:r w:rsidR="00C81769" w:rsidRPr="0081453C">
        <w:rPr>
          <w:rFonts w:ascii="Helvetica" w:hAnsi="Helvetica" w:cs="Arial"/>
          <w:sz w:val="23"/>
          <w:szCs w:val="23"/>
          <w:rtl/>
        </w:rPr>
        <w:t>’</w:t>
      </w:r>
      <w:r w:rsidR="00C81769" w:rsidRPr="0081453C">
        <w:rPr>
          <w:rFonts w:ascii="Helvetica" w:hAnsi="Helvetica" w:cs="Arial"/>
          <w:sz w:val="23"/>
          <w:szCs w:val="23"/>
        </w:rPr>
        <w:t xml:space="preserve">acqua che spesso ne è il limite (il fiume o il mare in caso di isole). Se per Fabbro è l’acqua il discrimine per la sua ricerca, nelle opere di </w:t>
      </w:r>
      <w:r w:rsidR="00C81769" w:rsidRPr="0081453C">
        <w:rPr>
          <w:rFonts w:ascii="Helvetica" w:hAnsi="Helvetica" w:cs="Arial"/>
          <w:b/>
          <w:bCs/>
          <w:sz w:val="23"/>
          <w:szCs w:val="23"/>
        </w:rPr>
        <w:t xml:space="preserve">Alberto </w:t>
      </w:r>
      <w:proofErr w:type="spellStart"/>
      <w:r w:rsidR="00C81769" w:rsidRPr="0081453C">
        <w:rPr>
          <w:rFonts w:ascii="Helvetica" w:hAnsi="Helvetica" w:cs="Arial"/>
          <w:b/>
          <w:bCs/>
          <w:sz w:val="23"/>
          <w:szCs w:val="23"/>
        </w:rPr>
        <w:t>Pasqual</w:t>
      </w:r>
      <w:proofErr w:type="spellEnd"/>
      <w:r w:rsidR="00C81769" w:rsidRPr="0081453C">
        <w:rPr>
          <w:rFonts w:ascii="Helvetica" w:hAnsi="Helvetica" w:cs="Arial"/>
          <w:sz w:val="23"/>
          <w:szCs w:val="23"/>
        </w:rPr>
        <w:t xml:space="preserve"> è il fuoco l’elemento che plasma la materi</w:t>
      </w:r>
      <w:r w:rsidR="005202AE" w:rsidRPr="0081453C">
        <w:rPr>
          <w:rFonts w:ascii="Helvetica" w:hAnsi="Helvetica" w:cs="Arial"/>
          <w:sz w:val="23"/>
          <w:szCs w:val="23"/>
        </w:rPr>
        <w:t>a</w:t>
      </w:r>
      <w:r w:rsidR="00C81769" w:rsidRPr="0081453C">
        <w:rPr>
          <w:rFonts w:ascii="Helvetica" w:hAnsi="Helvetica" w:cs="Arial"/>
          <w:sz w:val="23"/>
          <w:szCs w:val="23"/>
        </w:rPr>
        <w:t xml:space="preserve">. </w:t>
      </w:r>
      <w:r w:rsidR="00DE2AE0" w:rsidRPr="0081453C">
        <w:rPr>
          <w:rFonts w:ascii="Helvetica" w:hAnsi="Helvetica" w:cs="Arial"/>
          <w:sz w:val="23"/>
          <w:szCs w:val="23"/>
        </w:rPr>
        <w:t>Si tratta di opere</w:t>
      </w:r>
      <w:r w:rsidR="00F06AC8" w:rsidRPr="0081453C">
        <w:rPr>
          <w:rFonts w:ascii="Helvetica" w:hAnsi="Helvetica" w:cs="Arial"/>
          <w:sz w:val="23"/>
          <w:szCs w:val="23"/>
        </w:rPr>
        <w:t xml:space="preserve">, </w:t>
      </w:r>
      <w:r w:rsidR="00252E38" w:rsidRPr="0081453C">
        <w:rPr>
          <w:rFonts w:ascii="Helvetica" w:hAnsi="Helvetica" w:cs="Arial"/>
          <w:sz w:val="23"/>
          <w:szCs w:val="23"/>
        </w:rPr>
        <w:t xml:space="preserve">che ripropongono il tema dello squarcio, e dello svuotamento </w:t>
      </w:r>
      <w:proofErr w:type="spellStart"/>
      <w:r w:rsidR="00252E38" w:rsidRPr="0081453C">
        <w:rPr>
          <w:rFonts w:ascii="Helvetica" w:hAnsi="Helvetica" w:cs="Arial"/>
          <w:sz w:val="23"/>
          <w:szCs w:val="23"/>
        </w:rPr>
        <w:t>dell</w:t>
      </w:r>
      <w:proofErr w:type="spellEnd"/>
      <w:r w:rsidR="00252E38" w:rsidRPr="0081453C">
        <w:rPr>
          <w:rFonts w:ascii="Helvetica" w:hAnsi="Helvetica" w:cs="Arial"/>
          <w:sz w:val="23"/>
          <w:szCs w:val="23"/>
          <w:rtl/>
        </w:rPr>
        <w:t>’</w:t>
      </w:r>
      <w:r w:rsidR="00DE2AE0" w:rsidRPr="0081453C">
        <w:rPr>
          <w:rFonts w:ascii="Helvetica" w:hAnsi="Helvetica" w:cs="Arial"/>
          <w:sz w:val="23"/>
          <w:szCs w:val="23"/>
        </w:rPr>
        <w:t>individuo.</w:t>
      </w:r>
    </w:p>
    <w:p w14:paraId="7A07DABE" w14:textId="6C0DDD7C" w:rsidR="00964052" w:rsidRPr="0081453C" w:rsidRDefault="00252E38">
      <w:pPr>
        <w:pStyle w:val="Corpo"/>
        <w:rPr>
          <w:rFonts w:ascii="Helvetica" w:hAnsi="Helvetica" w:cs="Arial"/>
          <w:sz w:val="23"/>
          <w:szCs w:val="23"/>
        </w:rPr>
      </w:pPr>
      <w:r w:rsidRPr="0081453C">
        <w:rPr>
          <w:rFonts w:ascii="Helvetica" w:hAnsi="Helvetica" w:cs="Arial"/>
          <w:sz w:val="23"/>
          <w:szCs w:val="23"/>
        </w:rPr>
        <w:t>«Le due mostre parlano dei tempi e dei giorni nostri, di questo momento complicato sia per l</w:t>
      </w:r>
      <w:r w:rsidRPr="0081453C">
        <w:rPr>
          <w:rFonts w:ascii="Helvetica" w:hAnsi="Helvetica" w:cs="Arial"/>
          <w:sz w:val="23"/>
          <w:szCs w:val="23"/>
          <w:rtl/>
        </w:rPr>
        <w:t>’</w:t>
      </w:r>
      <w:r w:rsidRPr="0081453C">
        <w:rPr>
          <w:rFonts w:ascii="Helvetica" w:hAnsi="Helvetica" w:cs="Arial"/>
          <w:sz w:val="23"/>
          <w:szCs w:val="23"/>
        </w:rPr>
        <w:t xml:space="preserve">ambiente sia per le persone - </w:t>
      </w:r>
      <w:r w:rsidRPr="0081453C">
        <w:rPr>
          <w:rFonts w:ascii="Helvetica" w:hAnsi="Helvetica" w:cs="Arial"/>
          <w:b/>
          <w:bCs/>
          <w:sz w:val="23"/>
          <w:szCs w:val="23"/>
        </w:rPr>
        <w:t xml:space="preserve">concludono Mara Fabbro e Alberto </w:t>
      </w:r>
      <w:proofErr w:type="spellStart"/>
      <w:r w:rsidRPr="0081453C">
        <w:rPr>
          <w:rFonts w:ascii="Helvetica" w:hAnsi="Helvetica" w:cs="Arial"/>
          <w:b/>
          <w:bCs/>
          <w:sz w:val="23"/>
          <w:szCs w:val="23"/>
        </w:rPr>
        <w:t>Pasqual</w:t>
      </w:r>
      <w:proofErr w:type="spellEnd"/>
      <w:r w:rsidRPr="0081453C">
        <w:rPr>
          <w:rFonts w:ascii="Helvetica" w:hAnsi="Helvetica" w:cs="Arial"/>
          <w:sz w:val="23"/>
          <w:szCs w:val="23"/>
        </w:rPr>
        <w:t xml:space="preserve"> - Il legame è l’uso del materiale plastico. Si parte dalla plastica e si parla di plastica in quanto residuo».</w:t>
      </w:r>
    </w:p>
    <w:p w14:paraId="6AF6D674" w14:textId="77777777" w:rsidR="00E06D27" w:rsidRPr="0081453C" w:rsidRDefault="00E06D27">
      <w:pPr>
        <w:pStyle w:val="Corpo"/>
        <w:rPr>
          <w:rFonts w:ascii="Helvetica" w:hAnsi="Helvetica" w:cs="Arial"/>
          <w:sz w:val="23"/>
          <w:szCs w:val="23"/>
        </w:rPr>
      </w:pPr>
    </w:p>
    <w:p w14:paraId="1A5FB3C5" w14:textId="6398504D" w:rsidR="00964052" w:rsidRPr="0081453C" w:rsidRDefault="006A2E10">
      <w:pPr>
        <w:pStyle w:val="Corpo"/>
        <w:rPr>
          <w:rFonts w:ascii="Helvetica" w:hAnsi="Helvetica" w:cs="Arial"/>
          <w:b/>
          <w:bCs/>
          <w:sz w:val="23"/>
          <w:szCs w:val="23"/>
        </w:rPr>
      </w:pPr>
      <w:r w:rsidRPr="0081453C">
        <w:rPr>
          <w:rFonts w:ascii="Helvetica" w:hAnsi="Helvetica" w:cs="Arial"/>
          <w:b/>
          <w:bCs/>
          <w:sz w:val="23"/>
          <w:szCs w:val="23"/>
        </w:rPr>
        <w:t>Completa la mostra</w:t>
      </w:r>
      <w:r w:rsidR="00252E38" w:rsidRPr="0081453C">
        <w:rPr>
          <w:rFonts w:ascii="Helvetica" w:hAnsi="Helvetica" w:cs="Arial"/>
          <w:b/>
          <w:bCs/>
          <w:sz w:val="23"/>
          <w:szCs w:val="23"/>
        </w:rPr>
        <w:t xml:space="preserve"> il catalogo con testi e saggi critici di Alessandra Santin, Giada </w:t>
      </w:r>
      <w:proofErr w:type="spellStart"/>
      <w:r w:rsidR="00252E38" w:rsidRPr="0081453C">
        <w:rPr>
          <w:rFonts w:ascii="Helvetica" w:hAnsi="Helvetica" w:cs="Arial"/>
          <w:b/>
          <w:bCs/>
          <w:sz w:val="23"/>
          <w:szCs w:val="23"/>
        </w:rPr>
        <w:t>Centazzo</w:t>
      </w:r>
      <w:proofErr w:type="spellEnd"/>
      <w:r w:rsidR="00252E38" w:rsidRPr="0081453C">
        <w:rPr>
          <w:rFonts w:ascii="Helvetica" w:hAnsi="Helvetica" w:cs="Arial"/>
          <w:b/>
          <w:bCs/>
          <w:sz w:val="23"/>
          <w:szCs w:val="23"/>
        </w:rPr>
        <w:t xml:space="preserve">, Lorena </w:t>
      </w:r>
      <w:proofErr w:type="spellStart"/>
      <w:r w:rsidR="00252E38" w:rsidRPr="0081453C">
        <w:rPr>
          <w:rFonts w:ascii="Helvetica" w:hAnsi="Helvetica" w:cs="Arial"/>
          <w:b/>
          <w:bCs/>
          <w:sz w:val="23"/>
          <w:szCs w:val="23"/>
        </w:rPr>
        <w:t>Gava</w:t>
      </w:r>
      <w:proofErr w:type="spellEnd"/>
      <w:r w:rsidR="00252E38" w:rsidRPr="0081453C">
        <w:rPr>
          <w:rFonts w:ascii="Helvetica" w:hAnsi="Helvetica" w:cs="Arial"/>
          <w:b/>
          <w:bCs/>
          <w:sz w:val="23"/>
          <w:szCs w:val="23"/>
        </w:rPr>
        <w:t xml:space="preserve">, Mariateresa </w:t>
      </w:r>
      <w:proofErr w:type="spellStart"/>
      <w:r w:rsidR="00252E38" w:rsidRPr="0081453C">
        <w:rPr>
          <w:rFonts w:ascii="Helvetica" w:hAnsi="Helvetica" w:cs="Arial"/>
          <w:b/>
          <w:bCs/>
          <w:sz w:val="23"/>
          <w:szCs w:val="23"/>
        </w:rPr>
        <w:t>Setaro</w:t>
      </w:r>
      <w:proofErr w:type="spellEnd"/>
      <w:r w:rsidR="00252E38" w:rsidRPr="0081453C">
        <w:rPr>
          <w:rFonts w:ascii="Helvetica" w:hAnsi="Helvetica" w:cs="Arial"/>
          <w:b/>
          <w:bCs/>
          <w:sz w:val="23"/>
          <w:szCs w:val="23"/>
        </w:rPr>
        <w:t xml:space="preserve"> </w:t>
      </w:r>
      <w:proofErr w:type="spellStart"/>
      <w:r w:rsidR="00252E38" w:rsidRPr="0081453C">
        <w:rPr>
          <w:rFonts w:ascii="Helvetica" w:hAnsi="Helvetica" w:cs="Arial"/>
          <w:b/>
          <w:bCs/>
          <w:sz w:val="23"/>
          <w:szCs w:val="23"/>
        </w:rPr>
        <w:t>Chaniac</w:t>
      </w:r>
      <w:proofErr w:type="spellEnd"/>
      <w:r w:rsidR="00252E38" w:rsidRPr="0081453C">
        <w:rPr>
          <w:rFonts w:ascii="Helvetica" w:hAnsi="Helvetica" w:cs="Arial"/>
          <w:b/>
          <w:bCs/>
          <w:sz w:val="23"/>
          <w:szCs w:val="23"/>
        </w:rPr>
        <w:t>.</w:t>
      </w:r>
    </w:p>
    <w:p w14:paraId="29FFD6D2" w14:textId="172862CB" w:rsidR="00964052" w:rsidRPr="0081453C" w:rsidRDefault="00964052">
      <w:pPr>
        <w:pStyle w:val="Corpo"/>
        <w:rPr>
          <w:rFonts w:ascii="Helvetica" w:hAnsi="Helvetica" w:cs="Arial"/>
          <w:sz w:val="23"/>
          <w:szCs w:val="23"/>
        </w:rPr>
      </w:pPr>
    </w:p>
    <w:p w14:paraId="6942B467" w14:textId="1F00AF8F" w:rsidR="0004217E" w:rsidRPr="0081453C" w:rsidRDefault="00252E38">
      <w:pPr>
        <w:pStyle w:val="Corpo"/>
        <w:rPr>
          <w:rFonts w:ascii="Helvetica" w:hAnsi="Helvetica" w:cs="Arial"/>
          <w:b/>
          <w:bCs/>
          <w:sz w:val="23"/>
          <w:szCs w:val="23"/>
        </w:rPr>
      </w:pPr>
      <w:r w:rsidRPr="0081453C">
        <w:rPr>
          <w:rFonts w:ascii="Helvetica" w:hAnsi="Helvetica" w:cs="Arial"/>
          <w:b/>
          <w:bCs/>
          <w:sz w:val="23"/>
          <w:szCs w:val="23"/>
        </w:rPr>
        <w:t>Immagini delle opere e degli artisti</w:t>
      </w:r>
      <w:r w:rsidR="00F06AC8" w:rsidRPr="0081453C">
        <w:rPr>
          <w:rFonts w:ascii="Helvetica" w:hAnsi="Helvetica" w:cs="Arial"/>
          <w:b/>
          <w:bCs/>
          <w:sz w:val="23"/>
          <w:szCs w:val="23"/>
        </w:rPr>
        <w:t>, crediti Davide Dimitri</w:t>
      </w:r>
    </w:p>
    <w:p w14:paraId="3F0FB56D" w14:textId="2D72728A" w:rsidR="00964052" w:rsidRPr="0081453C" w:rsidRDefault="00252E38">
      <w:pPr>
        <w:pStyle w:val="Corpo"/>
        <w:rPr>
          <w:rFonts w:ascii="Helvetica" w:hAnsi="Helvetica" w:cs="Arial"/>
          <w:b/>
          <w:bCs/>
          <w:sz w:val="23"/>
          <w:szCs w:val="23"/>
        </w:rPr>
      </w:pPr>
      <w:r w:rsidRPr="0081453C">
        <w:rPr>
          <w:rFonts w:ascii="Helvetica" w:hAnsi="Helvetica" w:cs="Arial"/>
          <w:b/>
          <w:bCs/>
          <w:sz w:val="23"/>
          <w:szCs w:val="23"/>
        </w:rPr>
        <w:t>Per info:</w:t>
      </w:r>
    </w:p>
    <w:p w14:paraId="0D8DFDD4" w14:textId="72D4DBAD" w:rsidR="0081453C" w:rsidRPr="0081453C" w:rsidRDefault="0081453C">
      <w:pPr>
        <w:pStyle w:val="Corpo"/>
        <w:rPr>
          <w:rFonts w:ascii="Helvetica" w:hAnsi="Helvetica" w:cs="Arial"/>
          <w:sz w:val="23"/>
          <w:szCs w:val="23"/>
        </w:rPr>
      </w:pPr>
      <w:hyperlink r:id="rId11" w:history="1">
        <w:r w:rsidRPr="0081453C">
          <w:rPr>
            <w:rStyle w:val="Collegamentoipertestuale"/>
            <w:rFonts w:ascii="Helvetica" w:hAnsi="Helvetica" w:cs="Arial"/>
            <w:sz w:val="23"/>
            <w:szCs w:val="23"/>
          </w:rPr>
          <w:t>https://www.facebook.com/events/758538941660108/</w:t>
        </w:r>
      </w:hyperlink>
    </w:p>
    <w:sectPr w:rsidR="0081453C" w:rsidRPr="0081453C" w:rsidSect="0081453C">
      <w:pgSz w:w="11906" w:h="16838"/>
      <w:pgMar w:top="1134" w:right="1134" w:bottom="498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CD2BBC" w14:textId="77777777" w:rsidR="00F26DD8" w:rsidRDefault="00F26DD8">
      <w:r>
        <w:separator/>
      </w:r>
    </w:p>
  </w:endnote>
  <w:endnote w:type="continuationSeparator" w:id="0">
    <w:p w14:paraId="7F2242CA" w14:textId="77777777" w:rsidR="00F26DD8" w:rsidRDefault="00F26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FFFD4F" w14:textId="77777777" w:rsidR="00F26DD8" w:rsidRDefault="00F26DD8">
      <w:r>
        <w:separator/>
      </w:r>
    </w:p>
  </w:footnote>
  <w:footnote w:type="continuationSeparator" w:id="0">
    <w:p w14:paraId="53CC001D" w14:textId="77777777" w:rsidR="00F26DD8" w:rsidRDefault="00F26D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isplayBackgroundShape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4052"/>
    <w:rsid w:val="00003519"/>
    <w:rsid w:val="0004217E"/>
    <w:rsid w:val="00054B4A"/>
    <w:rsid w:val="000F42E5"/>
    <w:rsid w:val="00126FD4"/>
    <w:rsid w:val="00141FBD"/>
    <w:rsid w:val="00196BC1"/>
    <w:rsid w:val="00226055"/>
    <w:rsid w:val="00245768"/>
    <w:rsid w:val="00252E38"/>
    <w:rsid w:val="00255F79"/>
    <w:rsid w:val="00284019"/>
    <w:rsid w:val="002E51F9"/>
    <w:rsid w:val="00354BA8"/>
    <w:rsid w:val="003E7703"/>
    <w:rsid w:val="004A265E"/>
    <w:rsid w:val="00503220"/>
    <w:rsid w:val="005202AE"/>
    <w:rsid w:val="00525B01"/>
    <w:rsid w:val="00563A81"/>
    <w:rsid w:val="0056603F"/>
    <w:rsid w:val="005C638A"/>
    <w:rsid w:val="005D3C29"/>
    <w:rsid w:val="00621439"/>
    <w:rsid w:val="006447E6"/>
    <w:rsid w:val="006A2E10"/>
    <w:rsid w:val="006F2DB1"/>
    <w:rsid w:val="00723021"/>
    <w:rsid w:val="007625CF"/>
    <w:rsid w:val="0077473B"/>
    <w:rsid w:val="00780094"/>
    <w:rsid w:val="007853AC"/>
    <w:rsid w:val="007B1E45"/>
    <w:rsid w:val="007B51BF"/>
    <w:rsid w:val="0081453C"/>
    <w:rsid w:val="008168AD"/>
    <w:rsid w:val="00830FD1"/>
    <w:rsid w:val="008824EA"/>
    <w:rsid w:val="008A7481"/>
    <w:rsid w:val="008C2996"/>
    <w:rsid w:val="008D67A0"/>
    <w:rsid w:val="00912155"/>
    <w:rsid w:val="00964052"/>
    <w:rsid w:val="00A03A3F"/>
    <w:rsid w:val="00A533E9"/>
    <w:rsid w:val="00BF0A64"/>
    <w:rsid w:val="00BF43E1"/>
    <w:rsid w:val="00C21D9E"/>
    <w:rsid w:val="00C47C10"/>
    <w:rsid w:val="00C81769"/>
    <w:rsid w:val="00CD2A19"/>
    <w:rsid w:val="00D4543E"/>
    <w:rsid w:val="00D545EB"/>
    <w:rsid w:val="00DC78B1"/>
    <w:rsid w:val="00DE2AE0"/>
    <w:rsid w:val="00E052EC"/>
    <w:rsid w:val="00E06D27"/>
    <w:rsid w:val="00E24F40"/>
    <w:rsid w:val="00E308C6"/>
    <w:rsid w:val="00E60FCA"/>
    <w:rsid w:val="00E728BF"/>
    <w:rsid w:val="00E73954"/>
    <w:rsid w:val="00E91C00"/>
    <w:rsid w:val="00EA5929"/>
    <w:rsid w:val="00F06AC8"/>
    <w:rsid w:val="00F26DD8"/>
    <w:rsid w:val="00FB791B"/>
    <w:rsid w:val="00FE0806"/>
    <w:rsid w:val="00FF2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6E2D00"/>
  <w15:docId w15:val="{4A560107-C878-C54E-BFA3-D5E2C0600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Pr>
      <w:rFonts w:ascii="Century Gothic" w:hAnsi="Century Gothic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Collegamentoipertestuale"/>
    <w:rPr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830FD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30FD1"/>
    <w:rPr>
      <w:sz w:val="24"/>
      <w:szCs w:val="24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830FD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30FD1"/>
    <w:rPr>
      <w:sz w:val="24"/>
      <w:szCs w:val="24"/>
      <w:lang w:val="en-US" w:eastAsia="en-US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30FD1"/>
    <w:rPr>
      <w:color w:val="605E5C"/>
      <w:shd w:val="clear" w:color="auto" w:fill="E1DFDD"/>
    </w:rPr>
  </w:style>
  <w:style w:type="character" w:styleId="Menzionenonrisolta">
    <w:name w:val="Unresolved Mention"/>
    <w:basedOn w:val="Carpredefinitoparagrafo"/>
    <w:uiPriority w:val="99"/>
    <w:rsid w:val="008145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www.facebook.com/events/758538941660108/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Century Gothic"/>
        <a:ea typeface="Century Gothic"/>
        <a:cs typeface="Century Gothic"/>
      </a:majorFont>
      <a:minorFont>
        <a:latin typeface="Century Gothic"/>
        <a:ea typeface="Century Gothic"/>
        <a:cs typeface="Century Gothic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3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Century Gothic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Century Gothic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749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valentina silvestrini</cp:lastModifiedBy>
  <cp:revision>34</cp:revision>
  <cp:lastPrinted>2021-03-21T15:01:00Z</cp:lastPrinted>
  <dcterms:created xsi:type="dcterms:W3CDTF">2021-03-02T17:06:00Z</dcterms:created>
  <dcterms:modified xsi:type="dcterms:W3CDTF">2021-03-21T15:01:00Z</dcterms:modified>
</cp:coreProperties>
</file>