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8F4D" w14:textId="77777777" w:rsidR="009D5D00" w:rsidRPr="009D5D00" w:rsidRDefault="009D5D00" w:rsidP="009D5D00">
      <w:pPr>
        <w:spacing w:after="0" w:line="240" w:lineRule="auto"/>
        <w:ind w:left="-720" w:right="-720"/>
        <w:jc w:val="center"/>
        <w:rPr>
          <w:rFonts w:ascii="Times New Roman" w:eastAsia="Times New Roman" w:hAnsi="Times New Roman" w:cs="Times New Roman"/>
          <w:sz w:val="24"/>
          <w:szCs w:val="24"/>
          <w:lang w:val="it-IT"/>
        </w:rPr>
      </w:pPr>
      <w:r w:rsidRPr="009D5D00">
        <w:rPr>
          <w:rFonts w:ascii="Arial" w:eastAsia="Times New Roman" w:hAnsi="Arial" w:cs="Arial"/>
          <w:b/>
          <w:bCs/>
          <w:color w:val="000000"/>
          <w:lang w:val="it-IT"/>
        </w:rPr>
        <w:t>Gli appuntamenti conclusivi di Performative Habitats, il progetto di Egle Oddo tra arte pubblica,</w:t>
      </w:r>
    </w:p>
    <w:p w14:paraId="5DE74906" w14:textId="77777777" w:rsidR="009D5D00" w:rsidRPr="009D5D00" w:rsidRDefault="009D5D00" w:rsidP="009D5D00">
      <w:pPr>
        <w:spacing w:after="0" w:line="240" w:lineRule="auto"/>
        <w:ind w:left="-720" w:right="-720"/>
        <w:jc w:val="center"/>
        <w:rPr>
          <w:rFonts w:ascii="Times New Roman" w:eastAsia="Times New Roman" w:hAnsi="Times New Roman" w:cs="Times New Roman"/>
          <w:sz w:val="24"/>
          <w:szCs w:val="24"/>
          <w:lang w:val="it-IT"/>
        </w:rPr>
      </w:pPr>
      <w:r w:rsidRPr="009D5D00">
        <w:rPr>
          <w:rFonts w:ascii="Arial" w:eastAsia="Times New Roman" w:hAnsi="Arial" w:cs="Arial"/>
          <w:b/>
          <w:bCs/>
          <w:color w:val="000000"/>
          <w:lang w:val="it-IT"/>
        </w:rPr>
        <w:t> performances all’aperto e seminari</w:t>
      </w:r>
    </w:p>
    <w:p w14:paraId="0CE95309" w14:textId="77777777" w:rsidR="009D5D00" w:rsidRPr="009D5D00" w:rsidRDefault="009D5D00" w:rsidP="009D5D00">
      <w:pPr>
        <w:spacing w:after="0" w:line="240" w:lineRule="auto"/>
        <w:ind w:left="-720" w:right="-720"/>
        <w:jc w:val="center"/>
        <w:rPr>
          <w:rFonts w:ascii="Times New Roman" w:eastAsia="Times New Roman" w:hAnsi="Times New Roman" w:cs="Times New Roman"/>
          <w:sz w:val="24"/>
          <w:szCs w:val="24"/>
          <w:lang w:val="it-IT"/>
        </w:rPr>
      </w:pPr>
      <w:r w:rsidRPr="009D5D00">
        <w:rPr>
          <w:rFonts w:ascii="Arial" w:eastAsia="Times New Roman" w:hAnsi="Arial" w:cs="Arial"/>
          <w:i/>
          <w:iCs/>
          <w:color w:val="000000"/>
          <w:lang w:val="it-IT"/>
        </w:rPr>
        <w:t>Dopo le tappe in Croazia, Palermo, Friuli, Tunisi, Roma e Vienna, il progetto si conclude in Finlandia nell’estate 2021 con una serie di appuntamenti tra arte, biologia e scienze naturali. </w:t>
      </w:r>
    </w:p>
    <w:p w14:paraId="6E232A4D" w14:textId="77777777" w:rsidR="009D5D00" w:rsidRPr="009D5D00" w:rsidRDefault="009D5D00" w:rsidP="009D5D00">
      <w:pPr>
        <w:spacing w:after="240" w:line="240" w:lineRule="auto"/>
        <w:rPr>
          <w:rFonts w:ascii="Times New Roman" w:eastAsia="Times New Roman" w:hAnsi="Times New Roman" w:cs="Times New Roman"/>
          <w:sz w:val="24"/>
          <w:szCs w:val="24"/>
          <w:lang w:val="it-IT"/>
        </w:rPr>
      </w:pPr>
    </w:p>
    <w:p w14:paraId="561AC85A"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 xml:space="preserve">Si conclude Performative Habitats, il progetto di </w:t>
      </w:r>
      <w:r w:rsidRPr="009D5D00">
        <w:rPr>
          <w:rFonts w:ascii="Arial" w:eastAsia="Times New Roman" w:hAnsi="Arial" w:cs="Arial"/>
          <w:b/>
          <w:bCs/>
          <w:color w:val="000000"/>
          <w:lang w:val="it-IT"/>
        </w:rPr>
        <w:t>Egle Oddo</w:t>
      </w:r>
      <w:r w:rsidRPr="009D5D00">
        <w:rPr>
          <w:rFonts w:ascii="Arial" w:eastAsia="Times New Roman" w:hAnsi="Arial" w:cs="Arial"/>
          <w:color w:val="000000"/>
          <w:lang w:val="it-IT"/>
        </w:rPr>
        <w:t xml:space="preserve"> realizzato grazie al sostegno della Direzione Generale Creatività Contemporanea del Ministero per i Beni e le Attività Culturali e per il Turismo nell’ambito del programma</w:t>
      </w:r>
      <w:r w:rsidRPr="009D5D00">
        <w:rPr>
          <w:rFonts w:ascii="Arial" w:eastAsia="Times New Roman" w:hAnsi="Arial" w:cs="Arial"/>
          <w:b/>
          <w:bCs/>
          <w:color w:val="000000"/>
          <w:lang w:val="it-IT"/>
        </w:rPr>
        <w:t xml:space="preserve"> Italian Council</w:t>
      </w:r>
      <w:r w:rsidRPr="009D5D00">
        <w:rPr>
          <w:rFonts w:ascii="Arial" w:eastAsia="Times New Roman" w:hAnsi="Arial" w:cs="Arial"/>
          <w:color w:val="000000"/>
          <w:lang w:val="it-IT"/>
        </w:rPr>
        <w:t>.</w:t>
      </w:r>
    </w:p>
    <w:p w14:paraId="5C85129D"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 xml:space="preserve">Dopo le iniziative e le mostre in Croazia, a Palermo, a Cervignano del Friuli, a Tunisi, a Roma, e a Vienna,  Performative Habitats presenta una installazione e due performances in Finlandia. Il progetto di ricerca artistica, che ha avuto la durata di un anno, è a cura di </w:t>
      </w:r>
      <w:r w:rsidRPr="009D5D00">
        <w:rPr>
          <w:rFonts w:ascii="Arial" w:eastAsia="Times New Roman" w:hAnsi="Arial" w:cs="Arial"/>
          <w:b/>
          <w:bCs/>
          <w:color w:val="000000"/>
          <w:lang w:val="it-IT"/>
        </w:rPr>
        <w:t>Lori Adragna</w:t>
      </w:r>
      <w:r w:rsidRPr="009D5D00">
        <w:rPr>
          <w:rFonts w:ascii="Arial" w:eastAsia="Times New Roman" w:hAnsi="Arial" w:cs="Arial"/>
          <w:color w:val="000000"/>
          <w:lang w:val="it-IT"/>
        </w:rPr>
        <w:t xml:space="preserve"> e si articola in più momenti creativi: il tutto sarà raccontato da una pubblicazione monografica realizzata in collaborazione con </w:t>
      </w:r>
      <w:r w:rsidRPr="009D5D00">
        <w:rPr>
          <w:rFonts w:ascii="Arial" w:eastAsia="Times New Roman" w:hAnsi="Arial" w:cs="Arial"/>
          <w:b/>
          <w:bCs/>
          <w:color w:val="000000"/>
          <w:lang w:val="it-IT"/>
        </w:rPr>
        <w:t>postmediabooks</w:t>
      </w:r>
      <w:r w:rsidRPr="009D5D00">
        <w:rPr>
          <w:rFonts w:ascii="Arial" w:eastAsia="Times New Roman" w:hAnsi="Arial" w:cs="Arial"/>
          <w:color w:val="000000"/>
          <w:lang w:val="it-IT"/>
        </w:rPr>
        <w:t>.</w:t>
      </w:r>
    </w:p>
    <w:p w14:paraId="7827FCC7"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31196624"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 xml:space="preserve">Con Performative Habitats biologia, botanica e scienze naturali incontrano i molteplici linguaggi delle discipline artistiche. In un momento storico come questo che vede il </w:t>
      </w:r>
      <w:r w:rsidRPr="009D5D00">
        <w:rPr>
          <w:rFonts w:ascii="Arial" w:eastAsia="Times New Roman" w:hAnsi="Arial" w:cs="Arial"/>
          <w:b/>
          <w:bCs/>
          <w:color w:val="000000"/>
          <w:lang w:val="it-IT"/>
        </w:rPr>
        <w:t>cambiamento climatico</w:t>
      </w:r>
      <w:r w:rsidRPr="009D5D00">
        <w:rPr>
          <w:rFonts w:ascii="Arial" w:eastAsia="Times New Roman" w:hAnsi="Arial" w:cs="Arial"/>
          <w:color w:val="000000"/>
          <w:lang w:val="it-IT"/>
        </w:rPr>
        <w:t xml:space="preserve"> tra le emergenze primarie, l’artista, nata in Italia e residente in Finlandia, si prefigge l’obiettivo di riconvertire le pratiche quotidiane e stabilire nuove modalità di produzione che siano sostenibili per l’ambiente.</w:t>
      </w:r>
    </w:p>
    <w:p w14:paraId="367032B1"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09559250" w14:textId="413FC3B9"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Nel mese di</w:t>
      </w:r>
      <w:r w:rsidRPr="009D5D00">
        <w:rPr>
          <w:rFonts w:ascii="Arial" w:eastAsia="Times New Roman" w:hAnsi="Arial" w:cs="Arial"/>
          <w:b/>
          <w:bCs/>
          <w:color w:val="000000"/>
          <w:lang w:val="it-IT"/>
        </w:rPr>
        <w:t xml:space="preserve"> giugno </w:t>
      </w:r>
      <w:r w:rsidRPr="009D5D00">
        <w:rPr>
          <w:rFonts w:ascii="Arial" w:eastAsia="Times New Roman" w:hAnsi="Arial" w:cs="Arial"/>
          <w:color w:val="000000"/>
          <w:lang w:val="it-IT"/>
        </w:rPr>
        <w:t xml:space="preserve">il progetto giunge al culmine alla </w:t>
      </w:r>
      <w:r w:rsidRPr="009D5D00">
        <w:rPr>
          <w:rFonts w:ascii="Arial" w:eastAsia="Times New Roman" w:hAnsi="Arial" w:cs="Arial"/>
          <w:b/>
          <w:bCs/>
          <w:color w:val="000000"/>
          <w:lang w:val="it-IT"/>
        </w:rPr>
        <w:t>XXV</w:t>
      </w:r>
      <w:r w:rsidRPr="009D5D00">
        <w:rPr>
          <w:rFonts w:ascii="Arial" w:eastAsia="Times New Roman" w:hAnsi="Arial" w:cs="Arial"/>
          <w:color w:val="000000"/>
          <w:lang w:val="it-IT"/>
        </w:rPr>
        <w:t xml:space="preserve"> edizione del</w:t>
      </w:r>
      <w:r w:rsidRPr="009D5D00">
        <w:rPr>
          <w:rFonts w:ascii="Arial" w:eastAsia="Times New Roman" w:hAnsi="Arial" w:cs="Arial"/>
          <w:b/>
          <w:bCs/>
          <w:color w:val="000000"/>
          <w:lang w:val="it-IT"/>
        </w:rPr>
        <w:t xml:space="preserve"> Mänttä Festival di Arti Visive</w:t>
      </w:r>
      <w:r w:rsidRPr="009D5D00">
        <w:rPr>
          <w:rFonts w:ascii="Arial" w:eastAsia="Times New Roman" w:hAnsi="Arial" w:cs="Arial"/>
          <w:color w:val="000000"/>
          <w:lang w:val="it-IT"/>
        </w:rPr>
        <w:t xml:space="preserve">, curato da Anna Ruth al Centro Esposizioni </w:t>
      </w:r>
      <w:proofErr w:type="spellStart"/>
      <w:r w:rsidRPr="009D5D00">
        <w:rPr>
          <w:rFonts w:ascii="Arial" w:eastAsia="Times New Roman" w:hAnsi="Arial" w:cs="Arial"/>
          <w:color w:val="000000"/>
          <w:lang w:val="it-IT"/>
        </w:rPr>
        <w:t>Pekil</w:t>
      </w:r>
      <w:r w:rsidR="000960AC">
        <w:rPr>
          <w:rFonts w:ascii="Arial" w:eastAsia="Times New Roman" w:hAnsi="Arial" w:cs="Arial"/>
          <w:color w:val="000000"/>
          <w:lang w:val="it-IT"/>
        </w:rPr>
        <w:t>o</w:t>
      </w:r>
      <w:proofErr w:type="spellEnd"/>
      <w:r w:rsidRPr="009D5D00">
        <w:rPr>
          <w:rFonts w:ascii="Arial" w:eastAsia="Times New Roman" w:hAnsi="Arial" w:cs="Arial"/>
          <w:color w:val="000000"/>
          <w:lang w:val="it-IT"/>
        </w:rPr>
        <w:t xml:space="preserve"> ed esterni (</w:t>
      </w:r>
      <w:proofErr w:type="spellStart"/>
      <w:r w:rsidRPr="009D5D00">
        <w:rPr>
          <w:rFonts w:ascii="Arial" w:eastAsia="Times New Roman" w:hAnsi="Arial" w:cs="Arial"/>
          <w:color w:val="000000"/>
          <w:lang w:val="it-IT"/>
        </w:rPr>
        <w:t>Tehtaankatu</w:t>
      </w:r>
      <w:proofErr w:type="spellEnd"/>
      <w:r w:rsidRPr="009D5D00">
        <w:rPr>
          <w:rFonts w:ascii="Arial" w:eastAsia="Times New Roman" w:hAnsi="Arial" w:cs="Arial"/>
          <w:color w:val="000000"/>
          <w:lang w:val="it-IT"/>
        </w:rPr>
        <w:t xml:space="preserve"> 21, Mänttä FI). Per il festival Oddo realizzerà un giardino evolutivo piantando semi locali di specie selvatiche e coltivate. Il giardino sarà attivato con </w:t>
      </w:r>
      <w:r w:rsidRPr="009D5D00">
        <w:rPr>
          <w:rFonts w:ascii="Arial" w:eastAsia="Times New Roman" w:hAnsi="Arial" w:cs="Arial"/>
          <w:b/>
          <w:bCs/>
          <w:color w:val="000000"/>
          <w:lang w:val="it-IT"/>
        </w:rPr>
        <w:t>una performance il giorno 12 giugno alle 15 e il giorno 21 agosto alle 15</w:t>
      </w:r>
      <w:r w:rsidRPr="009D5D00">
        <w:rPr>
          <w:rFonts w:ascii="Arial" w:eastAsia="Times New Roman" w:hAnsi="Arial" w:cs="Arial"/>
          <w:color w:val="000000"/>
          <w:lang w:val="it-IT"/>
        </w:rPr>
        <w:t>, e rimarr</w:t>
      </w:r>
      <w:r w:rsidR="000960AC">
        <w:rPr>
          <w:rFonts w:ascii="Arial" w:eastAsia="Times New Roman" w:hAnsi="Arial" w:cs="Arial"/>
          <w:color w:val="000000"/>
          <w:lang w:val="it-IT"/>
        </w:rPr>
        <w:t>à</w:t>
      </w:r>
      <w:r w:rsidRPr="009D5D00">
        <w:rPr>
          <w:rFonts w:ascii="Arial" w:eastAsia="Times New Roman" w:hAnsi="Arial" w:cs="Arial"/>
          <w:color w:val="000000"/>
          <w:lang w:val="it-IT"/>
        </w:rPr>
        <w:t xml:space="preserve"> disponibile come parte del demanio pubblico della città Mänttä per tre anni. </w:t>
      </w:r>
    </w:p>
    <w:p w14:paraId="32DAAAA8"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09D1AD3A"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L’edizione XXV del festival focalizza sul tema “Errare è Umano”. Performative Habitats, spiega Egle Oddo sul catalogo della manifestazione, “</w:t>
      </w:r>
      <w:r w:rsidRPr="009D5D00">
        <w:rPr>
          <w:rFonts w:ascii="Arial" w:eastAsia="Times New Roman" w:hAnsi="Arial" w:cs="Arial"/>
          <w:i/>
          <w:iCs/>
          <w:color w:val="000000"/>
          <w:lang w:val="it-IT"/>
        </w:rPr>
        <w:t>è un progetto che crea una interazione tra organismi e luoghi apparentemente irrelati. Prendendo spunto da Möebius, definisco l'habitat attraverso l'insieme delle forme viventi presenti in un luogo specifico e le loro relazioni. Un habitat è un luogo identificabile e circoscritto in cui una popolazione definita di organismi vive e prospera. A seguito del tema proposto dalla curatrice del festival, ci sono diverse aree di errore disseminate consapevolmente all'interno del lavoro presentato a Mänttä. Tra i semi dormienti lì nel terreno ce ne sono alcuni che hanno ben poche possibilità di germogliare alle latitudini finlandesi, a meno che il clima non cambi anche più radicalmente di adesso. Questo atto sposta il giudizio sul come potrebbe manifestarsi l'errore, perché non possiamo prevedere se quei semi ora silenziosamente inerti diventeranno in futuro eroici pionieri vegetali. L'altra area di errore appare nella minaccia implicita che sembra essere attribuita alla forma evolutiva del giardino, e cioè si dá per scontato che le piante non debbano ibridarsi a piacimento, ma la loro vitalità debba essere controllata e guidata. È possibile creare una zona di autonomia per le piante così vicino a un'area urbana? o c’è una volontá implicita di normalizzare e correggere questa sorta di ibridazione spaziale che viene a turbare l’ordine dell’urbe? Potrebbe una performance che coinvolge un habitat (esseri umani inclusi) favorire una modalitá nuova che restituisca alle piante la loro autonomia?”.</w:t>
      </w:r>
    </w:p>
    <w:p w14:paraId="4BEF3468"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32BA454F"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Gran finale a</w:t>
      </w:r>
      <w:r w:rsidRPr="009D5D00">
        <w:rPr>
          <w:rFonts w:ascii="Arial" w:eastAsia="Times New Roman" w:hAnsi="Arial" w:cs="Arial"/>
          <w:b/>
          <w:bCs/>
          <w:color w:val="000000"/>
          <w:lang w:val="it-IT"/>
        </w:rPr>
        <w:t xml:space="preserve"> settembre 2021 </w:t>
      </w:r>
      <w:r w:rsidRPr="009D5D00">
        <w:rPr>
          <w:rFonts w:ascii="Arial" w:eastAsia="Times New Roman" w:hAnsi="Arial" w:cs="Arial"/>
          <w:color w:val="000000"/>
          <w:lang w:val="it-IT"/>
        </w:rPr>
        <w:t>con la pubblicazione di un libro edito da postmediabooks che analizzerà le tematiche proposte dal progetto e vedrá il contributo di diversi filosofi, scienziati e curatori.</w:t>
      </w:r>
    </w:p>
    <w:p w14:paraId="2F01C523"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71F49698"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b/>
          <w:bCs/>
          <w:color w:val="000000"/>
          <w:lang w:val="it-IT"/>
        </w:rPr>
        <w:t>Performative Habitats</w:t>
      </w:r>
      <w:r w:rsidRPr="009D5D00">
        <w:rPr>
          <w:rFonts w:ascii="Arial" w:eastAsia="Times New Roman" w:hAnsi="Arial" w:cs="Arial"/>
          <w:color w:val="000000"/>
          <w:lang w:val="it-IT"/>
        </w:rPr>
        <w:t xml:space="preserve"> prevede la collaborazione dei seguenti partners: galleria GMK, galleria Myymälä2, Mänttä Festival, Pixelache Helsinki, Dipartimento STEBICEF e Dipartimento di Scienze Umanistiche dell’Universitá di Palermo, CBBC – Centro di Biotecnologia di Borj Cedria. Nelle sedi specifiche il progetto si avvale della collaborazione con le seguenti curatrici: Lea Vene alla galleria GMK, Croazia; Basak Senova all’Università delle Arti Applicate di Vienna; Anna Ruth al Mänttä Festival, Finlandia.</w:t>
      </w:r>
    </w:p>
    <w:p w14:paraId="4F423EFA"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3B76DD1B"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b/>
          <w:bCs/>
          <w:color w:val="000000"/>
          <w:lang w:val="it-IT"/>
        </w:rPr>
        <w:t>Supportano il progetto</w:t>
      </w:r>
      <w:r w:rsidRPr="009D5D00">
        <w:rPr>
          <w:rFonts w:ascii="Arial" w:eastAsia="Times New Roman" w:hAnsi="Arial" w:cs="Arial"/>
          <w:color w:val="000000"/>
          <w:lang w:val="it-IT"/>
        </w:rPr>
        <w:t>: l’Italian Council (VIII edizione, 2020), programma di promozione dell’arte contemporanea italiana nel mondo della Direzione Generale Creatività Contemporanea del Ministero per i Beni e le Attività Culturali e per il Turismo; the Arts Promotion Centre Finland; the Finnish Cultural Foundation; l’Istituto Italiano di Cultura di Helsinki; l’Istituto Italiano di Cultura di Tunisi.</w:t>
      </w:r>
    </w:p>
    <w:p w14:paraId="5A0D17F1" w14:textId="77777777" w:rsidR="009D5D00" w:rsidRPr="009D5D00" w:rsidRDefault="009D5D00" w:rsidP="009D5D00">
      <w:pPr>
        <w:spacing w:after="240" w:line="240" w:lineRule="auto"/>
        <w:rPr>
          <w:rFonts w:ascii="Times New Roman" w:eastAsia="Times New Roman" w:hAnsi="Times New Roman" w:cs="Times New Roman"/>
          <w:sz w:val="24"/>
          <w:szCs w:val="24"/>
          <w:lang w:val="it-IT"/>
        </w:rPr>
      </w:pPr>
    </w:p>
    <w:p w14:paraId="435C6F2A"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b/>
          <w:bCs/>
          <w:color w:val="000000"/>
          <w:lang w:val="it-IT"/>
        </w:rPr>
        <w:t>Contatti e informazioni</w:t>
      </w:r>
    </w:p>
    <w:p w14:paraId="4C216657"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385FE768"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b/>
          <w:bCs/>
          <w:color w:val="000000"/>
          <w:lang w:val="it-IT"/>
        </w:rPr>
        <w:t>Ufficio stampa</w:t>
      </w:r>
      <w:r w:rsidRPr="009D5D00">
        <w:rPr>
          <w:rFonts w:ascii="Arial" w:eastAsia="Times New Roman" w:hAnsi="Arial" w:cs="Arial"/>
          <w:color w:val="000000"/>
          <w:lang w:val="it-IT"/>
        </w:rPr>
        <w:t xml:space="preserve"> Santa Nastro, snastro@gmail.com, Tel: +39 3201122513</w:t>
      </w:r>
    </w:p>
    <w:p w14:paraId="523D456A"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Progetto a cura di Lori Adragna, adragnalori@gmail.com, Tel +39 3342880999</w:t>
      </w:r>
    </w:p>
    <w:p w14:paraId="139CDC09"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lang w:val="it-IT"/>
        </w:rPr>
        <w:t>Fotografia: Antti Ahonen.</w:t>
      </w:r>
    </w:p>
    <w:p w14:paraId="03B207A9"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5FDC8F52"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lang w:val="it-IT"/>
        </w:rPr>
      </w:pPr>
      <w:r w:rsidRPr="009D5D00">
        <w:rPr>
          <w:rFonts w:ascii="Arial" w:eastAsia="Times New Roman" w:hAnsi="Arial" w:cs="Arial"/>
          <w:color w:val="000000"/>
          <w:sz w:val="20"/>
          <w:szCs w:val="20"/>
          <w:lang w:val="it-IT"/>
        </w:rPr>
        <w:t>Webpage: https://pixelache.ac/events/performative-habitats</w:t>
      </w:r>
    </w:p>
    <w:p w14:paraId="2B732E15" w14:textId="77777777" w:rsidR="009D5D00" w:rsidRPr="009D5D00" w:rsidRDefault="009D5D00" w:rsidP="009D5D00">
      <w:pPr>
        <w:spacing w:after="0" w:line="240" w:lineRule="auto"/>
        <w:rPr>
          <w:rFonts w:ascii="Times New Roman" w:eastAsia="Times New Roman" w:hAnsi="Times New Roman" w:cs="Times New Roman"/>
          <w:sz w:val="24"/>
          <w:szCs w:val="24"/>
          <w:lang w:val="it-IT"/>
        </w:rPr>
      </w:pPr>
    </w:p>
    <w:p w14:paraId="7CBBA7AE"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rPr>
      </w:pPr>
      <w:r w:rsidRPr="009D5D00">
        <w:rPr>
          <w:rFonts w:ascii="Arial" w:eastAsia="Times New Roman" w:hAnsi="Arial" w:cs="Arial"/>
          <w:color w:val="000000"/>
          <w:sz w:val="20"/>
          <w:szCs w:val="20"/>
        </w:rPr>
        <w:t>Link press kit:</w:t>
      </w:r>
    </w:p>
    <w:p w14:paraId="461CA610" w14:textId="77777777" w:rsidR="009D5D00" w:rsidRPr="009D5D00" w:rsidRDefault="009D5D00" w:rsidP="009D5D00">
      <w:pPr>
        <w:spacing w:after="0" w:line="240" w:lineRule="auto"/>
        <w:ind w:left="-720" w:right="-720"/>
        <w:jc w:val="both"/>
        <w:rPr>
          <w:rFonts w:ascii="Times New Roman" w:eastAsia="Times New Roman" w:hAnsi="Times New Roman" w:cs="Times New Roman"/>
          <w:sz w:val="24"/>
          <w:szCs w:val="24"/>
        </w:rPr>
      </w:pPr>
      <w:r w:rsidRPr="009D5D00">
        <w:rPr>
          <w:rFonts w:ascii="Arial" w:eastAsia="Times New Roman" w:hAnsi="Arial" w:cs="Arial"/>
          <w:color w:val="000000"/>
          <w:sz w:val="20"/>
          <w:szCs w:val="20"/>
        </w:rPr>
        <w:t>https://drive.google.com/drive/folders/1a9HVEIZ2-f6gUFBf8CT_3VJPLXWC_ErE?usp=sharing</w:t>
      </w:r>
    </w:p>
    <w:p w14:paraId="541B845C" w14:textId="77777777" w:rsidR="0078721B" w:rsidRDefault="0078721B"/>
    <w:sectPr w:rsidR="007872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D00"/>
    <w:rsid w:val="000960AC"/>
    <w:rsid w:val="0078721B"/>
    <w:rsid w:val="009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C58E"/>
  <w15:docId w15:val="{292B1F0A-CDF7-4F1E-9E45-22DEC9CF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Pereira</dc:creator>
  <cp:lastModifiedBy>Eventi IICHelsinki</cp:lastModifiedBy>
  <cp:revision>2</cp:revision>
  <dcterms:created xsi:type="dcterms:W3CDTF">2021-06-25T06:47:00Z</dcterms:created>
  <dcterms:modified xsi:type="dcterms:W3CDTF">2021-06-25T07:08:00Z</dcterms:modified>
</cp:coreProperties>
</file>