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140F9" w14:textId="124BE2EA" w:rsidR="004D21AA" w:rsidRPr="00E67B91" w:rsidRDefault="00F23DD0">
      <w:pPr>
        <w:ind w:left="-142"/>
        <w:jc w:val="both"/>
        <w:rPr>
          <w:rFonts w:ascii="Baskerville" w:eastAsia="Libre Baskerville" w:hAnsi="Baskerville" w:cs="Libre Baskerville"/>
        </w:rPr>
      </w:pPr>
      <w:r>
        <w:rPr>
          <w:rFonts w:ascii="Baskerville" w:eastAsia="Libre Baskerville" w:hAnsi="Baskerville" w:cs="Libre Baskerville"/>
          <w:noProof/>
        </w:rPr>
        <mc:AlternateContent>
          <mc:Choice Requires="wpg">
            <w:drawing>
              <wp:anchor distT="0" distB="0" distL="114300" distR="114300" simplePos="0" relativeHeight="251661312" behindDoc="0" locked="0" layoutInCell="1" allowOverlap="1" wp14:anchorId="044CD3D9" wp14:editId="22497EBB">
                <wp:simplePos x="0" y="0"/>
                <wp:positionH relativeFrom="column">
                  <wp:posOffset>-182911</wp:posOffset>
                </wp:positionH>
                <wp:positionV relativeFrom="paragraph">
                  <wp:posOffset>-343535</wp:posOffset>
                </wp:positionV>
                <wp:extent cx="5721928" cy="1941831"/>
                <wp:effectExtent l="0" t="0" r="0" b="0"/>
                <wp:wrapNone/>
                <wp:docPr id="397021988" name="Group 2"/>
                <wp:cNvGraphicFramePr/>
                <a:graphic xmlns:a="http://schemas.openxmlformats.org/drawingml/2006/main">
                  <a:graphicData uri="http://schemas.microsoft.com/office/word/2010/wordprocessingGroup">
                    <wpg:wgp>
                      <wpg:cNvGrpSpPr/>
                      <wpg:grpSpPr>
                        <a:xfrm>
                          <a:off x="0" y="0"/>
                          <a:ext cx="5721928" cy="1941831"/>
                          <a:chOff x="0" y="-328053"/>
                          <a:chExt cx="5721928" cy="1941831"/>
                        </a:xfrm>
                      </wpg:grpSpPr>
                      <wps:wsp>
                        <wps:cNvPr id="1" name="Casella di testo 1"/>
                        <wps:cNvSpPr txBox="1"/>
                        <wps:spPr>
                          <a:xfrm>
                            <a:off x="0" y="256032"/>
                            <a:ext cx="5721928" cy="1357746"/>
                          </a:xfrm>
                          <a:prstGeom prst="rect">
                            <a:avLst/>
                          </a:prstGeom>
                          <a:noFill/>
                          <a:ln w="6350">
                            <a:noFill/>
                          </a:ln>
                        </wps:spPr>
                        <wps:txbx>
                          <w:txbxContent>
                            <w:p w14:paraId="1A66AC13" w14:textId="7B4A84F3" w:rsidR="00B2350A" w:rsidRDefault="00B44957" w:rsidP="00B44957">
                              <w:pPr>
                                <w:rPr>
                                  <w:rFonts w:ascii="BASKERVILLE SEMIBOLD" w:hAnsi="BASKERVILLE SEMIBOLD"/>
                                  <w:b/>
                                  <w:bCs/>
                                  <w:lang w:val="it-IT"/>
                                </w:rPr>
                              </w:pPr>
                              <w:r>
                                <w:rPr>
                                  <w:rFonts w:ascii="Baskerville" w:hAnsi="Baskerville"/>
                                  <w:lang w:val="it-IT"/>
                                </w:rPr>
                                <w:t>Un</w:t>
                              </w:r>
                              <w:r w:rsidR="00E709A8">
                                <w:rPr>
                                  <w:rFonts w:ascii="Baskerville" w:hAnsi="Baskerville"/>
                                  <w:lang w:val="it-IT"/>
                                </w:rPr>
                                <w:t>’</w:t>
                              </w:r>
                              <w:r>
                                <w:rPr>
                                  <w:rFonts w:ascii="Baskerville" w:hAnsi="Baskerville"/>
                                  <w:lang w:val="it-IT"/>
                                </w:rPr>
                                <w:t xml:space="preserve">installazione di </w:t>
                              </w:r>
                              <w:r w:rsidRPr="00B44957">
                                <w:rPr>
                                  <w:rFonts w:ascii="BASKERVILLE SEMIBOLD" w:hAnsi="BASKERVILLE SEMIBOLD"/>
                                  <w:b/>
                                  <w:bCs/>
                                  <w:lang w:val="it-IT"/>
                                </w:rPr>
                                <w:t xml:space="preserve">Irene </w:t>
                              </w:r>
                              <w:proofErr w:type="spellStart"/>
                              <w:r w:rsidRPr="00B44957">
                                <w:rPr>
                                  <w:rFonts w:ascii="BASKERVILLE SEMIBOLD" w:hAnsi="BASKERVILLE SEMIBOLD"/>
                                  <w:b/>
                                  <w:bCs/>
                                  <w:lang w:val="it-IT"/>
                                </w:rPr>
                                <w:t>Mathilda</w:t>
                              </w:r>
                              <w:proofErr w:type="spellEnd"/>
                              <w:r w:rsidRPr="00B44957">
                                <w:rPr>
                                  <w:rFonts w:ascii="BASKERVILLE SEMIBOLD" w:hAnsi="BASKERVILLE SEMIBOLD"/>
                                  <w:b/>
                                  <w:bCs/>
                                  <w:lang w:val="it-IT"/>
                                </w:rPr>
                                <w:t xml:space="preserve"> Alaimo</w:t>
                              </w:r>
                              <w:r>
                                <w:rPr>
                                  <w:rFonts w:ascii="Baskerville" w:hAnsi="Baskerville"/>
                                  <w:lang w:val="it-IT"/>
                                </w:rPr>
                                <w:t xml:space="preserve"> a cura di </w:t>
                              </w:r>
                              <w:r w:rsidRPr="00B44957">
                                <w:rPr>
                                  <w:rFonts w:ascii="BASKERVILLE SEMIBOLD" w:hAnsi="BASKERVILLE SEMIBOLD"/>
                                  <w:b/>
                                  <w:bCs/>
                                  <w:lang w:val="it-IT"/>
                                </w:rPr>
                                <w:t>Studio Orma</w:t>
                              </w:r>
                            </w:p>
                            <w:p w14:paraId="700117C8" w14:textId="2329C0BA" w:rsidR="00B44957" w:rsidRDefault="00B44957" w:rsidP="00B44957">
                              <w:pPr>
                                <w:rPr>
                                  <w:rFonts w:ascii="Baskerville" w:hAnsi="Baskerville"/>
                                  <w:lang w:val="it-IT"/>
                                </w:rPr>
                              </w:pPr>
                              <w:r>
                                <w:rPr>
                                  <w:rFonts w:ascii="Baskerville" w:hAnsi="Baskerville"/>
                                  <w:lang w:val="it-IT"/>
                                </w:rPr>
                                <w:t>Presso Studio Orma – Via Francesco Amici 10, Roma</w:t>
                              </w:r>
                            </w:p>
                            <w:p w14:paraId="32448A0F" w14:textId="3167815D" w:rsidR="00B44957" w:rsidRDefault="00B44957" w:rsidP="00B44957">
                              <w:pPr>
                                <w:rPr>
                                  <w:rFonts w:ascii="Baskerville" w:hAnsi="Baskerville"/>
                                  <w:lang w:val="it-IT"/>
                                </w:rPr>
                              </w:pPr>
                              <w:r>
                                <w:rPr>
                                  <w:rFonts w:ascii="Baskerville" w:hAnsi="Baskerville"/>
                                  <w:lang w:val="it-IT"/>
                                </w:rPr>
                                <w:t>Inaugurazione 7 maggio 2026</w:t>
                              </w:r>
                            </w:p>
                            <w:p w14:paraId="5CD04C7E" w14:textId="2E538C7E" w:rsidR="00B44957" w:rsidRDefault="00B44957" w:rsidP="00B44957">
                              <w:pPr>
                                <w:rPr>
                                  <w:rFonts w:ascii="Baskerville" w:hAnsi="Baskerville"/>
                                  <w:lang w:val="it-IT"/>
                                </w:rPr>
                              </w:pPr>
                              <w:r>
                                <w:rPr>
                                  <w:rFonts w:ascii="Baskerville" w:hAnsi="Baskerville"/>
                                  <w:lang w:val="it-IT"/>
                                </w:rPr>
                                <w:t xml:space="preserve">Date: 7 maggio 2026 </w:t>
                              </w:r>
                              <w:r w:rsidR="00F23DD0">
                                <w:rPr>
                                  <w:rFonts w:ascii="Baskerville" w:hAnsi="Baskerville"/>
                                  <w:lang w:val="it-IT"/>
                                </w:rPr>
                                <w:t>–</w:t>
                              </w:r>
                              <w:r>
                                <w:rPr>
                                  <w:rFonts w:ascii="Baskerville" w:hAnsi="Baskerville"/>
                                  <w:lang w:val="it-IT"/>
                                </w:rPr>
                                <w:t xml:space="preserve"> </w:t>
                              </w:r>
                              <w:r w:rsidR="00F23DD0">
                                <w:rPr>
                                  <w:rFonts w:ascii="Baskerville" w:hAnsi="Baskerville"/>
                                  <w:lang w:val="it-IT"/>
                                </w:rPr>
                                <w:t>12 giugno 2026</w:t>
                              </w:r>
                            </w:p>
                            <w:p w14:paraId="28910B31" w14:textId="0C21D4B9" w:rsidR="00F23DD0" w:rsidRPr="00B44957" w:rsidRDefault="00F23DD0" w:rsidP="00B44957">
                              <w:pPr>
                                <w:rPr>
                                  <w:rFonts w:ascii="Baskerville" w:hAnsi="Baskerville"/>
                                  <w:lang w:val="it-IT"/>
                                </w:rPr>
                              </w:pPr>
                              <w:r>
                                <w:rPr>
                                  <w:rFonts w:ascii="Baskerville" w:hAnsi="Baskerville"/>
                                  <w:lang w:val="it-IT"/>
                                </w:rPr>
                                <w:t xml:space="preserve">Orari: </w:t>
                              </w:r>
                              <w:proofErr w:type="spellStart"/>
                              <w:r>
                                <w:rPr>
                                  <w:rFonts w:ascii="Baskerville" w:hAnsi="Baskerville"/>
                                  <w:lang w:val="it-IT"/>
                                </w:rPr>
                                <w:t>giovedi</w:t>
                              </w:r>
                              <w:proofErr w:type="spellEnd"/>
                              <w:r>
                                <w:rPr>
                                  <w:rFonts w:ascii="Baskerville" w:hAnsi="Baskerville"/>
                                  <w:lang w:val="it-IT"/>
                                </w:rPr>
                                <w:t>, venerdì, sabato dalle 1</w:t>
                              </w:r>
                              <w:r w:rsidR="006112BC">
                                <w:rPr>
                                  <w:rFonts w:ascii="Baskerville" w:hAnsi="Baskerville"/>
                                  <w:lang w:val="it-IT"/>
                                </w:rPr>
                                <w:t>9</w:t>
                              </w:r>
                              <w:r>
                                <w:rPr>
                                  <w:rFonts w:ascii="Baskerville" w:hAnsi="Baskerville"/>
                                  <w:lang w:val="it-IT"/>
                                </w:rPr>
                                <w:t>-2</w:t>
                              </w:r>
                              <w:r w:rsidR="006112BC">
                                <w:rPr>
                                  <w:rFonts w:ascii="Baskerville" w:hAnsi="Baskerville"/>
                                  <w:lang w:val="it-IT"/>
                                </w:rPr>
                                <w:t>2</w:t>
                              </w:r>
                              <w:r>
                                <w:rPr>
                                  <w:rFonts w:ascii="Baskerville" w:hAnsi="Baskerville"/>
                                  <w:lang w:val="it-IT"/>
                                </w:rPr>
                                <w:t xml:space="preserve"> o su appuntamento</w:t>
                              </w:r>
                            </w:p>
                            <w:p w14:paraId="7FCB7B17" w14:textId="77777777" w:rsidR="00B44957" w:rsidRPr="002976C5" w:rsidRDefault="00B44957" w:rsidP="00F57EED">
                              <w:pPr>
                                <w:rPr>
                                  <w:rFonts w:ascii="Baskerville" w:hAnsi="Baskerville"/>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50795397" name="Picture 1" descr="A close-up of a name&#10;&#10;Description automatically generated"/>
                          <pic:cNvPicPr>
                            <a:picLocks noChangeAspect="1"/>
                          </pic:cNvPicPr>
                        </pic:nvPicPr>
                        <pic:blipFill>
                          <a:blip r:embed="rId7" cstate="print">
                            <a:extLst>
                              <a:ext uri="{BEBA8EAE-BF5A-486C-A8C5-ECC9F3942E4B}">
                                <a14:imgProps xmlns:a14="http://schemas.microsoft.com/office/drawing/2010/main">
                                  <a14:imgLayer r:embed="rId8">
                                    <a14:imgEffect>
                                      <a14:backgroundRemoval t="9202" b="91411" l="2267" r="90428">
                                        <a14:foregroundMark x1="5832" y1="70588" x2="5832" y2="70588"/>
                                        <a14:foregroundMark x1="2560" y1="59516" x2="2560" y2="59516"/>
                                        <a14:foregroundMark x1="37980" y1="91696" x2="37980" y2="91696"/>
                                        <a14:foregroundMark x1="50126" y1="75460" x2="50126" y2="75460"/>
                                        <a14:foregroundMark x1="70277" y1="70552" x2="70277" y2="70552"/>
                                        <a14:foregroundMark x1="87657" y1="71166" x2="87657" y2="71166"/>
                                        <a14:foregroundMark x1="64232" y1="71779" x2="64232" y2="71779"/>
                                        <a14:foregroundMark x1="90428" y1="65031" x2="90428" y2="65031"/>
                                        <a14:foregroundMark x1="61713" y1="75460" x2="61713" y2="75460"/>
                                      </a14:backgroundRemoval>
                                    </a14:imgEffect>
                                    <a14:imgEffect>
                                      <a14:saturation sat="0"/>
                                    </a14:imgEffect>
                                    <a14:imgEffect>
                                      <a14:brightnessContrast bright="-24000" contrast="100000"/>
                                    </a14:imgEffect>
                                  </a14:imgLayer>
                                </a14:imgProps>
                              </a:ext>
                              <a:ext uri="{28A0092B-C50C-407E-A947-70E740481C1C}">
                                <a14:useLocalDpi xmlns:a14="http://schemas.microsoft.com/office/drawing/2010/main" val="0"/>
                              </a:ext>
                            </a:extLst>
                          </a:blip>
                          <a:stretch>
                            <a:fillRect/>
                          </a:stretch>
                        </pic:blipFill>
                        <pic:spPr>
                          <a:xfrm>
                            <a:off x="80452" y="-328053"/>
                            <a:ext cx="1646748" cy="675927"/>
                          </a:xfrm>
                          <a:prstGeom prst="rect">
                            <a:avLst/>
                          </a:prstGeom>
                        </pic:spPr>
                      </pic:pic>
                    </wpg:wgp>
                  </a:graphicData>
                </a:graphic>
                <wp14:sizeRelV relativeFrom="margin">
                  <wp14:pctHeight>0</wp14:pctHeight>
                </wp14:sizeRelV>
              </wp:anchor>
            </w:drawing>
          </mc:Choice>
          <mc:Fallback>
            <w:pict>
              <v:group w14:anchorId="044CD3D9" id="Group 2" o:spid="_x0000_s1026" style="position:absolute;left:0;text-align:left;margin-left:-14.4pt;margin-top:-27.05pt;width:450.55pt;height:152.9pt;z-index:251661312;mso-height-relative:margin" coordorigin=",-3280" coordsize="57219,19418"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">
                <v:shapetype id="_x0000_t202" coordsize="21600,21600" o:spt="202" path="m,l,21600r21600,l21600,xe">
                  <v:stroke joinstyle="miter"/>
                  <v:path gradientshapeok="t" o:connecttype="rect"/>
                </v:shapetype>
                <v:shape id="Casella di testo 1" o:spid="_x0000_s1027" type="#_x0000_t202" style="position:absolute;top:2560;width:57219;height:13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" filled="f" stroked="f" strokeweight=".5pt">
                  <v:textbox>
                    <w:txbxContent>
                      <w:p w14:paraId="1A66AC13" w14:textId="7B4A84F3" w:rsidR="00B2350A" w:rsidRDefault="00B44957" w:rsidP="00B44957">
                        <w:pPr>
                          <w:rPr>
                            <w:rFonts w:ascii="BASKERVILLE SEMIBOLD" w:hAnsi="BASKERVILLE SEMIBOLD"/>
                            <w:b/>
                            <w:bCs/>
                            <w:lang w:val="it-IT"/>
                          </w:rPr>
                        </w:pPr>
                        <w:r>
                          <w:rPr>
                            <w:rFonts w:ascii="Baskerville" w:hAnsi="Baskerville"/>
                            <w:lang w:val="it-IT"/>
                          </w:rPr>
                          <w:t>Un</w:t>
                        </w:r>
                        <w:r w:rsidR="00E709A8">
                          <w:rPr>
                            <w:rFonts w:ascii="Baskerville" w:hAnsi="Baskerville"/>
                            <w:lang w:val="it-IT"/>
                          </w:rPr>
                          <w:t>’</w:t>
                        </w:r>
                        <w:r>
                          <w:rPr>
                            <w:rFonts w:ascii="Baskerville" w:hAnsi="Baskerville"/>
                            <w:lang w:val="it-IT"/>
                          </w:rPr>
                          <w:t xml:space="preserve">installazione di </w:t>
                        </w:r>
                        <w:r w:rsidRPr="00B44957">
                          <w:rPr>
                            <w:rFonts w:ascii="BASKERVILLE SEMIBOLD" w:hAnsi="BASKERVILLE SEMIBOLD"/>
                            <w:b/>
                            <w:bCs/>
                            <w:lang w:val="it-IT"/>
                          </w:rPr>
                          <w:t xml:space="preserve">Irene </w:t>
                        </w:r>
                        <w:proofErr w:type="spellStart"/>
                        <w:r w:rsidRPr="00B44957">
                          <w:rPr>
                            <w:rFonts w:ascii="BASKERVILLE SEMIBOLD" w:hAnsi="BASKERVILLE SEMIBOLD"/>
                            <w:b/>
                            <w:bCs/>
                            <w:lang w:val="it-IT"/>
                          </w:rPr>
                          <w:t>Mathilda</w:t>
                        </w:r>
                        <w:proofErr w:type="spellEnd"/>
                        <w:r w:rsidRPr="00B44957">
                          <w:rPr>
                            <w:rFonts w:ascii="BASKERVILLE SEMIBOLD" w:hAnsi="BASKERVILLE SEMIBOLD"/>
                            <w:b/>
                            <w:bCs/>
                            <w:lang w:val="it-IT"/>
                          </w:rPr>
                          <w:t xml:space="preserve"> Alaimo</w:t>
                        </w:r>
                        <w:r>
                          <w:rPr>
                            <w:rFonts w:ascii="Baskerville" w:hAnsi="Baskerville"/>
                            <w:lang w:val="it-IT"/>
                          </w:rPr>
                          <w:t xml:space="preserve"> a cura di </w:t>
                        </w:r>
                        <w:r w:rsidRPr="00B44957">
                          <w:rPr>
                            <w:rFonts w:ascii="BASKERVILLE SEMIBOLD" w:hAnsi="BASKERVILLE SEMIBOLD"/>
                            <w:b/>
                            <w:bCs/>
                            <w:lang w:val="it-IT"/>
                          </w:rPr>
                          <w:t>Studio Orma</w:t>
                        </w:r>
                      </w:p>
                      <w:p w14:paraId="700117C8" w14:textId="2329C0BA" w:rsidR="00B44957" w:rsidRDefault="00B44957" w:rsidP="00B44957">
                        <w:pPr>
                          <w:rPr>
                            <w:rFonts w:ascii="Baskerville" w:hAnsi="Baskerville"/>
                            <w:lang w:val="it-IT"/>
                          </w:rPr>
                        </w:pPr>
                        <w:r>
                          <w:rPr>
                            <w:rFonts w:ascii="Baskerville" w:hAnsi="Baskerville"/>
                            <w:lang w:val="it-IT"/>
                          </w:rPr>
                          <w:t>Presso Studio Orma – Via Francesco Amici 10, Roma</w:t>
                        </w:r>
                      </w:p>
                      <w:p w14:paraId="32448A0F" w14:textId="3167815D" w:rsidR="00B44957" w:rsidRDefault="00B44957" w:rsidP="00B44957">
                        <w:pPr>
                          <w:rPr>
                            <w:rFonts w:ascii="Baskerville" w:hAnsi="Baskerville"/>
                            <w:lang w:val="it-IT"/>
                          </w:rPr>
                        </w:pPr>
                        <w:r>
                          <w:rPr>
                            <w:rFonts w:ascii="Baskerville" w:hAnsi="Baskerville"/>
                            <w:lang w:val="it-IT"/>
                          </w:rPr>
                          <w:t>Inaugurazione 7 maggio 2026</w:t>
                        </w:r>
                      </w:p>
                      <w:p w14:paraId="5CD04C7E" w14:textId="2E538C7E" w:rsidR="00B44957" w:rsidRDefault="00B44957" w:rsidP="00B44957">
                        <w:pPr>
                          <w:rPr>
                            <w:rFonts w:ascii="Baskerville" w:hAnsi="Baskerville"/>
                            <w:lang w:val="it-IT"/>
                          </w:rPr>
                        </w:pPr>
                        <w:r>
                          <w:rPr>
                            <w:rFonts w:ascii="Baskerville" w:hAnsi="Baskerville"/>
                            <w:lang w:val="it-IT"/>
                          </w:rPr>
                          <w:t xml:space="preserve">Date: 7 maggio 2026 </w:t>
                        </w:r>
                        <w:r w:rsidR="00F23DD0">
                          <w:rPr>
                            <w:rFonts w:ascii="Baskerville" w:hAnsi="Baskerville"/>
                            <w:lang w:val="it-IT"/>
                          </w:rPr>
                          <w:t>–</w:t>
                        </w:r>
                        <w:r>
                          <w:rPr>
                            <w:rFonts w:ascii="Baskerville" w:hAnsi="Baskerville"/>
                            <w:lang w:val="it-IT"/>
                          </w:rPr>
                          <w:t xml:space="preserve"> </w:t>
                        </w:r>
                        <w:r w:rsidR="00F23DD0">
                          <w:rPr>
                            <w:rFonts w:ascii="Baskerville" w:hAnsi="Baskerville"/>
                            <w:lang w:val="it-IT"/>
                          </w:rPr>
                          <w:t>12 giugno 2026</w:t>
                        </w:r>
                      </w:p>
                      <w:p w14:paraId="28910B31" w14:textId="0C21D4B9" w:rsidR="00F23DD0" w:rsidRPr="00B44957" w:rsidRDefault="00F23DD0" w:rsidP="00B44957">
                        <w:pPr>
                          <w:rPr>
                            <w:rFonts w:ascii="Baskerville" w:hAnsi="Baskerville"/>
                            <w:lang w:val="it-IT"/>
                          </w:rPr>
                        </w:pPr>
                        <w:r>
                          <w:rPr>
                            <w:rFonts w:ascii="Baskerville" w:hAnsi="Baskerville"/>
                            <w:lang w:val="it-IT"/>
                          </w:rPr>
                          <w:t xml:space="preserve">Orari: </w:t>
                        </w:r>
                        <w:proofErr w:type="spellStart"/>
                        <w:r>
                          <w:rPr>
                            <w:rFonts w:ascii="Baskerville" w:hAnsi="Baskerville"/>
                            <w:lang w:val="it-IT"/>
                          </w:rPr>
                          <w:t>giovedi</w:t>
                        </w:r>
                        <w:proofErr w:type="spellEnd"/>
                        <w:r>
                          <w:rPr>
                            <w:rFonts w:ascii="Baskerville" w:hAnsi="Baskerville"/>
                            <w:lang w:val="it-IT"/>
                          </w:rPr>
                          <w:t>, venerdì, sabato dalle 1</w:t>
                        </w:r>
                        <w:r w:rsidR="006112BC">
                          <w:rPr>
                            <w:rFonts w:ascii="Baskerville" w:hAnsi="Baskerville"/>
                            <w:lang w:val="it-IT"/>
                          </w:rPr>
                          <w:t>9</w:t>
                        </w:r>
                        <w:r>
                          <w:rPr>
                            <w:rFonts w:ascii="Baskerville" w:hAnsi="Baskerville"/>
                            <w:lang w:val="it-IT"/>
                          </w:rPr>
                          <w:t>-2</w:t>
                        </w:r>
                        <w:r w:rsidR="006112BC">
                          <w:rPr>
                            <w:rFonts w:ascii="Baskerville" w:hAnsi="Baskerville"/>
                            <w:lang w:val="it-IT"/>
                          </w:rPr>
                          <w:t>2</w:t>
                        </w:r>
                        <w:r>
                          <w:rPr>
                            <w:rFonts w:ascii="Baskerville" w:hAnsi="Baskerville"/>
                            <w:lang w:val="it-IT"/>
                          </w:rPr>
                          <w:t xml:space="preserve"> o su appuntamento</w:t>
                        </w:r>
                      </w:p>
                      <w:p w14:paraId="7FCB7B17" w14:textId="77777777" w:rsidR="00B44957" w:rsidRPr="002976C5" w:rsidRDefault="00B44957" w:rsidP="00F57EED">
                        <w:pPr>
                          <w:rPr>
                            <w:rFonts w:ascii="Baskerville" w:hAnsi="Baskerville"/>
                            <w:lang w:val="it-IT"/>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close-up of a name&#10;&#10;Description automatically generated" style="position:absolute;left:804;top:-3280;width:16468;height:67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">
                  <v:imagedata r:id="rId9" o:title="A close-up of a name&#10;&#10;Description automatically generated"/>
                </v:shape>
              </v:group>
            </w:pict>
          </mc:Fallback>
        </mc:AlternateContent>
      </w:r>
    </w:p>
    <w:p w14:paraId="6EE68F75" w14:textId="1F80C85D" w:rsidR="004D21AA" w:rsidRPr="00E67B91" w:rsidRDefault="004D21AA">
      <w:pPr>
        <w:ind w:left="-142"/>
        <w:jc w:val="both"/>
        <w:rPr>
          <w:rFonts w:ascii="Baskerville" w:eastAsia="Libre Baskerville" w:hAnsi="Baskerville" w:cs="Libre Baskerville"/>
        </w:rPr>
      </w:pPr>
    </w:p>
    <w:p w14:paraId="1E1A7737" w14:textId="7AC258E4" w:rsidR="004D21AA" w:rsidRDefault="004D21AA">
      <w:pPr>
        <w:ind w:left="-142"/>
        <w:jc w:val="both"/>
        <w:rPr>
          <w:rFonts w:ascii="Baskerville" w:eastAsia="Libre Baskerville" w:hAnsi="Baskerville" w:cs="Libre Baskerville"/>
        </w:rPr>
      </w:pPr>
    </w:p>
    <w:p w14:paraId="4D2E1D80" w14:textId="7B8AB08B" w:rsidR="00B44957" w:rsidRDefault="00B44957">
      <w:pPr>
        <w:ind w:left="-142"/>
        <w:jc w:val="both"/>
        <w:rPr>
          <w:rFonts w:ascii="Baskerville" w:eastAsia="Libre Baskerville" w:hAnsi="Baskerville" w:cs="Libre Baskerville"/>
        </w:rPr>
      </w:pPr>
    </w:p>
    <w:p w14:paraId="52F4AF18" w14:textId="618C956A" w:rsidR="00B44957" w:rsidRDefault="00B44957">
      <w:pPr>
        <w:ind w:left="-142"/>
        <w:jc w:val="both"/>
        <w:rPr>
          <w:rFonts w:ascii="Baskerville" w:eastAsia="Libre Baskerville" w:hAnsi="Baskerville" w:cs="Libre Baskerville"/>
        </w:rPr>
      </w:pPr>
    </w:p>
    <w:p w14:paraId="61AB4AE6" w14:textId="1C5CCDB8" w:rsidR="00F23DD0" w:rsidRDefault="00F23DD0">
      <w:pPr>
        <w:ind w:left="-142"/>
        <w:jc w:val="both"/>
        <w:rPr>
          <w:rFonts w:ascii="Baskerville" w:eastAsia="Libre Baskerville" w:hAnsi="Baskerville" w:cs="Libre Baskerville"/>
        </w:rPr>
      </w:pPr>
    </w:p>
    <w:p w14:paraId="5C351E14" w14:textId="47090738" w:rsidR="00F23DD0" w:rsidRDefault="00F23DD0">
      <w:pPr>
        <w:ind w:left="-142"/>
        <w:jc w:val="both"/>
        <w:rPr>
          <w:rFonts w:ascii="Baskerville" w:eastAsia="Libre Baskerville" w:hAnsi="Baskerville" w:cs="Libre Baskerville"/>
        </w:rPr>
      </w:pPr>
    </w:p>
    <w:p w14:paraId="4A4A9050" w14:textId="77777777" w:rsidR="00F23DD0" w:rsidRDefault="00F23DD0">
      <w:pPr>
        <w:ind w:left="-142"/>
        <w:jc w:val="both"/>
        <w:rPr>
          <w:rFonts w:ascii="Baskerville" w:eastAsia="Libre Baskerville" w:hAnsi="Baskerville" w:cs="Libre Baskerville"/>
        </w:rPr>
      </w:pPr>
    </w:p>
    <w:p w14:paraId="77101857" w14:textId="3CBC1908" w:rsidR="00F23DD0" w:rsidRPr="00E67B91" w:rsidRDefault="00F23DD0">
      <w:pPr>
        <w:ind w:left="-142"/>
        <w:jc w:val="both"/>
        <w:rPr>
          <w:rFonts w:ascii="Baskerville" w:eastAsia="Libre Baskerville" w:hAnsi="Baskerville" w:cs="Libre Baskerville"/>
        </w:rPr>
      </w:pPr>
    </w:p>
    <w:p w14:paraId="785C2842" w14:textId="0A3BE3D2" w:rsidR="004D21AA" w:rsidRPr="00E67B91" w:rsidRDefault="00917D96">
      <w:pPr>
        <w:ind w:left="-142"/>
        <w:jc w:val="both"/>
        <w:rPr>
          <w:rFonts w:ascii="Baskerville" w:eastAsia="Libre Baskerville" w:hAnsi="Baskerville" w:cs="Libre Baskerville"/>
        </w:rPr>
      </w:pPr>
      <w:r>
        <w:rPr>
          <w:rFonts w:ascii="Baskerville" w:eastAsia="Libre Baskerville" w:hAnsi="Baskerville" w:cs="Libre Baskerville"/>
          <w:noProof/>
        </w:rPr>
        <mc:AlternateContent>
          <mc:Choice Requires="wpg">
            <w:drawing>
              <wp:anchor distT="0" distB="0" distL="114300" distR="114300" simplePos="0" relativeHeight="251659264" behindDoc="0" locked="0" layoutInCell="1" allowOverlap="1" wp14:anchorId="7D77C282" wp14:editId="369FAF47">
                <wp:simplePos x="0" y="0"/>
                <wp:positionH relativeFrom="column">
                  <wp:posOffset>2363470</wp:posOffset>
                </wp:positionH>
                <wp:positionV relativeFrom="paragraph">
                  <wp:posOffset>86995</wp:posOffset>
                </wp:positionV>
                <wp:extent cx="3799205" cy="2267585"/>
                <wp:effectExtent l="0" t="0" r="0" b="0"/>
                <wp:wrapNone/>
                <wp:docPr id="117524223" name="Group 1"/>
                <wp:cNvGraphicFramePr/>
                <a:graphic xmlns:a="http://schemas.openxmlformats.org/drawingml/2006/main">
                  <a:graphicData uri="http://schemas.microsoft.com/office/word/2010/wordprocessingGroup">
                    <wpg:wgp>
                      <wpg:cNvGrpSpPr/>
                      <wpg:grpSpPr>
                        <a:xfrm>
                          <a:off x="0" y="0"/>
                          <a:ext cx="3799205" cy="2267585"/>
                          <a:chOff x="0" y="0"/>
                          <a:chExt cx="4037226" cy="2059203"/>
                        </a:xfrm>
                      </wpg:grpSpPr>
                      <wps:wsp>
                        <wps:cNvPr id="3" name="Casella di testo 3"/>
                        <wps:cNvSpPr txBox="1"/>
                        <wps:spPr>
                          <a:xfrm>
                            <a:off x="0" y="0"/>
                            <a:ext cx="3669175" cy="1909822"/>
                          </a:xfrm>
                          <a:prstGeom prst="rect">
                            <a:avLst/>
                          </a:prstGeom>
                          <a:noFill/>
                          <a:ln w="6350">
                            <a:noFill/>
                          </a:ln>
                        </wps:spPr>
                        <wps:txbx>
                          <w:txbxContent>
                            <w:p w14:paraId="1D2D3FDE" w14:textId="77777777" w:rsidR="00B2350A" w:rsidRDefault="00000000" w:rsidP="00144665">
                              <w:pPr>
                                <w:jc w:val="lowKashida"/>
                                <w:rPr>
                                  <w:rFonts w:ascii="Baskerville" w:hAnsi="Baskerville"/>
                                  <w:i/>
                                  <w:iCs/>
                                </w:rPr>
                              </w:pPr>
                              <w:r w:rsidRPr="002976C5">
                                <w:rPr>
                                  <w:rFonts w:ascii="Baskerville" w:hAnsi="Baskerville"/>
                                  <w:i/>
                                  <w:iCs/>
                                </w:rPr>
                                <w:t>“Quando le bambine entrano in estasi, cadono in ginocchio in un lampo, con una forza impressionante. Una ripresa in cui l’istante d'ingresso nell’estasi è stata esaminata al rallentatore, fotogramma per fotogramma, ma la caduta in sé non compare in nessuna immagine. In una frazione di secondo passano dalla normale posizione eretta all’inginocchiarsi estatico. Come ci possiamo spiegare, che possano cadere su pietre ruvide e appuntite senza riportare alcuna ferita e senza mostrare segni di dolore?”</w:t>
                              </w:r>
                            </w:p>
                            <w:p w14:paraId="6BF7D67A" w14:textId="77777777" w:rsidR="00B2350A" w:rsidRDefault="00B2350A" w:rsidP="00144665">
                              <w:pPr>
                                <w:jc w:val="lowKashida"/>
                                <w:rPr>
                                  <w:rFonts w:ascii="Baskerville" w:hAnsi="Baskerville"/>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Casella di testo 2"/>
                        <wps:cNvSpPr txBox="1"/>
                        <wps:spPr>
                          <a:xfrm>
                            <a:off x="1155024" y="1503863"/>
                            <a:ext cx="2882202" cy="555340"/>
                          </a:xfrm>
                          <a:prstGeom prst="rect">
                            <a:avLst/>
                          </a:prstGeom>
                          <a:noFill/>
                          <a:ln w="6350">
                            <a:noFill/>
                          </a:ln>
                        </wps:spPr>
                        <wps:txbx>
                          <w:txbxContent>
                            <w:p w14:paraId="000893C8" w14:textId="77777777" w:rsidR="00B2350A" w:rsidRDefault="00000000" w:rsidP="00144665">
                              <w:pPr>
                                <w:ind w:right="500"/>
                                <w:jc w:val="right"/>
                                <w:rPr>
                                  <w:rFonts w:ascii="Baskerville" w:hAnsi="Baskerville"/>
                                  <w:i/>
                                  <w:iCs/>
                                  <w:sz w:val="20"/>
                                  <w:szCs w:val="20"/>
                                  <w:lang w:val="it-IT"/>
                                </w:rPr>
                              </w:pPr>
                              <w:r w:rsidRPr="00144665">
                                <w:rPr>
                                  <w:rFonts w:ascii="Baskerville" w:hAnsi="Baskerville"/>
                                  <w:i/>
                                  <w:iCs/>
                                  <w:sz w:val="20"/>
                                  <w:szCs w:val="20"/>
                                  <w:lang w:val="it-IT"/>
                                </w:rPr>
                                <w:t xml:space="preserve">Le Apparizioni di </w:t>
                              </w:r>
                              <w:proofErr w:type="spellStart"/>
                              <w:r w:rsidRPr="00144665">
                                <w:rPr>
                                  <w:rFonts w:ascii="Baskerville" w:hAnsi="Baskerville"/>
                                  <w:i/>
                                  <w:iCs/>
                                  <w:sz w:val="20"/>
                                  <w:szCs w:val="20"/>
                                  <w:lang w:val="it-IT"/>
                                </w:rPr>
                                <w:t>Garabandal</w:t>
                              </w:r>
                              <w:proofErr w:type="spellEnd"/>
                              <w:r w:rsidRPr="00144665">
                                <w:rPr>
                                  <w:rFonts w:ascii="Baskerville" w:hAnsi="Baskerville"/>
                                  <w:i/>
                                  <w:iCs/>
                                  <w:sz w:val="20"/>
                                  <w:szCs w:val="20"/>
                                  <w:lang w:val="it-IT"/>
                                </w:rPr>
                                <w:t xml:space="preserve">, </w:t>
                              </w:r>
                            </w:p>
                            <w:p w14:paraId="641A16A7" w14:textId="77777777" w:rsidR="00B2350A" w:rsidRPr="00144665" w:rsidRDefault="00000000" w:rsidP="00144665">
                              <w:pPr>
                                <w:ind w:right="500"/>
                                <w:jc w:val="right"/>
                                <w:rPr>
                                  <w:rFonts w:ascii="Baskerville" w:hAnsi="Baskerville"/>
                                  <w:i/>
                                  <w:iCs/>
                                  <w:sz w:val="20"/>
                                  <w:szCs w:val="20"/>
                                  <w:lang w:val="it-IT"/>
                                </w:rPr>
                              </w:pPr>
                              <w:r w:rsidRPr="00144665">
                                <w:rPr>
                                  <w:rFonts w:ascii="Baskerville" w:hAnsi="Baskerville"/>
                                  <w:sz w:val="20"/>
                                  <w:szCs w:val="20"/>
                                  <w:lang w:val="it-IT"/>
                                </w:rPr>
                                <w:t>Fr. Sanchez-Ventura Y Pascual</w:t>
                              </w:r>
                              <w:r>
                                <w:rPr>
                                  <w:rFonts w:ascii="Baskerville" w:hAnsi="Baskerville"/>
                                  <w:sz w:val="20"/>
                                  <w:szCs w:val="20"/>
                                  <w:lang w:val="it-IT"/>
                                </w:rPr>
                                <w:t>, 1967</w:t>
                              </w:r>
                              <w:r w:rsidRPr="00144665">
                                <w:rPr>
                                  <w:rFonts w:ascii="Baskerville" w:hAnsi="Baskerville"/>
                                  <w:i/>
                                  <w:iCs/>
                                  <w:sz w:val="20"/>
                                  <w:szCs w:val="20"/>
                                  <w:lang w:val="it-IT"/>
                                </w:rPr>
                                <w:t xml:space="preserve"> </w:t>
                              </w:r>
                            </w:p>
                            <w:p w14:paraId="57E3EAF2" w14:textId="77777777" w:rsidR="00B2350A" w:rsidRPr="00144665" w:rsidRDefault="00B2350A" w:rsidP="00144665">
                              <w:pPr>
                                <w:jc w:val="right"/>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77C282" id="Group 1" o:spid="_x0000_s1029" style="position:absolute;left:0;text-align:left;margin-left:186.1pt;margin-top:6.85pt;width:299.15pt;height:178.55pt;z-index:251659264;mso-width-relative:margin;mso-height-relative:margin" coordsize="40372,20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">
                <v:shape id="Casella di testo 3" o:spid="_x0000_s1030" type="#_x0000_t202" style="position:absolute;width:36691;height:19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1D2D3FDE" w14:textId="77777777" w:rsidR="00B2350A" w:rsidRDefault="00000000" w:rsidP="00144665">
                        <w:pPr>
                          <w:jc w:val="lowKashida"/>
                          <w:rPr>
                            <w:rFonts w:ascii="Baskerville" w:hAnsi="Baskerville"/>
                            <w:i/>
                            <w:iCs/>
                          </w:rPr>
                        </w:pPr>
                        <w:r w:rsidRPr="002976C5">
                          <w:rPr>
                            <w:rFonts w:ascii="Baskerville" w:hAnsi="Baskerville"/>
                            <w:i/>
                            <w:iCs/>
                          </w:rPr>
                          <w:t>“Quando le bambine entrano in estasi, cadono in ginocchio in un lampo, con una forza impressionante. Una ripresa in cui l’istante d'ingresso nell’estasi è stata esaminata al rallentatore, fotogramma per fotogramma, ma la caduta in sé non compare in nessuna immagine. In una frazione di secondo passano dalla normale posizione eretta all’inginocchiarsi estatico. Come ci possiamo spiegare, che possano cadere su pietre ruvide e appuntite senza riportare alcuna ferita e senza mostrare segni di dolore?”</w:t>
                        </w:r>
                      </w:p>
                      <w:p w14:paraId="6BF7D67A" w14:textId="77777777" w:rsidR="00B2350A" w:rsidRDefault="00B2350A" w:rsidP="00144665">
                        <w:pPr>
                          <w:jc w:val="lowKashida"/>
                          <w:rPr>
                            <w:rFonts w:ascii="Baskerville" w:hAnsi="Baskerville"/>
                            <w:i/>
                            <w:iCs/>
                          </w:rPr>
                        </w:pPr>
                      </w:p>
                    </w:txbxContent>
                  </v:textbox>
                </v:shape>
                <v:shape id="Casella di testo 2" o:spid="_x0000_s1031" type="#_x0000_t202" style="position:absolute;left:11550;top:15038;width:28822;height:5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" filled="f" stroked="f" strokeweight=".5pt">
                  <v:textbox>
                    <w:txbxContent>
                      <w:p w14:paraId="000893C8" w14:textId="77777777" w:rsidR="00B2350A" w:rsidRDefault="00000000" w:rsidP="00144665">
                        <w:pPr>
                          <w:ind w:right="500"/>
                          <w:jc w:val="right"/>
                          <w:rPr>
                            <w:rFonts w:ascii="Baskerville" w:hAnsi="Baskerville"/>
                            <w:i/>
                            <w:iCs/>
                            <w:sz w:val="20"/>
                            <w:szCs w:val="20"/>
                            <w:lang w:val="it-IT"/>
                          </w:rPr>
                        </w:pPr>
                        <w:r w:rsidRPr="00144665">
                          <w:rPr>
                            <w:rFonts w:ascii="Baskerville" w:hAnsi="Baskerville"/>
                            <w:i/>
                            <w:iCs/>
                            <w:sz w:val="20"/>
                            <w:szCs w:val="20"/>
                            <w:lang w:val="it-IT"/>
                          </w:rPr>
                          <w:t xml:space="preserve">Le Apparizioni di </w:t>
                        </w:r>
                        <w:proofErr w:type="spellStart"/>
                        <w:r w:rsidRPr="00144665">
                          <w:rPr>
                            <w:rFonts w:ascii="Baskerville" w:hAnsi="Baskerville"/>
                            <w:i/>
                            <w:iCs/>
                            <w:sz w:val="20"/>
                            <w:szCs w:val="20"/>
                            <w:lang w:val="it-IT"/>
                          </w:rPr>
                          <w:t>Garabandal</w:t>
                        </w:r>
                        <w:proofErr w:type="spellEnd"/>
                        <w:r w:rsidRPr="00144665">
                          <w:rPr>
                            <w:rFonts w:ascii="Baskerville" w:hAnsi="Baskerville"/>
                            <w:i/>
                            <w:iCs/>
                            <w:sz w:val="20"/>
                            <w:szCs w:val="20"/>
                            <w:lang w:val="it-IT"/>
                          </w:rPr>
                          <w:t xml:space="preserve">, </w:t>
                        </w:r>
                      </w:p>
                      <w:p w14:paraId="641A16A7" w14:textId="77777777" w:rsidR="00B2350A" w:rsidRPr="00144665" w:rsidRDefault="00000000" w:rsidP="00144665">
                        <w:pPr>
                          <w:ind w:right="500"/>
                          <w:jc w:val="right"/>
                          <w:rPr>
                            <w:rFonts w:ascii="Baskerville" w:hAnsi="Baskerville"/>
                            <w:i/>
                            <w:iCs/>
                            <w:sz w:val="20"/>
                            <w:szCs w:val="20"/>
                            <w:lang w:val="it-IT"/>
                          </w:rPr>
                        </w:pPr>
                        <w:r w:rsidRPr="00144665">
                          <w:rPr>
                            <w:rFonts w:ascii="Baskerville" w:hAnsi="Baskerville"/>
                            <w:sz w:val="20"/>
                            <w:szCs w:val="20"/>
                            <w:lang w:val="it-IT"/>
                          </w:rPr>
                          <w:t>Fr. Sanchez-Ventura Y Pascual</w:t>
                        </w:r>
                        <w:r>
                          <w:rPr>
                            <w:rFonts w:ascii="Baskerville" w:hAnsi="Baskerville"/>
                            <w:sz w:val="20"/>
                            <w:szCs w:val="20"/>
                            <w:lang w:val="it-IT"/>
                          </w:rPr>
                          <w:t>, 1967</w:t>
                        </w:r>
                        <w:r w:rsidRPr="00144665">
                          <w:rPr>
                            <w:rFonts w:ascii="Baskerville" w:hAnsi="Baskerville"/>
                            <w:i/>
                            <w:iCs/>
                            <w:sz w:val="20"/>
                            <w:szCs w:val="20"/>
                            <w:lang w:val="it-IT"/>
                          </w:rPr>
                          <w:t xml:space="preserve"> </w:t>
                        </w:r>
                      </w:p>
                      <w:p w14:paraId="57E3EAF2" w14:textId="77777777" w:rsidR="00B2350A" w:rsidRPr="00144665" w:rsidRDefault="00B2350A" w:rsidP="00144665">
                        <w:pPr>
                          <w:jc w:val="right"/>
                          <w:rPr>
                            <w:lang w:val="it-IT"/>
                          </w:rPr>
                        </w:pPr>
                      </w:p>
                    </w:txbxContent>
                  </v:textbox>
                </v:shape>
              </v:group>
            </w:pict>
          </mc:Fallback>
        </mc:AlternateContent>
      </w:r>
      <w:r w:rsidRPr="00E67B91">
        <w:rPr>
          <w:rFonts w:ascii="Baskerville" w:eastAsia="Libre Baskerville" w:hAnsi="Baskerville" w:cs="Libre Baskerville"/>
        </w:rPr>
        <w:t xml:space="preserve"> </w:t>
      </w:r>
    </w:p>
    <w:p w14:paraId="02815D6C" w14:textId="3A94E7B2" w:rsidR="004D21AA" w:rsidRPr="00E67B91" w:rsidRDefault="004D21AA">
      <w:pPr>
        <w:ind w:left="-142"/>
        <w:jc w:val="both"/>
        <w:rPr>
          <w:rFonts w:ascii="Baskerville" w:eastAsia="Libre Baskerville" w:hAnsi="Baskerville" w:cs="Libre Baskerville"/>
        </w:rPr>
      </w:pPr>
    </w:p>
    <w:p w14:paraId="37E9AC03" w14:textId="113CEE77" w:rsidR="004D21AA" w:rsidRPr="00E67B91" w:rsidRDefault="00000000">
      <w:pPr>
        <w:tabs>
          <w:tab w:val="left" w:pos="7179"/>
        </w:tabs>
        <w:ind w:left="-142"/>
        <w:jc w:val="both"/>
        <w:rPr>
          <w:rFonts w:ascii="Baskerville" w:eastAsia="Libre Baskerville" w:hAnsi="Baskerville" w:cs="Libre Baskerville"/>
        </w:rPr>
      </w:pPr>
      <w:r w:rsidRPr="00E67B91">
        <w:rPr>
          <w:rFonts w:ascii="Baskerville" w:eastAsia="Libre Baskerville" w:hAnsi="Baskerville" w:cs="Libre Baskerville"/>
        </w:rPr>
        <w:tab/>
      </w:r>
    </w:p>
    <w:p w14:paraId="1A78B647" w14:textId="14C139F0" w:rsidR="004D21AA" w:rsidRPr="00E67B91" w:rsidRDefault="004D21AA">
      <w:pPr>
        <w:ind w:left="-142"/>
        <w:jc w:val="both"/>
        <w:rPr>
          <w:rFonts w:ascii="Baskerville" w:eastAsia="Libre Baskerville" w:hAnsi="Baskerville" w:cs="Libre Baskerville"/>
        </w:rPr>
      </w:pPr>
    </w:p>
    <w:p w14:paraId="23F57B57" w14:textId="4268B7EA" w:rsidR="004D21AA" w:rsidRPr="00E67B91" w:rsidRDefault="004D21AA">
      <w:pPr>
        <w:ind w:left="-142"/>
        <w:jc w:val="both"/>
        <w:rPr>
          <w:rFonts w:ascii="Baskerville" w:eastAsia="Libre Baskerville" w:hAnsi="Baskerville" w:cs="Libre Baskerville"/>
        </w:rPr>
      </w:pPr>
    </w:p>
    <w:p w14:paraId="1B897F44" w14:textId="77777777" w:rsidR="004D21AA" w:rsidRPr="00E67B91" w:rsidRDefault="004D21AA">
      <w:pPr>
        <w:ind w:left="-142"/>
        <w:jc w:val="both"/>
        <w:rPr>
          <w:rFonts w:ascii="Baskerville" w:eastAsia="Libre Baskerville" w:hAnsi="Baskerville" w:cs="Libre Baskerville"/>
        </w:rPr>
      </w:pPr>
    </w:p>
    <w:p w14:paraId="04E41232" w14:textId="46732597" w:rsidR="004D21AA" w:rsidRPr="00E67B91" w:rsidRDefault="004D21AA">
      <w:pPr>
        <w:ind w:left="-142"/>
        <w:jc w:val="both"/>
        <w:rPr>
          <w:rFonts w:ascii="Baskerville" w:eastAsia="Libre Baskerville" w:hAnsi="Baskerville" w:cs="Libre Baskerville"/>
        </w:rPr>
      </w:pPr>
    </w:p>
    <w:p w14:paraId="3C9ACE5F" w14:textId="77777777" w:rsidR="004D21AA" w:rsidRPr="00E67B91" w:rsidRDefault="004D21AA">
      <w:pPr>
        <w:ind w:left="-142"/>
        <w:jc w:val="both"/>
        <w:rPr>
          <w:rFonts w:ascii="Baskerville" w:eastAsia="Libre Baskerville" w:hAnsi="Baskerville" w:cs="Libre Baskerville"/>
        </w:rPr>
      </w:pPr>
    </w:p>
    <w:p w14:paraId="19EBF3EC" w14:textId="77777777" w:rsidR="004D21AA" w:rsidRPr="00E67B91" w:rsidRDefault="004D21AA">
      <w:pPr>
        <w:ind w:left="-142"/>
        <w:jc w:val="both"/>
        <w:rPr>
          <w:rFonts w:ascii="Baskerville" w:eastAsia="Libre Baskerville" w:hAnsi="Baskerville" w:cs="Libre Baskerville"/>
        </w:rPr>
      </w:pPr>
    </w:p>
    <w:p w14:paraId="0BF95D4F" w14:textId="2B354537" w:rsidR="004D21AA" w:rsidRPr="00E67B91" w:rsidRDefault="004D21AA">
      <w:pPr>
        <w:jc w:val="both"/>
        <w:rPr>
          <w:rFonts w:ascii="Baskerville" w:eastAsia="Libre Baskerville" w:hAnsi="Baskerville" w:cs="Libre Baskerville"/>
        </w:rPr>
      </w:pPr>
    </w:p>
    <w:p w14:paraId="4A113640" w14:textId="1D069AC7" w:rsidR="00B44957" w:rsidRDefault="00B44957">
      <w:pPr>
        <w:spacing w:before="280" w:after="280"/>
        <w:ind w:left="-142"/>
        <w:jc w:val="both"/>
        <w:rPr>
          <w:rFonts w:ascii="Baskerville" w:eastAsia="Libre Baskerville" w:hAnsi="Baskerville" w:cs="Libre Baskerville"/>
          <w:color w:val="000000" w:themeColor="text1"/>
        </w:rPr>
      </w:pPr>
    </w:p>
    <w:p w14:paraId="169CB096" w14:textId="77777777" w:rsidR="00F23DD0" w:rsidRPr="00B44957" w:rsidRDefault="00F23DD0">
      <w:pPr>
        <w:spacing w:before="280" w:after="280"/>
        <w:ind w:left="-142"/>
        <w:jc w:val="both"/>
        <w:rPr>
          <w:rFonts w:ascii="Baskerville" w:eastAsia="Libre Baskerville" w:hAnsi="Baskerville" w:cs="Libre Baskerville"/>
          <w:color w:val="000000" w:themeColor="text1"/>
        </w:rPr>
      </w:pPr>
    </w:p>
    <w:p w14:paraId="25DF02CD" w14:textId="0CF64DE9" w:rsidR="00E67B91" w:rsidRDefault="00E67B91" w:rsidP="00E67B91">
      <w:pPr>
        <w:spacing w:before="280" w:after="280"/>
        <w:ind w:left="-142"/>
        <w:jc w:val="both"/>
        <w:rPr>
          <w:rFonts w:ascii="Baskerville" w:eastAsia="Libre Baskerville" w:hAnsi="Baskerville" w:cs="Libre Baskerville"/>
          <w:color w:val="000000" w:themeColor="text1"/>
        </w:rPr>
      </w:pPr>
      <w:r w:rsidRPr="00B44957">
        <w:rPr>
          <w:rFonts w:ascii="Baskerville" w:eastAsia="Libre Baskerville" w:hAnsi="Baskerville" w:cs="Libre Baskerville"/>
          <w:i/>
          <w:iCs/>
          <w:color w:val="000000" w:themeColor="text1"/>
        </w:rPr>
        <w:t>Rapture.</w:t>
      </w:r>
      <w:r w:rsidRPr="00B44957">
        <w:rPr>
          <w:rFonts w:ascii="Baskerville" w:eastAsia="Libre Baskerville" w:hAnsi="Baskerville" w:cs="Libre Baskerville"/>
          <w:color w:val="000000" w:themeColor="text1"/>
        </w:rPr>
        <w:t xml:space="preserve"> Il termine indica il rapimento estatico, ma anche la cattura. Il corpo rapito dalla visione e l’immagine che rapisce quel corpo. L’estasi, una volta filmata o fotografata, non appartiene più soltanto all’istante in cui accade, né solo al soggetto: viene protratta, archiviata, resa nuovamente accessibile, ma anche inevitabilmente trasformata.</w:t>
      </w:r>
    </w:p>
    <w:p w14:paraId="36F74D4F" w14:textId="44CE3FC7" w:rsidR="00B44957" w:rsidRPr="00B44957" w:rsidRDefault="00F23DD0" w:rsidP="00E67B91">
      <w:pPr>
        <w:spacing w:before="280" w:after="280"/>
        <w:ind w:left="-142"/>
        <w:jc w:val="both"/>
        <w:rPr>
          <w:rFonts w:ascii="Baskerville" w:eastAsia="Libre Baskerville" w:hAnsi="Baskerville" w:cs="Libre Baskerville"/>
          <w:color w:val="000000" w:themeColor="text1"/>
          <w:lang w:val="it-IT"/>
        </w:rPr>
      </w:pPr>
      <w:r>
        <w:rPr>
          <w:rFonts w:ascii="Baskerville" w:eastAsia="Libre Baskerville" w:hAnsi="Baskerville" w:cs="Libre Baskerville"/>
          <w:i/>
          <w:iCs/>
          <w:color w:val="000000" w:themeColor="text1"/>
          <w:lang w:val="it-IT"/>
        </w:rPr>
        <w:t>---</w:t>
      </w:r>
    </w:p>
    <w:p w14:paraId="7BB8CDD6" w14:textId="33D75F0A" w:rsidR="004D21AA" w:rsidRPr="00222C19" w:rsidRDefault="00000000">
      <w:pPr>
        <w:spacing w:before="280" w:after="280"/>
        <w:ind w:left="-142"/>
        <w:jc w:val="both"/>
        <w:rPr>
          <w:rFonts w:ascii="Baskerville" w:eastAsia="Libre Baskerville" w:hAnsi="Baskerville" w:cs="Libre Baskerville"/>
          <w:lang w:val="it-IT"/>
        </w:rPr>
      </w:pPr>
      <w:r w:rsidRPr="00E67B91">
        <w:rPr>
          <w:rFonts w:ascii="Baskerville" w:eastAsia="Libre Baskerville" w:hAnsi="Baskerville" w:cs="Libre Baskerville"/>
        </w:rPr>
        <w:t xml:space="preserve">Garabandal è il nome comune delle apparizioni che sarebbero avvenute tra il 1961 e il 1965 nel villaggio montano di San Sebastián de Garabandal, in Cantabria, nel nord della Spagna. Secondo il racconto delle quattro giovani veggenti </w:t>
      </w:r>
      <w:r w:rsidR="00E709A8">
        <w:rPr>
          <w:rFonts w:ascii="Baskerville" w:eastAsia="Libre Baskerville" w:hAnsi="Baskerville" w:cs="Libre Baskerville"/>
        </w:rPr>
        <w:t>–</w:t>
      </w:r>
      <w:r w:rsidRPr="00E67B91">
        <w:rPr>
          <w:rFonts w:ascii="Baskerville" w:eastAsia="Libre Baskerville" w:hAnsi="Baskerville" w:cs="Libre Baskerville"/>
        </w:rPr>
        <w:t xml:space="preserve"> Conchita González, Jacinta González, Mari Loli Mazón e Mari Cruz González, all’epoca tra gli undici e i dodici anni </w:t>
      </w:r>
      <w:r w:rsidR="00E709A8">
        <w:rPr>
          <w:rFonts w:ascii="Baskerville" w:eastAsia="Libre Baskerville" w:hAnsi="Baskerville" w:cs="Libre Baskerville"/>
        </w:rPr>
        <w:t>–</w:t>
      </w:r>
      <w:r w:rsidRPr="00E67B91">
        <w:rPr>
          <w:rFonts w:ascii="Baskerville" w:eastAsia="Libre Baskerville" w:hAnsi="Baskerville" w:cs="Libre Baskerville"/>
        </w:rPr>
        <w:t xml:space="preserve"> il 18 giugno 1961 apparve loro per la prima volta </w:t>
      </w:r>
      <w:r w:rsidR="00E709A8">
        <w:rPr>
          <w:rFonts w:ascii="Baskerville" w:eastAsia="Libre Baskerville" w:hAnsi="Baskerville" w:cs="Libre Baskerville"/>
          <w:lang w:val="it-IT"/>
        </w:rPr>
        <w:t>S</w:t>
      </w:r>
      <w:r w:rsidRPr="00E67B91">
        <w:rPr>
          <w:rFonts w:ascii="Baskerville" w:eastAsia="Libre Baskerville" w:hAnsi="Baskerville" w:cs="Libre Baskerville"/>
        </w:rPr>
        <w:t xml:space="preserve">an Michele Arcangelo; il 2 luglio dello stesso anno iniziarono le apparizioni della Vergine Maria, invocata come Nostra Signora del Monte Carmelo. La tradizione devozionale parla di migliaia di apparizioni pubbliche fino al 1965, anno dell’ultima apparizione riferita da Conchita. </w:t>
      </w:r>
    </w:p>
    <w:p w14:paraId="50CD61C1" w14:textId="3E58002A" w:rsidR="00B44957" w:rsidRPr="00B44957" w:rsidRDefault="00B44957">
      <w:pPr>
        <w:spacing w:before="280" w:after="280"/>
        <w:ind w:left="-142"/>
        <w:jc w:val="both"/>
        <w:rPr>
          <w:rFonts w:ascii="Baskerville" w:hAnsi="Baskerville"/>
        </w:rPr>
      </w:pPr>
      <w:r w:rsidRPr="00B44957">
        <w:rPr>
          <w:rFonts w:ascii="Baskerville" w:hAnsi="Baskerville"/>
        </w:rPr>
        <w:t>Ciò che oggi rende Garabandal peculiare è la sua sopravvivenza mediatica. Collocandosi all’alba della diffusione dell’immagine in movimento, è tra i primi fenomeni visionari a essere registrat</w:t>
      </w:r>
      <w:r w:rsidR="00322C12">
        <w:rPr>
          <w:rFonts w:ascii="Baskerville" w:hAnsi="Baskerville"/>
          <w:lang w:val="it-IT"/>
        </w:rPr>
        <w:t>i</w:t>
      </w:r>
      <w:r w:rsidRPr="00B44957">
        <w:rPr>
          <w:rFonts w:ascii="Baskerville" w:hAnsi="Baskerville"/>
        </w:rPr>
        <w:t xml:space="preserve"> in modo esteso e ravvicinato. Le immagini delle ragazze in estasi </w:t>
      </w:r>
      <w:r w:rsidR="00E709A8">
        <w:rPr>
          <w:rFonts w:ascii="Baskerville" w:hAnsi="Baskerville"/>
          <w:lang w:val="it-IT"/>
        </w:rPr>
        <w:t>–</w:t>
      </w:r>
      <w:r w:rsidRPr="00B44957">
        <w:rPr>
          <w:rFonts w:ascii="Baskerville" w:hAnsi="Baskerville"/>
        </w:rPr>
        <w:t xml:space="preserve"> filmati, fotografie, cronache </w:t>
      </w:r>
      <w:r w:rsidR="00E709A8">
        <w:rPr>
          <w:rFonts w:ascii="Baskerville" w:hAnsi="Baskerville"/>
          <w:lang w:val="it-IT"/>
        </w:rPr>
        <w:t>–</w:t>
      </w:r>
      <w:r w:rsidRPr="00B44957">
        <w:rPr>
          <w:rFonts w:ascii="Baskerville" w:hAnsi="Baskerville"/>
        </w:rPr>
        <w:t xml:space="preserve"> ne diventano la condizione di persistenza, prolungandolo e riattivandolo nel tempo.</w:t>
      </w:r>
    </w:p>
    <w:p w14:paraId="262DB9AF" w14:textId="729AB780" w:rsidR="00D40F9E" w:rsidRPr="00D40F9E" w:rsidRDefault="00D40F9E" w:rsidP="00B71FAA">
      <w:pPr>
        <w:spacing w:before="280" w:after="280"/>
        <w:ind w:left="-142"/>
        <w:jc w:val="both"/>
        <w:rPr>
          <w:rFonts w:ascii="Baskerville" w:hAnsi="Baskerville"/>
        </w:rPr>
      </w:pPr>
      <w:r w:rsidRPr="00D40F9E">
        <w:rPr>
          <w:rFonts w:ascii="Baskerville" w:hAnsi="Baskerville"/>
          <w:lang w:val="it-IT"/>
        </w:rPr>
        <w:t>I</w:t>
      </w:r>
      <w:r w:rsidRPr="00D40F9E">
        <w:rPr>
          <w:rFonts w:ascii="Baskerville" w:hAnsi="Baskerville"/>
        </w:rPr>
        <w:t xml:space="preserve">rene Mathilda Alaimo entra in questo archivio del sovrannaturale non per scioglierne il mistero, né per ricostruirlo come cronaca religiosa. La sua ricerca si concentra sul punto in cui esperienza, testimonianza e immagine si contaminano. </w:t>
      </w:r>
      <w:r w:rsidRPr="00D40F9E">
        <w:rPr>
          <w:rFonts w:ascii="Baskerville" w:hAnsi="Baskerville"/>
          <w:i/>
          <w:iCs/>
        </w:rPr>
        <w:t>Rapture</w:t>
      </w:r>
      <w:r w:rsidRPr="00D40F9E">
        <w:rPr>
          <w:rFonts w:ascii="Baskerville" w:hAnsi="Baskerville"/>
        </w:rPr>
        <w:t xml:space="preserve"> diventa così una scena in cui il miracolo non è separabile dal desiderio di vederlo, verificarlo, registrarlo, forse persino rubarlo alla sua origine. Nello spazio, alcune di queste immagini ritornano come presenze ingrandite, mentre una </w:t>
      </w:r>
      <w:r w:rsidRPr="00D40F9E">
        <w:rPr>
          <w:rFonts w:ascii="Baskerville" w:hAnsi="Baskerville"/>
        </w:rPr>
        <w:lastRenderedPageBreak/>
        <w:t xml:space="preserve">proiezione su metallo restituisce </w:t>
      </w:r>
      <w:r>
        <w:rPr>
          <w:rFonts w:ascii="Baskerville" w:hAnsi="Baskerville"/>
          <w:lang w:val="it-IT"/>
        </w:rPr>
        <w:t xml:space="preserve">ai filmati </w:t>
      </w:r>
      <w:r w:rsidRPr="00D40F9E">
        <w:rPr>
          <w:rFonts w:ascii="Baskerville" w:hAnsi="Baskerville"/>
        </w:rPr>
        <w:t>una luminosità fredda, spettrale. Una partitura barocca attraversa l’ambiente e ne prolunga il carattere immersivo, come se l’estasi si diffondesse anche per via sonora.</w:t>
      </w:r>
    </w:p>
    <w:p w14:paraId="31FA2788" w14:textId="2CD5BD8E" w:rsidR="00B71FAA" w:rsidRPr="00B71FAA" w:rsidRDefault="00000000" w:rsidP="00B71FAA">
      <w:pPr>
        <w:spacing w:before="280" w:after="280"/>
        <w:ind w:left="-142"/>
        <w:jc w:val="both"/>
        <w:rPr>
          <w:rFonts w:ascii="Baskerville" w:eastAsia="Libre Baskerville" w:hAnsi="Baskerville" w:cs="Libre Baskerville"/>
        </w:rPr>
      </w:pPr>
      <w:r w:rsidRPr="00E67B91">
        <w:rPr>
          <w:rFonts w:ascii="Baskerville" w:eastAsia="Libre Baskerville" w:hAnsi="Baskerville" w:cs="Libre Baskerville"/>
        </w:rPr>
        <w:t xml:space="preserve">Alaimo lavora sulla possibilità che </w:t>
      </w:r>
      <w:r w:rsidR="00D40F9E">
        <w:rPr>
          <w:rFonts w:ascii="Baskerville" w:eastAsia="Libre Baskerville" w:hAnsi="Baskerville" w:cs="Libre Baskerville"/>
          <w:lang w:val="it-IT"/>
        </w:rPr>
        <w:t xml:space="preserve">questa documentazione </w:t>
      </w:r>
      <w:r w:rsidRPr="00E67B91">
        <w:rPr>
          <w:rFonts w:ascii="Baskerville" w:eastAsia="Libre Baskerville" w:hAnsi="Baskerville" w:cs="Libre Baskerville"/>
        </w:rPr>
        <w:t xml:space="preserve">non sia un semplice resto del fenomeno, ma la sua seconda apparizione. L’immagine insiste, ritorna, crea e distrugge. Ci permette forse di rivivere quei momenti, ricostruendoli, dissacrandoli e essendone </w:t>
      </w:r>
      <w:r w:rsidR="00E709A8">
        <w:rPr>
          <w:rFonts w:ascii="Baskerville" w:eastAsia="Libre Baskerville" w:hAnsi="Baskerville" w:cs="Libre Baskerville"/>
          <w:lang w:val="it-IT"/>
        </w:rPr>
        <w:t xml:space="preserve">al contempo </w:t>
      </w:r>
      <w:r w:rsidRPr="00E67B91">
        <w:rPr>
          <w:rFonts w:ascii="Baskerville" w:eastAsia="Libre Baskerville" w:hAnsi="Baskerville" w:cs="Libre Baskerville"/>
        </w:rPr>
        <w:t>trasformati. Con questa operazione l’artista scava nell</w:t>
      </w:r>
      <w:r w:rsidR="00E709A8">
        <w:rPr>
          <w:rFonts w:ascii="Baskerville" w:eastAsia="Libre Baskerville" w:hAnsi="Baskerville" w:cs="Libre Baskerville"/>
          <w:lang w:val="it-IT"/>
        </w:rPr>
        <w:t>’</w:t>
      </w:r>
      <w:r w:rsidRPr="00E67B91">
        <w:rPr>
          <w:rFonts w:ascii="Baskerville" w:eastAsia="Libre Baskerville" w:hAnsi="Baskerville" w:cs="Libre Baskerville"/>
        </w:rPr>
        <w:t>ossessione collettiva per il vedere, divenuta condizione necessaria del credere.</w:t>
      </w:r>
      <w:r w:rsidR="00B71FAA">
        <w:rPr>
          <w:rFonts w:ascii="Baskerville" w:eastAsia="Libre Baskerville" w:hAnsi="Baskerville" w:cs="Libre Baskerville"/>
          <w:lang w:val="it-IT"/>
        </w:rPr>
        <w:t xml:space="preserve"> </w:t>
      </w:r>
    </w:p>
    <w:p w14:paraId="552B5926" w14:textId="42A43455" w:rsidR="004D21AA" w:rsidRPr="00B71FAA" w:rsidRDefault="00000000" w:rsidP="00B71FAA">
      <w:pPr>
        <w:spacing w:before="280" w:after="280"/>
        <w:ind w:left="-142"/>
        <w:jc w:val="both"/>
        <w:rPr>
          <w:rFonts w:ascii="Baskerville" w:eastAsia="Libre Baskerville" w:hAnsi="Baskerville" w:cs="Libre Baskerville"/>
          <w:lang w:val="it-IT"/>
        </w:rPr>
      </w:pPr>
      <w:r w:rsidRPr="00E67B91">
        <w:rPr>
          <w:rFonts w:ascii="Baskerville" w:eastAsia="Libre Baskerville" w:hAnsi="Baskerville" w:cs="Libre Baskerville"/>
        </w:rPr>
        <w:t xml:space="preserve">L’installazione </w:t>
      </w:r>
      <w:r w:rsidR="0010011E" w:rsidRPr="00E67B91">
        <w:rPr>
          <w:rFonts w:ascii="Baskerville" w:eastAsia="Libre Baskerville" w:hAnsi="Baskerville" w:cs="Libre Baskerville"/>
          <w:lang w:val="it-IT"/>
        </w:rPr>
        <w:t xml:space="preserve">in mostra </w:t>
      </w:r>
      <w:r w:rsidRPr="00E67B91">
        <w:rPr>
          <w:rFonts w:ascii="Baskerville" w:eastAsia="Libre Baskerville" w:hAnsi="Baskerville" w:cs="Libre Baskerville"/>
        </w:rPr>
        <w:t>non ci fornisce una spiegazione ma una saturazione. Le immagini</w:t>
      </w:r>
      <w:r w:rsidR="00956636">
        <w:rPr>
          <w:rFonts w:ascii="Baskerville" w:eastAsia="Libre Baskerville" w:hAnsi="Baskerville" w:cs="Libre Baskerville"/>
          <w:lang w:val="it-IT"/>
        </w:rPr>
        <w:t xml:space="preserve"> di </w:t>
      </w:r>
      <w:proofErr w:type="spellStart"/>
      <w:r w:rsidR="00956636">
        <w:rPr>
          <w:rFonts w:ascii="Baskerville" w:eastAsia="Libre Baskerville" w:hAnsi="Baskerville" w:cs="Libre Baskerville"/>
          <w:lang w:val="it-IT"/>
        </w:rPr>
        <w:t>Garabandal</w:t>
      </w:r>
      <w:proofErr w:type="spellEnd"/>
      <w:r w:rsidR="00956636">
        <w:rPr>
          <w:rFonts w:ascii="Baskerville" w:eastAsia="Libre Baskerville" w:hAnsi="Baskerville" w:cs="Libre Baskerville"/>
          <w:lang w:val="it-IT"/>
        </w:rPr>
        <w:t xml:space="preserve"> </w:t>
      </w:r>
      <w:r w:rsidR="00D40F9E">
        <w:rPr>
          <w:rFonts w:ascii="Baskerville" w:eastAsia="Libre Baskerville" w:hAnsi="Baskerville" w:cs="Libre Baskerville"/>
          <w:lang w:val="it-IT"/>
        </w:rPr>
        <w:t>diventano qui prossime</w:t>
      </w:r>
      <w:r w:rsidRPr="00E67B91">
        <w:rPr>
          <w:rFonts w:ascii="Baskerville" w:eastAsia="Libre Baskerville" w:hAnsi="Baskerville" w:cs="Libre Baskerville"/>
        </w:rPr>
        <w:t xml:space="preserve">, </w:t>
      </w:r>
      <w:r w:rsidR="0010011E" w:rsidRPr="00E67B91">
        <w:rPr>
          <w:rFonts w:ascii="Baskerville" w:eastAsia="Libre Baskerville" w:hAnsi="Baskerville" w:cs="Libre Baskerville"/>
          <w:lang w:val="it-IT"/>
        </w:rPr>
        <w:t>estatiche</w:t>
      </w:r>
      <w:r w:rsidR="00D40F9E">
        <w:rPr>
          <w:rFonts w:ascii="Baskerville" w:eastAsia="Libre Baskerville" w:hAnsi="Baskerville" w:cs="Libre Baskerville"/>
          <w:lang w:val="it-IT"/>
        </w:rPr>
        <w:t>, accecanti</w:t>
      </w:r>
      <w:r w:rsidRPr="00E67B91">
        <w:rPr>
          <w:rFonts w:ascii="Baskerville" w:eastAsia="Libre Baskerville" w:hAnsi="Baskerville" w:cs="Libre Baskerville"/>
        </w:rPr>
        <w:t xml:space="preserve">. Il passato dell’apparizione e il presente della visione si intersecano. </w:t>
      </w:r>
      <w:r w:rsidR="00B71FAA">
        <w:rPr>
          <w:rFonts w:ascii="Baskerville" w:eastAsia="Libre Baskerville" w:hAnsi="Baskerville" w:cs="Libre Baskerville"/>
          <w:lang w:val="it-IT"/>
        </w:rPr>
        <w:t xml:space="preserve">E noi </w:t>
      </w:r>
      <w:r w:rsidR="009408AE">
        <w:rPr>
          <w:rFonts w:ascii="Baskerville" w:eastAsia="Libre Baskerville" w:hAnsi="Baskerville" w:cs="Libre Baskerville"/>
          <w:lang w:val="it-IT"/>
        </w:rPr>
        <w:t>siamo innanzi</w:t>
      </w:r>
      <w:r w:rsidR="00B71FAA">
        <w:rPr>
          <w:rFonts w:ascii="Baskerville" w:eastAsia="Libre Baskerville" w:hAnsi="Baskerville" w:cs="Libre Baskerville"/>
          <w:lang w:val="it-IT"/>
        </w:rPr>
        <w:t xml:space="preserve"> </w:t>
      </w:r>
      <w:r w:rsidR="00526BCA">
        <w:rPr>
          <w:rFonts w:ascii="Baskerville" w:eastAsia="Libre Baskerville" w:hAnsi="Baskerville" w:cs="Libre Baskerville"/>
          <w:lang w:val="it-IT"/>
        </w:rPr>
        <w:t>al bivio</w:t>
      </w:r>
      <w:r w:rsidR="00B71FAA">
        <w:rPr>
          <w:rFonts w:ascii="Baskerville" w:eastAsia="Libre Baskerville" w:hAnsi="Baskerville" w:cs="Libre Baskerville"/>
          <w:lang w:val="it-IT"/>
        </w:rPr>
        <w:t>:</w:t>
      </w:r>
    </w:p>
    <w:p w14:paraId="7B07DBB2" w14:textId="7D32DA8F" w:rsidR="004D21AA" w:rsidRPr="00B44957" w:rsidRDefault="00B71FAA">
      <w:pPr>
        <w:spacing w:before="280" w:after="280"/>
        <w:ind w:left="-142"/>
        <w:jc w:val="both"/>
        <w:rPr>
          <w:rFonts w:ascii="Baskerville" w:eastAsia="Libre Baskerville" w:hAnsi="Baskerville" w:cs="Libre Baskerville"/>
          <w:color w:val="000000" w:themeColor="text1"/>
          <w:lang w:val="it-IT"/>
        </w:rPr>
      </w:pPr>
      <w:r w:rsidRPr="00B44957">
        <w:rPr>
          <w:rFonts w:ascii="Baskerville" w:eastAsia="Libre Baskerville" w:hAnsi="Baskerville" w:cs="Libre Baskerville"/>
          <w:color w:val="000000" w:themeColor="text1"/>
          <w:lang w:val="it-IT"/>
        </w:rPr>
        <w:t>Siamo la folla che guarda?</w:t>
      </w:r>
    </w:p>
    <w:p w14:paraId="12519820" w14:textId="219EE00B" w:rsidR="00B71FAA" w:rsidRPr="00B44957" w:rsidRDefault="00B71FAA">
      <w:pPr>
        <w:spacing w:before="280" w:after="280"/>
        <w:ind w:left="-142"/>
        <w:jc w:val="both"/>
        <w:rPr>
          <w:rFonts w:ascii="Baskerville" w:eastAsia="Libre Baskerville" w:hAnsi="Baskerville" w:cs="Libre Baskerville"/>
          <w:color w:val="000000" w:themeColor="text1"/>
          <w:lang w:val="it-IT"/>
        </w:rPr>
      </w:pPr>
      <w:r w:rsidRPr="00B44957">
        <w:rPr>
          <w:rFonts w:ascii="Baskerville" w:eastAsia="Libre Baskerville" w:hAnsi="Baskerville" w:cs="Libre Baskerville"/>
          <w:color w:val="000000" w:themeColor="text1"/>
          <w:lang w:val="it-IT"/>
        </w:rPr>
        <w:t xml:space="preserve">O siamo per un istante, il punto cieco dentro ciò che guarda? </w:t>
      </w:r>
    </w:p>
    <w:p w14:paraId="77843425" w14:textId="64C70FA9" w:rsidR="004D21AA" w:rsidRPr="00E67B91" w:rsidRDefault="004D21AA">
      <w:pPr>
        <w:spacing w:before="280" w:after="280"/>
        <w:ind w:left="-142"/>
        <w:jc w:val="both"/>
        <w:rPr>
          <w:rFonts w:ascii="Baskerville" w:eastAsia="Libre Baskerville" w:hAnsi="Baskerville" w:cs="Libre Baskerville"/>
        </w:rPr>
      </w:pPr>
    </w:p>
    <w:p w14:paraId="7509F4A6" w14:textId="77777777" w:rsidR="00222C19" w:rsidRDefault="00222C19" w:rsidP="00E709A8">
      <w:pPr>
        <w:jc w:val="both"/>
        <w:rPr>
          <w:rFonts w:ascii="Baskerville" w:eastAsia="Libre Baskerville" w:hAnsi="Baskerville" w:cs="Libre Baskerville"/>
        </w:rPr>
      </w:pPr>
    </w:p>
    <w:p w14:paraId="773B1FC7" w14:textId="77777777" w:rsidR="00E709A8" w:rsidRPr="00E67B91" w:rsidRDefault="00E709A8" w:rsidP="00E709A8">
      <w:pPr>
        <w:jc w:val="both"/>
        <w:rPr>
          <w:rFonts w:ascii="Baskerville" w:eastAsia="Libre Baskerville" w:hAnsi="Baskerville" w:cs="Libre Baskerville"/>
        </w:rPr>
      </w:pPr>
    </w:p>
    <w:p w14:paraId="2454BE7E" w14:textId="77777777" w:rsidR="004D21AA" w:rsidRPr="00E67B91" w:rsidRDefault="004D21AA">
      <w:pPr>
        <w:ind w:left="-142"/>
        <w:jc w:val="both"/>
        <w:rPr>
          <w:rFonts w:ascii="Baskerville" w:eastAsia="Libre Baskerville" w:hAnsi="Baskerville" w:cs="Libre Baskerville"/>
        </w:rPr>
      </w:pPr>
    </w:p>
    <w:p w14:paraId="6CB78713" w14:textId="77777777" w:rsidR="00917D96" w:rsidRPr="00B44957" w:rsidRDefault="00917D96" w:rsidP="00917D96">
      <w:pPr>
        <w:ind w:left="-142"/>
        <w:jc w:val="both"/>
        <w:rPr>
          <w:rFonts w:ascii="BASKERVILLE SEMIBOLD" w:eastAsia="Libre Baskerville" w:hAnsi="BASKERVILLE SEMIBOLD" w:cs="Libre Baskerville"/>
          <w:b/>
          <w:bCs/>
          <w:lang w:val="it-IT"/>
        </w:rPr>
      </w:pPr>
      <w:r w:rsidRPr="00B44957">
        <w:rPr>
          <w:rFonts w:ascii="BASKERVILLE SEMIBOLD" w:eastAsia="Libre Baskerville" w:hAnsi="BASKERVILLE SEMIBOLD" w:cs="Libre Baskerville"/>
          <w:b/>
          <w:bCs/>
          <w:lang w:val="it-IT"/>
        </w:rPr>
        <w:t xml:space="preserve">Irene </w:t>
      </w:r>
      <w:proofErr w:type="spellStart"/>
      <w:r w:rsidRPr="00B44957">
        <w:rPr>
          <w:rFonts w:ascii="BASKERVILLE SEMIBOLD" w:eastAsia="Libre Baskerville" w:hAnsi="BASKERVILLE SEMIBOLD" w:cs="Libre Baskerville"/>
          <w:b/>
          <w:bCs/>
          <w:lang w:val="it-IT"/>
        </w:rPr>
        <w:t>Mathilda</w:t>
      </w:r>
      <w:proofErr w:type="spellEnd"/>
      <w:r w:rsidRPr="00B44957">
        <w:rPr>
          <w:rFonts w:ascii="BASKERVILLE SEMIBOLD" w:eastAsia="Libre Baskerville" w:hAnsi="BASKERVILLE SEMIBOLD" w:cs="Libre Baskerville"/>
          <w:b/>
          <w:bCs/>
          <w:lang w:val="it-IT"/>
        </w:rPr>
        <w:t xml:space="preserve"> Alaimo</w:t>
      </w:r>
    </w:p>
    <w:p w14:paraId="57C5D711" w14:textId="77777777" w:rsidR="00917D96" w:rsidRPr="00E67B91" w:rsidRDefault="00917D96" w:rsidP="00917D96">
      <w:pPr>
        <w:ind w:left="-142"/>
        <w:jc w:val="both"/>
        <w:rPr>
          <w:rFonts w:ascii="Baskerville" w:eastAsia="Libre Baskerville" w:hAnsi="Baskerville" w:cs="Libre Baskerville"/>
        </w:rPr>
      </w:pPr>
    </w:p>
    <w:p w14:paraId="5BD8880F" w14:textId="77777777" w:rsidR="00917D96" w:rsidRPr="00F23DD0" w:rsidRDefault="00917D96" w:rsidP="00917D96">
      <w:pPr>
        <w:ind w:left="-142"/>
        <w:jc w:val="both"/>
        <w:rPr>
          <w:rFonts w:ascii="Baskerville" w:eastAsia="Libre Baskerville" w:hAnsi="Baskerville" w:cs="Libre Baskerville"/>
          <w:sz w:val="22"/>
          <w:szCs w:val="22"/>
        </w:rPr>
      </w:pPr>
      <w:r w:rsidRPr="00F23DD0">
        <w:rPr>
          <w:rFonts w:ascii="Baskerville" w:eastAsia="Libre Baskerville" w:hAnsi="Baskerville" w:cs="Libre Baskerville"/>
          <w:sz w:val="22"/>
          <w:szCs w:val="22"/>
        </w:rPr>
        <w:t>Irene Mathilda Alaimo (Roma, 2000) è un’artista visiva che vive e lavora tra Roma e Venezia. Diplomata al triennio presso l’Accademia di Belle Arti di Urbino, ha conseguito la laurea magistrale in Arti Visive allo IUAV di Venezia.</w:t>
      </w:r>
    </w:p>
    <w:p w14:paraId="1CE87BF9" w14:textId="77777777" w:rsidR="00917D96" w:rsidRPr="00F23DD0" w:rsidRDefault="00917D96" w:rsidP="00917D96">
      <w:pPr>
        <w:ind w:left="-142"/>
        <w:jc w:val="both"/>
        <w:rPr>
          <w:rFonts w:ascii="Baskerville" w:eastAsia="Libre Baskerville" w:hAnsi="Baskerville" w:cs="Libre Baskerville"/>
          <w:sz w:val="22"/>
          <w:szCs w:val="22"/>
        </w:rPr>
      </w:pPr>
      <w:r w:rsidRPr="00F23DD0">
        <w:rPr>
          <w:rFonts w:ascii="Baskerville" w:eastAsia="Libre Baskerville" w:hAnsi="Baskerville" w:cs="Libre Baskerville"/>
          <w:sz w:val="22"/>
          <w:szCs w:val="22"/>
        </w:rPr>
        <w:t>Nell’ultimo anno, è stata selezionata come artista in residenza presso la Fondazione Bevilacqua La Masa di Venezia, con la curatela di Camilla Mozzato.</w:t>
      </w:r>
    </w:p>
    <w:p w14:paraId="1DE8AEBD" w14:textId="77777777" w:rsidR="00917D96" w:rsidRPr="00F23DD0" w:rsidRDefault="00917D96" w:rsidP="00917D96">
      <w:pPr>
        <w:ind w:left="-142"/>
        <w:jc w:val="both"/>
        <w:rPr>
          <w:rFonts w:ascii="Baskerville" w:eastAsia="Libre Baskerville" w:hAnsi="Baskerville" w:cs="Libre Baskerville"/>
          <w:sz w:val="22"/>
          <w:szCs w:val="22"/>
        </w:rPr>
      </w:pPr>
      <w:r w:rsidRPr="00F23DD0">
        <w:rPr>
          <w:rFonts w:ascii="Baskerville" w:eastAsia="Libre Baskerville" w:hAnsi="Baskerville" w:cs="Libre Baskerville"/>
          <w:sz w:val="22"/>
          <w:szCs w:val="22"/>
        </w:rPr>
        <w:t>La sua pratica indaga la trasformazione dei sistemi di credenze e degli apparati paraconcettuali sotto l’influenza e la mediazione dei dispositivi tecnologici contemporanei. Attraverso un approccio multidisciplinare e antropologico, legato alle immagini in movimento e al materiali d’archivio, indaga l’emergere di nuove ritualità, iconografie e posture contemporanee, strettamente connesse alle ansie, ai desideri e ai bisogni del paesaggio attuale.</w:t>
      </w:r>
    </w:p>
    <w:p w14:paraId="4C90B57D" w14:textId="77777777" w:rsidR="00B44957" w:rsidRDefault="00B44957" w:rsidP="00222C19">
      <w:pPr>
        <w:jc w:val="both"/>
        <w:rPr>
          <w:rFonts w:ascii="Baskerville" w:eastAsia="Libre Baskerville" w:hAnsi="Baskerville" w:cs="Libre Baskerville"/>
        </w:rPr>
      </w:pPr>
    </w:p>
    <w:p w14:paraId="236B4CBE" w14:textId="77777777" w:rsidR="00B44957" w:rsidRDefault="00B44957">
      <w:pPr>
        <w:ind w:left="-142"/>
        <w:jc w:val="both"/>
        <w:rPr>
          <w:rFonts w:ascii="Baskerville" w:eastAsia="Libre Baskerville" w:hAnsi="Baskerville" w:cs="Libre Baskerville"/>
        </w:rPr>
      </w:pPr>
    </w:p>
    <w:p w14:paraId="52E1AEAF" w14:textId="46589A1B" w:rsidR="00222C19" w:rsidRPr="00B05FEC" w:rsidRDefault="00B05FEC" w:rsidP="00222C19">
      <w:pPr>
        <w:ind w:left="-142"/>
        <w:jc w:val="both"/>
        <w:rPr>
          <w:rFonts w:ascii="Baskerville" w:eastAsia="Libre Baskerville" w:hAnsi="Baskerville" w:cs="Libre Baskerville"/>
          <w:b/>
          <w:bCs/>
          <w:lang w:val="it-IT"/>
        </w:rPr>
      </w:pPr>
      <w:r w:rsidRPr="00B05FEC">
        <w:rPr>
          <w:rFonts w:ascii="Baskerville" w:eastAsia="Libre Baskerville" w:hAnsi="Baskerville" w:cs="Libre Baskerville"/>
          <w:b/>
          <w:bCs/>
          <w:lang w:val="it-IT"/>
        </w:rPr>
        <w:t>Studio Orma</w:t>
      </w:r>
    </w:p>
    <w:p w14:paraId="43A141D9" w14:textId="42D8F434" w:rsidR="00B44957" w:rsidRPr="00917D96" w:rsidRDefault="00522A83" w:rsidP="00917D96">
      <w:pPr>
        <w:pStyle w:val="NormalWeb"/>
        <w:ind w:left="-142"/>
        <w:jc w:val="both"/>
        <w:rPr>
          <w:rFonts w:ascii="Baskerville" w:hAnsi="Baskerville"/>
          <w:sz w:val="22"/>
          <w:szCs w:val="22"/>
        </w:rPr>
      </w:pPr>
      <w:r w:rsidRPr="00522A83">
        <w:rPr>
          <w:rFonts w:ascii="Baskerville" w:hAnsi="Baskerville"/>
          <w:sz w:val="22"/>
          <w:szCs w:val="22"/>
        </w:rPr>
        <w:t>Studio Orma è uno spazio espositivo indipendente dedicato all’arte contemporanea nel quartiere Monteverde, a Roma. Fondato da Edoardo Innaro e Marco Celentani</w:t>
      </w:r>
      <w:r w:rsidR="00B05FEC">
        <w:rPr>
          <w:rFonts w:ascii="Baskerville" w:hAnsi="Baskerville"/>
          <w:sz w:val="22"/>
          <w:szCs w:val="22"/>
          <w:lang w:val="it-IT"/>
        </w:rPr>
        <w:t xml:space="preserve"> a settembre 2024</w:t>
      </w:r>
      <w:r w:rsidRPr="00522A83">
        <w:rPr>
          <w:rFonts w:ascii="Baskerville" w:hAnsi="Baskerville"/>
          <w:sz w:val="22"/>
          <w:szCs w:val="22"/>
        </w:rPr>
        <w:t>, nasce come luogo di sperimentazione</w:t>
      </w:r>
      <w:r w:rsidR="00B05FEC">
        <w:rPr>
          <w:rFonts w:ascii="Baskerville" w:hAnsi="Baskerville"/>
          <w:sz w:val="22"/>
          <w:szCs w:val="22"/>
          <w:lang w:val="it-IT"/>
        </w:rPr>
        <w:t xml:space="preserve">  per giovani artisti. </w:t>
      </w:r>
      <w:r w:rsidRPr="00522A83">
        <w:rPr>
          <w:rFonts w:ascii="Baskerville" w:hAnsi="Baskerville"/>
          <w:sz w:val="22"/>
          <w:szCs w:val="22"/>
        </w:rPr>
        <w:t>Il lavoro di Studio Orma si sviluppa attraverso progetti site-specific che trasformano lo spazio in un campo di tensione tra immagine, materia e percezione. Ogni intervento agisce sull’ambiente come dispositivo, ridefinendone i limiti, le soglie e le modalità di attraversamento, mettendo in relazione pratiche artistiche, immaginari e temporalità differenti.</w:t>
      </w:r>
      <w:r w:rsidR="00917D96">
        <w:rPr>
          <w:rFonts w:ascii="Baskerville" w:hAnsi="Baskerville"/>
          <w:sz w:val="22"/>
          <w:szCs w:val="22"/>
        </w:rPr>
        <w:br/>
      </w:r>
      <w:r w:rsidR="00917D96">
        <w:rPr>
          <w:rFonts w:ascii="Baskerville" w:hAnsi="Baskerville"/>
          <w:sz w:val="22"/>
          <w:szCs w:val="22"/>
        </w:rPr>
        <w:br/>
      </w:r>
      <w:r w:rsidR="00B05FEC" w:rsidRPr="00B05FEC">
        <w:rPr>
          <w:rFonts w:ascii="Baskerville" w:hAnsi="Baskerville"/>
          <w:sz w:val="22"/>
          <w:szCs w:val="22"/>
        </w:rPr>
        <w:t>Lo spazio opera come un laboratorio aperto, in cui la dimensione espositiva si intreccia a quella relazionale e processuale. L’attenzione è rivolta a linguaggi emergenti e a ricerche che interrogano il rapporto tra corpo,</w:t>
      </w:r>
      <w:r w:rsidR="00E527C1">
        <w:rPr>
          <w:rFonts w:ascii="Baskerville" w:hAnsi="Baskerville"/>
          <w:sz w:val="22"/>
          <w:szCs w:val="22"/>
          <w:lang w:val="it-IT"/>
        </w:rPr>
        <w:t xml:space="preserve"> psiche,</w:t>
      </w:r>
      <w:r w:rsidR="00B05FEC" w:rsidRPr="00B05FEC">
        <w:rPr>
          <w:rFonts w:ascii="Baskerville" w:hAnsi="Baskerville"/>
          <w:sz w:val="22"/>
          <w:szCs w:val="22"/>
        </w:rPr>
        <w:t xml:space="preserve"> immagine e rappresentazione, privilegiando formati capaci di generare esperienza e non soltanto visione.</w:t>
      </w:r>
      <w:r w:rsidR="00B05FEC">
        <w:rPr>
          <w:rFonts w:ascii="Baskerville" w:hAnsi="Baskerville"/>
          <w:sz w:val="22"/>
          <w:szCs w:val="22"/>
          <w:lang w:val="it-IT"/>
        </w:rPr>
        <w:t xml:space="preserve"> Progetti</w:t>
      </w:r>
      <w:r w:rsidR="00B05FEC" w:rsidRPr="00B05FEC">
        <w:rPr>
          <w:rFonts w:ascii="Baskerville" w:hAnsi="Baskerville"/>
          <w:sz w:val="22"/>
          <w:szCs w:val="22"/>
        </w:rPr>
        <w:t xml:space="preserve"> recenti includono: </w:t>
      </w:r>
      <w:r w:rsidR="00B05FEC" w:rsidRPr="00B05FEC">
        <w:rPr>
          <w:rStyle w:val="Emphasis"/>
          <w:rFonts w:ascii="Baskerville" w:hAnsi="Baskerville"/>
          <w:sz w:val="22"/>
          <w:szCs w:val="22"/>
        </w:rPr>
        <w:t>Arrocco</w:t>
      </w:r>
      <w:r w:rsidR="00B05FEC" w:rsidRPr="00B05FEC">
        <w:rPr>
          <w:rFonts w:ascii="Baskerville" w:hAnsi="Baskerville"/>
          <w:sz w:val="22"/>
          <w:szCs w:val="22"/>
        </w:rPr>
        <w:t xml:space="preserve"> di Paolo Martellotti e Marco Celentani; </w:t>
      </w:r>
      <w:r w:rsidR="00B05FEC" w:rsidRPr="00B05FEC">
        <w:rPr>
          <w:rStyle w:val="Emphasis"/>
          <w:rFonts w:ascii="Baskerville" w:hAnsi="Baskerville"/>
          <w:sz w:val="22"/>
          <w:szCs w:val="22"/>
        </w:rPr>
        <w:t>a screen has no edges</w:t>
      </w:r>
      <w:r w:rsidR="00B05FEC" w:rsidRPr="00B05FEC">
        <w:rPr>
          <w:rFonts w:ascii="Baskerville" w:hAnsi="Baskerville"/>
          <w:sz w:val="22"/>
          <w:szCs w:val="22"/>
        </w:rPr>
        <w:t xml:space="preserve"> di Emanuela Moretti, a cura di Gianlorenzo Chiaraluce; </w:t>
      </w:r>
      <w:r w:rsidR="00B05FEC" w:rsidRPr="00B05FEC">
        <w:rPr>
          <w:rStyle w:val="Emphasis"/>
          <w:rFonts w:ascii="Baskerville" w:hAnsi="Baskerville"/>
          <w:sz w:val="22"/>
          <w:szCs w:val="22"/>
        </w:rPr>
        <w:t>Matière Survivante</w:t>
      </w:r>
      <w:r w:rsidR="00B05FEC" w:rsidRPr="00B05FEC">
        <w:rPr>
          <w:rFonts w:ascii="Baskerville" w:hAnsi="Baskerville"/>
          <w:sz w:val="22"/>
          <w:szCs w:val="22"/>
        </w:rPr>
        <w:t xml:space="preserve"> di Margaux Compte-Mergier.</w:t>
      </w:r>
      <w:r w:rsidR="00917D96" w:rsidRPr="00917D96">
        <w:rPr>
          <w:noProof/>
        </w:rPr>
        <w:t xml:space="preserve"> </w:t>
      </w:r>
    </w:p>
    <w:sectPr w:rsidR="00B44957" w:rsidRPr="00917D96">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F1E57" w14:textId="77777777" w:rsidR="002F06AB" w:rsidRDefault="002F06AB" w:rsidP="00222C19">
      <w:r>
        <w:separator/>
      </w:r>
    </w:p>
  </w:endnote>
  <w:endnote w:type="continuationSeparator" w:id="0">
    <w:p w14:paraId="48F0C1E0" w14:textId="77777777" w:rsidR="002F06AB" w:rsidRDefault="002F06AB" w:rsidP="00222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w:panose1 w:val="02020502070401020303"/>
    <w:charset w:val="00"/>
    <w:family w:val="roman"/>
    <w:pitch w:val="variable"/>
    <w:sig w:usb0="80000067" w:usb1="02000000" w:usb2="00000000" w:usb3="00000000" w:csb0="0000019F" w:csb1="00000000"/>
  </w:font>
  <w:font w:name="Libre Baskerville">
    <w:panose1 w:val="02000000000000000000"/>
    <w:charset w:val="00"/>
    <w:family w:val="auto"/>
    <w:pitch w:val="variable"/>
    <w:sig w:usb0="A00000BF" w:usb1="5000005B" w:usb2="00000000" w:usb3="00000000" w:csb0="00000093" w:csb1="00000000"/>
    <w:embedRegular r:id="rId4" w:fontKey="{21D53110-0030-ED43-9133-18701C2EB071}"/>
    <w:embedBold r:id="rId5" w:fontKey="{F7A6FFCC-AE06-984F-9F6A-636ABAEA4BE7}"/>
    <w:embedItalic r:id="rId6" w:fontKey="{3B9FA9F1-5529-664C-9F0E-84046B75548F}"/>
  </w:font>
  <w:font w:name="Courier New">
    <w:panose1 w:val="02070309020205020404"/>
    <w:charset w:val="00"/>
    <w:family w:val="modern"/>
    <w:pitch w:val="fixed"/>
    <w:sig w:usb0="E0002AFF" w:usb1="C0007843" w:usb2="00000009" w:usb3="00000000" w:csb0="000001FF" w:csb1="00000000"/>
    <w:embedRegular r:id="rId7" w:fontKey="{4D744013-D95E-6E44-AFCC-CFB40501F9CC}"/>
  </w:font>
  <w:font w:name="Times New Roman">
    <w:panose1 w:val="02020603050405020304"/>
    <w:charset w:val="00"/>
    <w:family w:val="roman"/>
    <w:pitch w:val="variable"/>
    <w:sig w:usb0="E0002EFF" w:usb1="C000785B" w:usb2="00000009" w:usb3="00000000" w:csb0="000001FF" w:csb1="00000000"/>
    <w:embedRegular r:id="rId8" w:fontKey="{3A7C853F-B4F6-4444-BFF9-CB0E47454BDB}"/>
    <w:embedBold r:id="rId9" w:fontKey="{1E98DF6C-AE5E-E642-8A42-C0667A7D4C40}"/>
    <w:embedItalic r:id="rId10" w:fontKey="{852E282C-0FD1-7845-9720-9E40198D9878}"/>
  </w:font>
  <w:font w:name="Wingdings">
    <w:panose1 w:val="05000000000000000000"/>
    <w:charset w:val="02"/>
    <w:family w:val="decorative"/>
    <w:pitch w:val="variable"/>
    <w:sig w:usb0="00000003" w:usb1="10000000" w:usb2="00000000" w:usb3="00000000" w:csb0="80000001" w:csb1="00000000"/>
    <w:embedRegular r:id="rId11" w:fontKey="{6F157F16-99FF-9C4C-9927-F174A30D0104}"/>
  </w:font>
  <w:font w:name="Symbol">
    <w:panose1 w:val="05050102010706020507"/>
    <w:charset w:val="02"/>
    <w:family w:val="decorative"/>
    <w:pitch w:val="variable"/>
    <w:sig w:usb0="00000003" w:usb1="10000000" w:usb2="00000000" w:usb3="00000000" w:csb0="80000001" w:csb1="00000000"/>
    <w:embedRegular r:id="rId12" w:fontKey="{713D9212-8AEB-0448-9739-A6F240970A5D}"/>
  </w:font>
  <w:font w:name="Calibri">
    <w:panose1 w:val="020F0502020204030204"/>
    <w:charset w:val="00"/>
    <w:family w:val="swiss"/>
    <w:pitch w:val="variable"/>
    <w:sig w:usb0="E0002AFF" w:usb1="C000247B" w:usb2="00000009" w:usb3="00000000" w:csb0="000001FF" w:csb1="00000000"/>
    <w:embedRegular r:id="rId13" w:fontKey="{17F9AD7C-3E9D-C44B-8C92-0B54D37DDE63}"/>
    <w:embedBold r:id="rId14" w:fontKey="{37B6E09C-7D82-734C-B664-AA2068563E38}"/>
    <w:embedItalic r:id="rId15" w:fontKey="{6C97D47B-3556-7748-A961-8E9CDA7866ED}"/>
  </w:font>
  <w:font w:name="Georgia">
    <w:panose1 w:val="02040502050405020303"/>
    <w:charset w:val="00"/>
    <w:family w:val="roman"/>
    <w:pitch w:val="variable"/>
    <w:sig w:usb0="00000287" w:usb1="00000000" w:usb2="00000000" w:usb3="00000000" w:csb0="0000009F" w:csb1="00000000"/>
    <w:embedItalic r:id="rId16" w:fontKey="{95E428F8-7A52-FA49-AE4C-42E0405CF134}"/>
  </w:font>
  <w:font w:name="Karla">
    <w:panose1 w:val="00000000000000000000"/>
    <w:charset w:val="00"/>
    <w:family w:val="auto"/>
    <w:pitch w:val="variable"/>
    <w:sig w:usb0="80000027" w:usb1="08000042" w:usb2="14000000" w:usb3="00000000" w:csb0="00000001" w:csb1="00000000"/>
    <w:embedRegular r:id="rId17" w:fontKey="{5B3D3B70-595C-0D43-BF2B-7F03FB965965}"/>
  </w:font>
  <w:font w:name="BASKERVILLE SEMIBOLD">
    <w:panose1 w:val="02020702070400020203"/>
    <w:charset w:val="00"/>
    <w:family w:val="roman"/>
    <w:pitch w:val="variable"/>
    <w:sig w:usb0="80000067" w:usb1="0200004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9" w:fontKey="{383E075E-E08B-854D-84CF-D5F3EC982B28}"/>
  </w:font>
  <w:font w:name="Arial">
    <w:panose1 w:val="020B0604020202020204"/>
    <w:charset w:val="00"/>
    <w:family w:val="swiss"/>
    <w:pitch w:val="variable"/>
    <w:sig w:usb0="E0002AFF" w:usb1="C0007843" w:usb2="00000009" w:usb3="00000000" w:csb0="000001FF" w:csb1="00000000"/>
    <w:embedRegular r:id="rId20" w:fontKey="{769F7ED0-4908-C546-A2B7-F5114768B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C0C0" w14:textId="2F72FCEA" w:rsidR="00222C19" w:rsidRPr="00222C19" w:rsidRDefault="00222C19" w:rsidP="00222C19">
    <w:pPr>
      <w:pStyle w:val="p1"/>
      <w:tabs>
        <w:tab w:val="right" w:pos="9026"/>
      </w:tabs>
      <w:rPr>
        <w:rFonts w:ascii="Baskerville" w:hAnsi="Baskerville"/>
      </w:rPr>
    </w:pPr>
    <w:r w:rsidRPr="00222C19">
      <w:rPr>
        <w:rFonts w:ascii="Baskerville" w:hAnsi="Baskerville"/>
        <w:noProof/>
      </w:rPr>
      <w:drawing>
        <wp:anchor distT="0" distB="0" distL="114300" distR="114300" simplePos="0" relativeHeight="251658240" behindDoc="0" locked="0" layoutInCell="1" allowOverlap="1" wp14:anchorId="41E1ADB7" wp14:editId="4F4592D6">
          <wp:simplePos x="0" y="0"/>
          <wp:positionH relativeFrom="column">
            <wp:posOffset>4718050</wp:posOffset>
          </wp:positionH>
          <wp:positionV relativeFrom="paragraph">
            <wp:posOffset>6223</wp:posOffset>
          </wp:positionV>
          <wp:extent cx="1012825" cy="181610"/>
          <wp:effectExtent l="0" t="0" r="3175" b="0"/>
          <wp:wrapSquare wrapText="bothSides"/>
          <wp:docPr id="73558596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85966"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12825" cy="181610"/>
                  </a:xfrm>
                  <a:prstGeom prst="rect">
                    <a:avLst/>
                  </a:prstGeom>
                </pic:spPr>
              </pic:pic>
            </a:graphicData>
          </a:graphic>
          <wp14:sizeRelH relativeFrom="page">
            <wp14:pctWidth>0</wp14:pctWidth>
          </wp14:sizeRelH>
          <wp14:sizeRelV relativeFrom="page">
            <wp14:pctHeight>0</wp14:pctHeight>
          </wp14:sizeRelV>
        </wp:anchor>
      </w:drawing>
    </w:r>
    <w:r w:rsidRPr="00222C19">
      <w:rPr>
        <w:rFonts w:ascii="Baskerville" w:hAnsi="Baskerville"/>
      </w:rPr>
      <w:t>Via Francesco Amici 10, Roma</w:t>
    </w:r>
    <w:r>
      <w:rPr>
        <w:rFonts w:ascii="Baskerville" w:hAnsi="Baskerville"/>
      </w:rPr>
      <w:tab/>
    </w:r>
  </w:p>
  <w:p w14:paraId="25572504" w14:textId="42137687" w:rsidR="00222C19" w:rsidRPr="00222C19" w:rsidRDefault="00222C19" w:rsidP="00222C19">
    <w:pPr>
      <w:pStyle w:val="p2"/>
      <w:rPr>
        <w:rFonts w:ascii="Baskerville" w:hAnsi="Baskerville"/>
      </w:rPr>
    </w:pPr>
    <w:r w:rsidRPr="00222C19">
      <w:rPr>
        <w:rFonts w:ascii="Baskerville" w:hAnsi="Baskerville"/>
      </w:rPr>
      <w:t>collettivoorma@gmail.com | @studioorma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18EE9" w14:textId="77777777" w:rsidR="002F06AB" w:rsidRDefault="002F06AB" w:rsidP="00222C19">
      <w:r>
        <w:separator/>
      </w:r>
    </w:p>
  </w:footnote>
  <w:footnote w:type="continuationSeparator" w:id="0">
    <w:p w14:paraId="72FFD867" w14:textId="77777777" w:rsidR="002F06AB" w:rsidRDefault="002F06AB" w:rsidP="00222C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D4529"/>
    <w:multiLevelType w:val="hybridMultilevel"/>
    <w:tmpl w:val="7CE49CC8"/>
    <w:lvl w:ilvl="0" w:tplc="DA7C50F6">
      <w:start w:val="5"/>
      <w:numFmt w:val="bullet"/>
      <w:lvlText w:val="-"/>
      <w:lvlJc w:val="left"/>
      <w:pPr>
        <w:ind w:left="720" w:hanging="360"/>
      </w:pPr>
      <w:rPr>
        <w:rFonts w:ascii="Baskerville" w:eastAsia="Libre Baskerville" w:hAnsi="Baskerville" w:cs="Libre Baskerville" w:hint="default"/>
        <w:b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3608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1AA"/>
    <w:rsid w:val="0010011E"/>
    <w:rsid w:val="00222C19"/>
    <w:rsid w:val="002F06AB"/>
    <w:rsid w:val="00322C12"/>
    <w:rsid w:val="003524F9"/>
    <w:rsid w:val="00477BDF"/>
    <w:rsid w:val="004D21AA"/>
    <w:rsid w:val="004E12E9"/>
    <w:rsid w:val="00522A83"/>
    <w:rsid w:val="00526BCA"/>
    <w:rsid w:val="006112BC"/>
    <w:rsid w:val="00917D96"/>
    <w:rsid w:val="009408AE"/>
    <w:rsid w:val="00956636"/>
    <w:rsid w:val="009C5EAA"/>
    <w:rsid w:val="00AF3F92"/>
    <w:rsid w:val="00B05FEC"/>
    <w:rsid w:val="00B2350A"/>
    <w:rsid w:val="00B44957"/>
    <w:rsid w:val="00B71FAA"/>
    <w:rsid w:val="00D40F9E"/>
    <w:rsid w:val="00E527C1"/>
    <w:rsid w:val="00E67B91"/>
    <w:rsid w:val="00E709A8"/>
    <w:rsid w:val="00F23DD0"/>
    <w:rsid w:val="00F75909"/>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FF0FC"/>
  <w15:docId w15:val="{46476354-0D05-A347-9E25-6EA7C0EBC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E67B91"/>
    <w:pPr>
      <w:ind w:left="720"/>
      <w:contextualSpacing/>
    </w:pPr>
  </w:style>
  <w:style w:type="paragraph" w:styleId="Header">
    <w:name w:val="header"/>
    <w:basedOn w:val="Normal"/>
    <w:link w:val="HeaderChar"/>
    <w:uiPriority w:val="99"/>
    <w:unhideWhenUsed/>
    <w:rsid w:val="00222C19"/>
    <w:pPr>
      <w:tabs>
        <w:tab w:val="center" w:pos="4513"/>
        <w:tab w:val="right" w:pos="9026"/>
      </w:tabs>
    </w:pPr>
  </w:style>
  <w:style w:type="character" w:customStyle="1" w:styleId="HeaderChar">
    <w:name w:val="Header Char"/>
    <w:basedOn w:val="DefaultParagraphFont"/>
    <w:link w:val="Header"/>
    <w:uiPriority w:val="99"/>
    <w:rsid w:val="00222C19"/>
  </w:style>
  <w:style w:type="paragraph" w:styleId="Footer">
    <w:name w:val="footer"/>
    <w:basedOn w:val="Normal"/>
    <w:link w:val="FooterChar"/>
    <w:uiPriority w:val="99"/>
    <w:unhideWhenUsed/>
    <w:rsid w:val="00222C19"/>
    <w:pPr>
      <w:tabs>
        <w:tab w:val="center" w:pos="4513"/>
        <w:tab w:val="right" w:pos="9026"/>
      </w:tabs>
    </w:pPr>
  </w:style>
  <w:style w:type="character" w:customStyle="1" w:styleId="FooterChar">
    <w:name w:val="Footer Char"/>
    <w:basedOn w:val="DefaultParagraphFont"/>
    <w:link w:val="Footer"/>
    <w:uiPriority w:val="99"/>
    <w:rsid w:val="00222C19"/>
  </w:style>
  <w:style w:type="paragraph" w:customStyle="1" w:styleId="p1">
    <w:name w:val="p1"/>
    <w:basedOn w:val="Normal"/>
    <w:rsid w:val="00222C19"/>
    <w:rPr>
      <w:rFonts w:ascii="Karla" w:eastAsia="Times New Roman" w:hAnsi="Karla" w:cs="Times New Roman"/>
      <w:color w:val="000000"/>
      <w:sz w:val="15"/>
      <w:szCs w:val="15"/>
      <w:lang w:eastAsia="zh-CN"/>
    </w:rPr>
  </w:style>
  <w:style w:type="paragraph" w:customStyle="1" w:styleId="p2">
    <w:name w:val="p2"/>
    <w:basedOn w:val="Normal"/>
    <w:rsid w:val="00222C19"/>
    <w:rPr>
      <w:rFonts w:ascii="Karla" w:eastAsia="Times New Roman" w:hAnsi="Karla" w:cs="Times New Roman"/>
      <w:color w:val="000000"/>
      <w:sz w:val="11"/>
      <w:szCs w:val="11"/>
      <w:lang w:eastAsia="zh-CN"/>
    </w:rPr>
  </w:style>
  <w:style w:type="paragraph" w:styleId="NormalWeb">
    <w:name w:val="Normal (Web)"/>
    <w:basedOn w:val="Normal"/>
    <w:uiPriority w:val="99"/>
    <w:unhideWhenUsed/>
    <w:rsid w:val="00522A83"/>
    <w:pPr>
      <w:spacing w:before="100" w:beforeAutospacing="1" w:after="100" w:afterAutospacing="1"/>
    </w:pPr>
    <w:rPr>
      <w:rFonts w:ascii="Times New Roman" w:eastAsia="Times New Roman" w:hAnsi="Times New Roman" w:cs="Times New Roman"/>
      <w:lang w:eastAsia="zh-CN"/>
    </w:rPr>
  </w:style>
  <w:style w:type="character" w:styleId="Emphasis">
    <w:name w:val="Emphasis"/>
    <w:basedOn w:val="DefaultParagraphFont"/>
    <w:uiPriority w:val="20"/>
    <w:qFormat/>
    <w:rsid w:val="00B05F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131338">
      <w:bodyDiv w:val="1"/>
      <w:marLeft w:val="0"/>
      <w:marRight w:val="0"/>
      <w:marTop w:val="0"/>
      <w:marBottom w:val="0"/>
      <w:divBdr>
        <w:top w:val="none" w:sz="0" w:space="0" w:color="auto"/>
        <w:left w:val="none" w:sz="0" w:space="0" w:color="auto"/>
        <w:bottom w:val="none" w:sz="0" w:space="0" w:color="auto"/>
        <w:right w:val="none" w:sz="0" w:space="0" w:color="auto"/>
      </w:divBdr>
    </w:div>
    <w:div w:id="1587961413">
      <w:bodyDiv w:val="1"/>
      <w:marLeft w:val="0"/>
      <w:marRight w:val="0"/>
      <w:marTop w:val="0"/>
      <w:marBottom w:val="0"/>
      <w:divBdr>
        <w:top w:val="none" w:sz="0" w:space="0" w:color="auto"/>
        <w:left w:val="none" w:sz="0" w:space="0" w:color="auto"/>
        <w:bottom w:val="none" w:sz="0" w:space="0" w:color="auto"/>
        <w:right w:val="none" w:sz="0" w:space="0" w:color="auto"/>
      </w:divBdr>
    </w:div>
    <w:div w:id="1983998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Edoardo Innaro</cp:lastModifiedBy>
  <cp:revision>3</cp:revision>
  <cp:lastPrinted>2026-04-28T14:32:00Z</cp:lastPrinted>
  <dcterms:created xsi:type="dcterms:W3CDTF">2026-04-28T14:32:00Z</dcterms:created>
  <dcterms:modified xsi:type="dcterms:W3CDTF">2026-04-28T14:58:00Z</dcterms:modified>
</cp:coreProperties>
</file>