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E403E" w14:textId="77777777" w:rsidR="003C3A38" w:rsidRPr="003C3A38" w:rsidRDefault="003C3A38" w:rsidP="003C3A38">
      <w:pPr>
        <w:pStyle w:val="Titolo1"/>
        <w:rPr>
          <w:rFonts w:ascii="Garamond" w:hAnsi="Garamond"/>
          <w:b/>
          <w:bCs/>
          <w:sz w:val="28"/>
          <w:szCs w:val="28"/>
        </w:rPr>
      </w:pPr>
      <w:r w:rsidRPr="003C3A38">
        <w:rPr>
          <w:rFonts w:ascii="Garamond" w:hAnsi="Garamond"/>
          <w:b/>
          <w:bCs/>
          <w:sz w:val="28"/>
          <w:szCs w:val="28"/>
        </w:rPr>
        <w:t>RESTÉ: L'ARTE DÀ FORMA ALLE RELAZIONI TRA PERSONE, NATURA E TERRITORIO</w:t>
      </w:r>
    </w:p>
    <w:p w14:paraId="0B1337EF" w14:textId="77777777" w:rsidR="003C3A38" w:rsidRPr="003C3A38" w:rsidRDefault="003C3A38" w:rsidP="003C3A38">
      <w:pPr>
        <w:pStyle w:val="NormaleWeb"/>
        <w:rPr>
          <w:rFonts w:ascii="Garamond" w:hAnsi="Garamond"/>
        </w:rPr>
      </w:pPr>
      <w:r w:rsidRPr="003C3A38">
        <w:rPr>
          <w:rStyle w:val="Enfasigrassetto"/>
          <w:rFonts w:ascii="Garamond" w:hAnsi="Garamond"/>
        </w:rPr>
        <w:t xml:space="preserve">A Cerretto Langhe si inaugurano le opere di EGEON e Alberto </w:t>
      </w:r>
      <w:proofErr w:type="spellStart"/>
      <w:r w:rsidRPr="003C3A38">
        <w:rPr>
          <w:rStyle w:val="Enfasigrassetto"/>
          <w:rFonts w:ascii="Garamond" w:hAnsi="Garamond"/>
        </w:rPr>
        <w:t>Ruce</w:t>
      </w:r>
      <w:proofErr w:type="spellEnd"/>
      <w:r w:rsidRPr="003C3A38">
        <w:rPr>
          <w:rStyle w:val="Enfasigrassetto"/>
          <w:rFonts w:ascii="Garamond" w:hAnsi="Garamond"/>
        </w:rPr>
        <w:t>. Insieme al murale di Sara Fratini, tre interventi artistici trasformano le pareti dell'ex canonica della Santissima Annunziata, dando vita a un nuovo paesaggio artistico e collettivo.</w:t>
      </w:r>
    </w:p>
    <w:p w14:paraId="7B558225" w14:textId="77777777" w:rsidR="003C3A38" w:rsidRPr="003C3A38" w:rsidRDefault="003C3A38" w:rsidP="003C3A38">
      <w:pPr>
        <w:pStyle w:val="NormaleWeb"/>
        <w:rPr>
          <w:rFonts w:ascii="Garamond" w:hAnsi="Garamond"/>
        </w:rPr>
      </w:pPr>
      <w:r w:rsidRPr="003C3A38">
        <w:rPr>
          <w:rStyle w:val="Enfasicorsivo"/>
          <w:rFonts w:ascii="Garamond" w:hAnsi="Garamond"/>
        </w:rPr>
        <w:t>Sabato 7 novembre, alle ore 12, al termine della premiazione del “</w:t>
      </w:r>
      <w:proofErr w:type="spellStart"/>
      <w:r w:rsidRPr="003C3A38">
        <w:rPr>
          <w:rStyle w:val="Enfasicorsivo"/>
          <w:rFonts w:ascii="Garamond" w:hAnsi="Garamond"/>
        </w:rPr>
        <w:t>Balun</w:t>
      </w:r>
      <w:proofErr w:type="spellEnd"/>
      <w:r w:rsidRPr="003C3A38">
        <w:rPr>
          <w:rStyle w:val="Enfasicorsivo"/>
          <w:rFonts w:ascii="Garamond" w:hAnsi="Garamond"/>
        </w:rPr>
        <w:t xml:space="preserve"> d’</w:t>
      </w:r>
      <w:proofErr w:type="spellStart"/>
      <w:r w:rsidRPr="003C3A38">
        <w:rPr>
          <w:rStyle w:val="Enfasicorsivo"/>
          <w:rFonts w:ascii="Garamond" w:hAnsi="Garamond"/>
        </w:rPr>
        <w:t>òr</w:t>
      </w:r>
      <w:proofErr w:type="spellEnd"/>
      <w:r w:rsidRPr="003C3A38">
        <w:rPr>
          <w:rStyle w:val="Enfasicorsivo"/>
          <w:rFonts w:ascii="Garamond" w:hAnsi="Garamond"/>
        </w:rPr>
        <w:t xml:space="preserve"> 2026”, saranno presentate le opere realizzate nell'ambito di </w:t>
      </w:r>
      <w:proofErr w:type="spellStart"/>
      <w:r w:rsidRPr="003C3A38">
        <w:rPr>
          <w:rStyle w:val="Enfasicorsivo"/>
          <w:rFonts w:ascii="Garamond" w:hAnsi="Garamond"/>
        </w:rPr>
        <w:t>Resté</w:t>
      </w:r>
      <w:proofErr w:type="spellEnd"/>
      <w:r w:rsidRPr="003C3A38">
        <w:rPr>
          <w:rStyle w:val="Enfasicorsivo"/>
          <w:rFonts w:ascii="Garamond" w:hAnsi="Garamond"/>
        </w:rPr>
        <w:t>, il progetto di arte contemporanea che attraverso residenze artistiche e percorsi partecipativi esplora il rapporto tra persone, luoghi e paesaggio nelle Langhe.</w:t>
      </w:r>
    </w:p>
    <w:p w14:paraId="1A6EB9BC" w14:textId="77777777" w:rsidR="003C3A38" w:rsidRPr="003C3A38" w:rsidRDefault="003C3A38" w:rsidP="003C3A38">
      <w:pPr>
        <w:pStyle w:val="NormaleWeb"/>
        <w:rPr>
          <w:rFonts w:ascii="Garamond" w:hAnsi="Garamond"/>
        </w:rPr>
      </w:pPr>
      <w:r w:rsidRPr="003C3A38">
        <w:rPr>
          <w:rStyle w:val="Enfasigrassetto"/>
          <w:rFonts w:ascii="Garamond" w:hAnsi="Garamond"/>
        </w:rPr>
        <w:t>Cerretto Langhe (CN)</w:t>
      </w:r>
      <w:r w:rsidRPr="003C3A38">
        <w:rPr>
          <w:rFonts w:ascii="Garamond" w:hAnsi="Garamond"/>
        </w:rPr>
        <w:t xml:space="preserve"> – Che cosa ci lega ai luoghi che abitiamo? Quali relazioni, visibili e invisibili, tengono insieme le persone, la natura e il paesaggio? E come può l'arte aiutarci a riconoscerle, raccontarle e immaginare nuovi modi di abitare il territorio?</w:t>
      </w:r>
    </w:p>
    <w:p w14:paraId="24D8112E" w14:textId="77777777" w:rsidR="003C3A38" w:rsidRPr="003C3A38" w:rsidRDefault="003C3A38" w:rsidP="003C3A38">
      <w:pPr>
        <w:pStyle w:val="NormaleWeb"/>
        <w:rPr>
          <w:rFonts w:ascii="Garamond" w:hAnsi="Garamond"/>
        </w:rPr>
      </w:pPr>
      <w:r w:rsidRPr="003C3A38">
        <w:rPr>
          <w:rFonts w:ascii="Garamond" w:hAnsi="Garamond"/>
        </w:rPr>
        <w:t xml:space="preserve">Sono queste alcune delle domande al centro di </w:t>
      </w:r>
      <w:proofErr w:type="spellStart"/>
      <w:r w:rsidRPr="003C3A38">
        <w:rPr>
          <w:rStyle w:val="Enfasigrassetto"/>
          <w:rFonts w:ascii="Garamond" w:hAnsi="Garamond"/>
        </w:rPr>
        <w:t>Resté</w:t>
      </w:r>
      <w:proofErr w:type="spellEnd"/>
      <w:r w:rsidRPr="003C3A38">
        <w:rPr>
          <w:rStyle w:val="Enfasigrassetto"/>
          <w:rFonts w:ascii="Garamond" w:hAnsi="Garamond"/>
        </w:rPr>
        <w:t xml:space="preserve"> – Percorsi ed esperienze d'arte contemporanea nelle Langhe</w:t>
      </w:r>
      <w:r w:rsidRPr="003C3A38">
        <w:rPr>
          <w:rFonts w:ascii="Garamond" w:hAnsi="Garamond"/>
        </w:rPr>
        <w:t xml:space="preserve">, il progetto che sabato 7 novembre, alle ore 12, presenterà al pubblico le nuove opere degli artisti </w:t>
      </w:r>
      <w:r w:rsidRPr="003C3A38">
        <w:rPr>
          <w:rStyle w:val="Enfasigrassetto"/>
          <w:rFonts w:ascii="Garamond" w:hAnsi="Garamond"/>
        </w:rPr>
        <w:t xml:space="preserve">EGEON e Alberto </w:t>
      </w:r>
      <w:proofErr w:type="spellStart"/>
      <w:r w:rsidRPr="003C3A38">
        <w:rPr>
          <w:rStyle w:val="Enfasigrassetto"/>
          <w:rFonts w:ascii="Garamond" w:hAnsi="Garamond"/>
        </w:rPr>
        <w:t>Ruce</w:t>
      </w:r>
      <w:proofErr w:type="spellEnd"/>
      <w:r w:rsidRPr="003C3A38">
        <w:rPr>
          <w:rFonts w:ascii="Garamond" w:hAnsi="Garamond"/>
        </w:rPr>
        <w:t xml:space="preserve">, alla presenza degli autori, insieme al murale realizzato nei mesi scorsi da </w:t>
      </w:r>
      <w:r w:rsidRPr="003C3A38">
        <w:rPr>
          <w:rStyle w:val="Enfasigrassetto"/>
          <w:rFonts w:ascii="Garamond" w:hAnsi="Garamond"/>
        </w:rPr>
        <w:t>Sara Fratini</w:t>
      </w:r>
      <w:r w:rsidRPr="003C3A38">
        <w:rPr>
          <w:rFonts w:ascii="Garamond" w:hAnsi="Garamond"/>
        </w:rPr>
        <w:t>.</w:t>
      </w:r>
    </w:p>
    <w:p w14:paraId="1017C7D0" w14:textId="77777777" w:rsidR="003C3A38" w:rsidRPr="003C3A38" w:rsidRDefault="003C3A38" w:rsidP="003C3A38">
      <w:pPr>
        <w:pStyle w:val="NormaleWeb"/>
        <w:rPr>
          <w:rFonts w:ascii="Garamond" w:hAnsi="Garamond"/>
        </w:rPr>
      </w:pPr>
      <w:r w:rsidRPr="003C3A38">
        <w:rPr>
          <w:rFonts w:ascii="Garamond" w:hAnsi="Garamond"/>
        </w:rPr>
        <w:t xml:space="preserve">L'appuntamento si svolgerà presso il giardino dell'ex canonica della </w:t>
      </w:r>
      <w:r w:rsidRPr="003C3A38">
        <w:rPr>
          <w:rStyle w:val="Enfasigrassetto"/>
          <w:rFonts w:ascii="Garamond" w:hAnsi="Garamond"/>
        </w:rPr>
        <w:t>Chiesa della Santissima Annunziata di Cerretto Langhe</w:t>
      </w:r>
      <w:r w:rsidRPr="003C3A38">
        <w:rPr>
          <w:rFonts w:ascii="Garamond" w:hAnsi="Garamond"/>
        </w:rPr>
        <w:t xml:space="preserve">, al termine della cerimonia di premiazione del </w:t>
      </w:r>
      <w:r w:rsidRPr="003C3A38">
        <w:rPr>
          <w:rStyle w:val="Enfasigrassetto"/>
          <w:rFonts w:ascii="Garamond" w:hAnsi="Garamond"/>
        </w:rPr>
        <w:t>“</w:t>
      </w:r>
      <w:proofErr w:type="spellStart"/>
      <w:r w:rsidRPr="003C3A38">
        <w:rPr>
          <w:rStyle w:val="Enfasigrassetto"/>
          <w:rFonts w:ascii="Garamond" w:hAnsi="Garamond"/>
        </w:rPr>
        <w:t>Balun</w:t>
      </w:r>
      <w:proofErr w:type="spellEnd"/>
      <w:r w:rsidRPr="003C3A38">
        <w:rPr>
          <w:rStyle w:val="Enfasigrassetto"/>
          <w:rFonts w:ascii="Garamond" w:hAnsi="Garamond"/>
        </w:rPr>
        <w:t xml:space="preserve"> d’</w:t>
      </w:r>
      <w:proofErr w:type="spellStart"/>
      <w:r w:rsidRPr="003C3A38">
        <w:rPr>
          <w:rStyle w:val="Enfasigrassetto"/>
          <w:rFonts w:ascii="Garamond" w:hAnsi="Garamond"/>
        </w:rPr>
        <w:t>òr</w:t>
      </w:r>
      <w:proofErr w:type="spellEnd"/>
      <w:r w:rsidRPr="003C3A38">
        <w:rPr>
          <w:rStyle w:val="Enfasigrassetto"/>
          <w:rFonts w:ascii="Garamond" w:hAnsi="Garamond"/>
        </w:rPr>
        <w:t xml:space="preserve"> 2026”</w:t>
      </w:r>
      <w:r w:rsidRPr="003C3A38">
        <w:rPr>
          <w:rFonts w:ascii="Garamond" w:hAnsi="Garamond"/>
        </w:rPr>
        <w:t>, giunto alla diciassettesima edizione, in programma dalle ore 10.</w:t>
      </w:r>
    </w:p>
    <w:p w14:paraId="7B592F94" w14:textId="77777777" w:rsidR="003C3A38" w:rsidRPr="003C3A38" w:rsidRDefault="003C3A38" w:rsidP="003C3A38">
      <w:pPr>
        <w:pStyle w:val="NormaleWeb"/>
        <w:rPr>
          <w:rFonts w:ascii="Garamond" w:hAnsi="Garamond"/>
        </w:rPr>
      </w:pPr>
      <w:r w:rsidRPr="003C3A38">
        <w:rPr>
          <w:rFonts w:ascii="Garamond" w:hAnsi="Garamond"/>
        </w:rPr>
        <w:t xml:space="preserve">L'inaugurazione rappresenta un nuovo momento del percorso di ricerca di </w:t>
      </w:r>
      <w:proofErr w:type="spellStart"/>
      <w:r w:rsidRPr="003C3A38">
        <w:rPr>
          <w:rFonts w:ascii="Garamond" w:hAnsi="Garamond"/>
        </w:rPr>
        <w:t>Resté</w:t>
      </w:r>
      <w:proofErr w:type="spellEnd"/>
      <w:r w:rsidRPr="003C3A38">
        <w:rPr>
          <w:rFonts w:ascii="Garamond" w:hAnsi="Garamond"/>
        </w:rPr>
        <w:t>, che attraverso l'incontro tra artisti, abitanti e comunità locali indaga il significato del restare, dell'appartenenza e della cura dei luoghi. Tre interventi artistici, differenti per linguaggio e sensibilità, compongono oggi un racconto condiviso sul rapporto tra umanità e natura, memoria e trasformazione, contribuendo a dare un nuovo volto a uno spazio del paese.</w:t>
      </w:r>
    </w:p>
    <w:p w14:paraId="278349BD" w14:textId="77777777" w:rsidR="003C3A38" w:rsidRPr="003C3A38" w:rsidRDefault="003C3A38" w:rsidP="003C3A38">
      <w:pPr>
        <w:pStyle w:val="Titolo3"/>
        <w:rPr>
          <w:rFonts w:ascii="Garamond" w:hAnsi="Garamond"/>
          <w:b/>
          <w:bCs/>
          <w:sz w:val="24"/>
          <w:szCs w:val="24"/>
          <w:u w:val="single"/>
        </w:rPr>
      </w:pPr>
      <w:r w:rsidRPr="003C3A38">
        <w:rPr>
          <w:rFonts w:ascii="Garamond" w:hAnsi="Garamond"/>
          <w:b/>
          <w:bCs/>
          <w:sz w:val="24"/>
          <w:szCs w:val="24"/>
          <w:u w:val="single"/>
        </w:rPr>
        <w:t>EGEON: le relazioni invisibili che tengono insieme la vita</w:t>
      </w:r>
    </w:p>
    <w:p w14:paraId="72B08CA2" w14:textId="77777777" w:rsidR="003C3A38" w:rsidRPr="003C3A38" w:rsidRDefault="003C3A38" w:rsidP="003C3A38">
      <w:pPr>
        <w:pStyle w:val="NormaleWeb"/>
        <w:rPr>
          <w:rFonts w:ascii="Garamond" w:hAnsi="Garamond"/>
        </w:rPr>
      </w:pPr>
      <w:r w:rsidRPr="003C3A38">
        <w:rPr>
          <w:rFonts w:ascii="Garamond" w:hAnsi="Garamond"/>
        </w:rPr>
        <w:t xml:space="preserve">Al centro della giornata sarà la presentazione di </w:t>
      </w:r>
      <w:r w:rsidRPr="003C3A38">
        <w:rPr>
          <w:rStyle w:val="Enfasigrassetto"/>
          <w:rFonts w:ascii="Garamond" w:hAnsi="Garamond"/>
        </w:rPr>
        <w:t>“Rizomorfe”</w:t>
      </w:r>
      <w:r w:rsidRPr="003C3A38">
        <w:rPr>
          <w:rFonts w:ascii="Garamond" w:hAnsi="Garamond"/>
        </w:rPr>
        <w:t xml:space="preserve">, l'intervento realizzato da </w:t>
      </w:r>
      <w:r w:rsidRPr="003C3A38">
        <w:rPr>
          <w:rStyle w:val="Enfasigrassetto"/>
          <w:rFonts w:ascii="Garamond" w:hAnsi="Garamond"/>
        </w:rPr>
        <w:t>EGEON, artista di Bolzano</w:t>
      </w:r>
      <w:r w:rsidRPr="003C3A38">
        <w:rPr>
          <w:rFonts w:ascii="Garamond" w:hAnsi="Garamond"/>
        </w:rPr>
        <w:t>, a conclusione della sua residenza artistica nelle Langhe.</w:t>
      </w:r>
    </w:p>
    <w:p w14:paraId="7A100CCC" w14:textId="77777777" w:rsidR="003C3A38" w:rsidRPr="003C3A38" w:rsidRDefault="003C3A38" w:rsidP="003C3A38">
      <w:pPr>
        <w:pStyle w:val="NormaleWeb"/>
        <w:rPr>
          <w:rFonts w:ascii="Garamond" w:hAnsi="Garamond"/>
        </w:rPr>
      </w:pPr>
      <w:r w:rsidRPr="003C3A38">
        <w:rPr>
          <w:rFonts w:ascii="Garamond" w:hAnsi="Garamond"/>
        </w:rPr>
        <w:t>Un groviglio di linee nere, forme organiche che si intrecciano, si espandono e sembrano muoversi sulla superficie. A un primo sguardo possono apparire come segni astratti, quasi tracce di un abbandono, ma osservandoli più attentamente rivelano un universo di connessioni, trasformazioni e relazioni.</w:t>
      </w:r>
    </w:p>
    <w:p w14:paraId="54C7E82B" w14:textId="77777777" w:rsidR="003C3A38" w:rsidRPr="003C3A38" w:rsidRDefault="003C3A38" w:rsidP="003C3A38">
      <w:pPr>
        <w:pStyle w:val="NormaleWeb"/>
        <w:rPr>
          <w:rFonts w:ascii="Garamond" w:hAnsi="Garamond"/>
        </w:rPr>
      </w:pPr>
      <w:r w:rsidRPr="003C3A38">
        <w:rPr>
          <w:rFonts w:ascii="Garamond" w:hAnsi="Garamond"/>
        </w:rPr>
        <w:t xml:space="preserve">Le </w:t>
      </w:r>
      <w:r w:rsidRPr="003C3A38">
        <w:rPr>
          <w:rStyle w:val="Enfasicorsivo"/>
          <w:rFonts w:ascii="Garamond" w:hAnsi="Garamond"/>
        </w:rPr>
        <w:t>Rizomorfe</w:t>
      </w:r>
      <w:r w:rsidRPr="003C3A38">
        <w:rPr>
          <w:rFonts w:ascii="Garamond" w:hAnsi="Garamond"/>
        </w:rPr>
        <w:t xml:space="preserve"> evocano infatti un ecosistema complesso, fatto di legami spesso invisibili, che attraversano la natura e ne regolano gli equilibri. Come le radici, i funghi e le reti sotterranee che permettono agli organismi di comunicare e sostenersi reciprocamente, anche la vita delle comunità si costruisce attraverso una trama di relazioni, incontri e interdipendenze.</w:t>
      </w:r>
    </w:p>
    <w:p w14:paraId="14228F6B" w14:textId="77777777" w:rsidR="003C3A38" w:rsidRPr="003C3A38" w:rsidRDefault="003C3A38" w:rsidP="003C3A38">
      <w:pPr>
        <w:pStyle w:val="NormaleWeb"/>
        <w:rPr>
          <w:rFonts w:ascii="Garamond" w:hAnsi="Garamond"/>
        </w:rPr>
      </w:pPr>
      <w:r w:rsidRPr="003C3A38">
        <w:rPr>
          <w:rStyle w:val="Enfasigrassetto"/>
          <w:rFonts w:ascii="Garamond" w:hAnsi="Garamond"/>
        </w:rPr>
        <w:t>Due mondi, quello che emerge in superficie e quello che si sviluppa nel sottosuolo, dialogano continuamente, si influenzano e si trasformano a vicenda.</w:t>
      </w:r>
      <w:r w:rsidRPr="003C3A38">
        <w:rPr>
          <w:rFonts w:ascii="Garamond" w:hAnsi="Garamond"/>
        </w:rPr>
        <w:t xml:space="preserve"> Il visibile e l'invisibile, </w:t>
      </w:r>
      <w:r w:rsidRPr="003C3A38">
        <w:rPr>
          <w:rFonts w:ascii="Garamond" w:hAnsi="Garamond"/>
        </w:rPr>
        <w:lastRenderedPageBreak/>
        <w:t>il sopra e il sotto, diventano così metafora di un equilibrio più ampio, in cui ogni elemento esiste in relazione agli altri.</w:t>
      </w:r>
    </w:p>
    <w:p w14:paraId="0CE4AE87" w14:textId="77777777" w:rsidR="003C3A38" w:rsidRPr="003C3A38" w:rsidRDefault="003C3A38" w:rsidP="003C3A38">
      <w:pPr>
        <w:pStyle w:val="NormaleWeb"/>
        <w:rPr>
          <w:rFonts w:ascii="Garamond" w:hAnsi="Garamond"/>
        </w:rPr>
      </w:pPr>
      <w:r w:rsidRPr="003C3A38">
        <w:rPr>
          <w:rFonts w:ascii="Garamond" w:hAnsi="Garamond"/>
        </w:rPr>
        <w:t>Attraverso queste forme, EGEON invita a riflettere sulla precarietà, sull'abbandono, sulla vita e sulla morte, ma anche sulla capacità della natura di trasformarsi, rigenerarsi e generare nuove possibilità. Un richiamo a osservare ciò che spesso sfugge allo sguardo e a riconoscere il valore delle connessioni che rendono possibile la vita, tanto negli ecosistemi naturali quanto nelle comunità umane.</w:t>
      </w:r>
    </w:p>
    <w:p w14:paraId="3C081C6D" w14:textId="77777777" w:rsidR="003C3A38" w:rsidRPr="003C3A38" w:rsidRDefault="003C3A38" w:rsidP="003C3A38">
      <w:pPr>
        <w:pStyle w:val="NormaleWeb"/>
        <w:rPr>
          <w:rFonts w:ascii="Garamond" w:hAnsi="Garamond"/>
        </w:rPr>
      </w:pPr>
      <w:r w:rsidRPr="003C3A38">
        <w:rPr>
          <w:rFonts w:ascii="Garamond" w:hAnsi="Garamond"/>
        </w:rPr>
        <w:t>Il lavoro nasce da un processo di ascolto e partecipazione che ha accompagnato l'intera residenza artistica. EGEON ha incontrato abitanti di diverse generazioni nei paesi coinvolti dal progetto, dagli ospiti delle RSA agli alunni delle scuole primarie, fino a gruppi di giovani e adulti, riuniti attorno a un tavolo per confrontarsi a partire da due domande apparentemente semplici:</w:t>
      </w:r>
    </w:p>
    <w:p w14:paraId="1E3761F5" w14:textId="77777777" w:rsidR="003C3A38" w:rsidRPr="003C3A38" w:rsidRDefault="003C3A38" w:rsidP="003C3A38">
      <w:pPr>
        <w:pStyle w:val="NormaleWeb"/>
        <w:rPr>
          <w:rFonts w:ascii="Garamond" w:hAnsi="Garamond"/>
        </w:rPr>
      </w:pPr>
      <w:r w:rsidRPr="003C3A38">
        <w:rPr>
          <w:rStyle w:val="Enfasigrassetto"/>
          <w:rFonts w:ascii="Garamond" w:hAnsi="Garamond"/>
        </w:rPr>
        <w:t>“Che cosa ti trattiene in questo luogo?”</w:t>
      </w:r>
    </w:p>
    <w:p w14:paraId="4DB5BE1C" w14:textId="77777777" w:rsidR="003C3A38" w:rsidRPr="003C3A38" w:rsidRDefault="003C3A38" w:rsidP="003C3A38">
      <w:pPr>
        <w:pStyle w:val="NormaleWeb"/>
        <w:rPr>
          <w:rFonts w:ascii="Garamond" w:hAnsi="Garamond"/>
        </w:rPr>
      </w:pPr>
      <w:r w:rsidRPr="003C3A38">
        <w:rPr>
          <w:rStyle w:val="Enfasigrassetto"/>
          <w:rFonts w:ascii="Garamond" w:hAnsi="Garamond"/>
        </w:rPr>
        <w:t>“Che cosa manca in questo luogo?”</w:t>
      </w:r>
    </w:p>
    <w:p w14:paraId="504B044C" w14:textId="77777777" w:rsidR="003C3A38" w:rsidRPr="003C3A38" w:rsidRDefault="003C3A38" w:rsidP="003C3A38">
      <w:pPr>
        <w:pStyle w:val="NormaleWeb"/>
        <w:rPr>
          <w:rFonts w:ascii="Garamond" w:hAnsi="Garamond"/>
        </w:rPr>
      </w:pPr>
      <w:r w:rsidRPr="003C3A38">
        <w:rPr>
          <w:rFonts w:ascii="Garamond" w:hAnsi="Garamond"/>
        </w:rPr>
        <w:t>Domande che hanno aperto racconti personali, memorie, desideri e riflessioni sul presente e sul futuro delle comunità. Un dialogo che ha permesso di far emergere legami, fragilità e aspettative, trasformando l'esperienza artistica in un'occasione di incontro e di riconoscimento reciproco.</w:t>
      </w:r>
    </w:p>
    <w:p w14:paraId="68F0C66D" w14:textId="77777777" w:rsidR="003C3A38" w:rsidRPr="003C3A38" w:rsidRDefault="003C3A38" w:rsidP="003C3A38">
      <w:pPr>
        <w:pStyle w:val="NormaleWeb"/>
        <w:rPr>
          <w:rFonts w:ascii="Garamond" w:hAnsi="Garamond"/>
        </w:rPr>
      </w:pPr>
      <w:r w:rsidRPr="003C3A38">
        <w:rPr>
          <w:rFonts w:ascii="Garamond" w:hAnsi="Garamond"/>
        </w:rPr>
        <w:t xml:space="preserve">Le </w:t>
      </w:r>
      <w:r w:rsidRPr="003C3A38">
        <w:rPr>
          <w:rStyle w:val="Enfasicorsivo"/>
          <w:rFonts w:ascii="Garamond" w:hAnsi="Garamond"/>
        </w:rPr>
        <w:t>Rizomorfe</w:t>
      </w:r>
      <w:r w:rsidRPr="003C3A38">
        <w:rPr>
          <w:rFonts w:ascii="Garamond" w:hAnsi="Garamond"/>
        </w:rPr>
        <w:t xml:space="preserve"> diventano così anche una rappresentazione simbolica di queste relazioni: una rete di storie, persone e luoghi che, proprio come un ecosistema, si alimentano e si trasformano continuamente.</w:t>
      </w:r>
    </w:p>
    <w:p w14:paraId="77F9363C" w14:textId="77777777" w:rsidR="003C3A38" w:rsidRPr="003C3A38" w:rsidRDefault="003C3A38" w:rsidP="003C3A38">
      <w:pPr>
        <w:pStyle w:val="Titolo3"/>
        <w:rPr>
          <w:rFonts w:ascii="Garamond" w:hAnsi="Garamond"/>
          <w:b/>
          <w:bCs/>
          <w:sz w:val="24"/>
          <w:szCs w:val="24"/>
          <w:u w:val="single"/>
        </w:rPr>
      </w:pPr>
      <w:r w:rsidRPr="003C3A38">
        <w:rPr>
          <w:rFonts w:ascii="Garamond" w:hAnsi="Garamond"/>
          <w:b/>
          <w:bCs/>
          <w:sz w:val="24"/>
          <w:szCs w:val="24"/>
          <w:u w:val="single"/>
        </w:rPr>
        <w:t xml:space="preserve">Alberto </w:t>
      </w:r>
      <w:proofErr w:type="spellStart"/>
      <w:r w:rsidRPr="003C3A38">
        <w:rPr>
          <w:rFonts w:ascii="Garamond" w:hAnsi="Garamond"/>
          <w:b/>
          <w:bCs/>
          <w:sz w:val="24"/>
          <w:szCs w:val="24"/>
          <w:u w:val="single"/>
        </w:rPr>
        <w:t>Ruce</w:t>
      </w:r>
      <w:proofErr w:type="spellEnd"/>
      <w:r w:rsidRPr="003C3A38">
        <w:rPr>
          <w:rFonts w:ascii="Garamond" w:hAnsi="Garamond"/>
          <w:b/>
          <w:bCs/>
          <w:sz w:val="24"/>
          <w:szCs w:val="24"/>
          <w:u w:val="single"/>
        </w:rPr>
        <w:t>: “</w:t>
      </w:r>
      <w:proofErr w:type="spellStart"/>
      <w:r w:rsidRPr="003C3A38">
        <w:rPr>
          <w:rFonts w:ascii="Garamond" w:hAnsi="Garamond"/>
          <w:b/>
          <w:bCs/>
          <w:sz w:val="24"/>
          <w:szCs w:val="24"/>
          <w:u w:val="single"/>
        </w:rPr>
        <w:t>Masnà</w:t>
      </w:r>
      <w:proofErr w:type="spellEnd"/>
      <w:r w:rsidRPr="003C3A38">
        <w:rPr>
          <w:rFonts w:ascii="Garamond" w:hAnsi="Garamond"/>
          <w:b/>
          <w:bCs/>
          <w:sz w:val="24"/>
          <w:szCs w:val="24"/>
          <w:u w:val="single"/>
        </w:rPr>
        <w:t>”, il popolo del bosco e il legame con le nuove generazioni</w:t>
      </w:r>
    </w:p>
    <w:p w14:paraId="2EA2988E" w14:textId="77777777" w:rsidR="003C3A38" w:rsidRPr="003C3A38" w:rsidRDefault="003C3A38" w:rsidP="003C3A38">
      <w:pPr>
        <w:pStyle w:val="NormaleWeb"/>
        <w:rPr>
          <w:rFonts w:ascii="Garamond" w:hAnsi="Garamond"/>
        </w:rPr>
      </w:pPr>
      <w:r w:rsidRPr="003C3A38">
        <w:rPr>
          <w:rFonts w:ascii="Garamond" w:hAnsi="Garamond"/>
        </w:rPr>
        <w:t xml:space="preserve">Accanto all'opera di EGEON sarà inaugurato </w:t>
      </w:r>
      <w:r w:rsidRPr="003C3A38">
        <w:rPr>
          <w:rStyle w:val="Enfasigrassetto"/>
          <w:rFonts w:ascii="Garamond" w:hAnsi="Garamond"/>
        </w:rPr>
        <w:t>“</w:t>
      </w:r>
      <w:proofErr w:type="spellStart"/>
      <w:r w:rsidRPr="003C3A38">
        <w:rPr>
          <w:rStyle w:val="Enfasigrassetto"/>
          <w:rFonts w:ascii="Garamond" w:hAnsi="Garamond"/>
        </w:rPr>
        <w:t>Masnà</w:t>
      </w:r>
      <w:proofErr w:type="spellEnd"/>
      <w:r w:rsidRPr="003C3A38">
        <w:rPr>
          <w:rStyle w:val="Enfasigrassetto"/>
          <w:rFonts w:ascii="Garamond" w:hAnsi="Garamond"/>
        </w:rPr>
        <w:t>”</w:t>
      </w:r>
      <w:r w:rsidRPr="003C3A38">
        <w:rPr>
          <w:rFonts w:ascii="Garamond" w:hAnsi="Garamond"/>
        </w:rPr>
        <w:t xml:space="preserve">, il nuovo intervento murale di </w:t>
      </w:r>
      <w:r w:rsidRPr="003C3A38">
        <w:rPr>
          <w:rStyle w:val="Enfasigrassetto"/>
          <w:rFonts w:ascii="Garamond" w:hAnsi="Garamond"/>
        </w:rPr>
        <w:t xml:space="preserve">Alberto </w:t>
      </w:r>
      <w:proofErr w:type="spellStart"/>
      <w:r w:rsidRPr="003C3A38">
        <w:rPr>
          <w:rStyle w:val="Enfasigrassetto"/>
          <w:rFonts w:ascii="Garamond" w:hAnsi="Garamond"/>
        </w:rPr>
        <w:t>Ruce</w:t>
      </w:r>
      <w:proofErr w:type="spellEnd"/>
      <w:r w:rsidRPr="003C3A38">
        <w:rPr>
          <w:rFonts w:ascii="Garamond" w:hAnsi="Garamond"/>
        </w:rPr>
        <w:t xml:space="preserve">, che prosegue il percorso artistico avviato nelle Langhe nell'autunno 2025 con il progetto </w:t>
      </w:r>
      <w:r w:rsidRPr="003C3A38">
        <w:rPr>
          <w:rStyle w:val="Enfasigrassetto"/>
          <w:rFonts w:ascii="Garamond" w:hAnsi="Garamond"/>
        </w:rPr>
        <w:t>“Il popolo del bosco”</w:t>
      </w:r>
      <w:r w:rsidRPr="003C3A38">
        <w:rPr>
          <w:rFonts w:ascii="Garamond" w:hAnsi="Garamond"/>
        </w:rPr>
        <w:t xml:space="preserve">, sviluppato nell'ambito di </w:t>
      </w:r>
      <w:proofErr w:type="spellStart"/>
      <w:r w:rsidRPr="003C3A38">
        <w:rPr>
          <w:rFonts w:ascii="Garamond" w:hAnsi="Garamond"/>
        </w:rPr>
        <w:t>Resté</w:t>
      </w:r>
      <w:proofErr w:type="spellEnd"/>
      <w:r w:rsidRPr="003C3A38">
        <w:rPr>
          <w:rFonts w:ascii="Garamond" w:hAnsi="Garamond"/>
        </w:rPr>
        <w:t>.</w:t>
      </w:r>
    </w:p>
    <w:p w14:paraId="2EC343B2" w14:textId="77777777" w:rsidR="003C3A38" w:rsidRPr="003C3A38" w:rsidRDefault="003C3A38" w:rsidP="003C3A38">
      <w:pPr>
        <w:pStyle w:val="NormaleWeb"/>
        <w:rPr>
          <w:rFonts w:ascii="Garamond" w:hAnsi="Garamond"/>
        </w:rPr>
      </w:pPr>
      <w:r w:rsidRPr="003C3A38">
        <w:rPr>
          <w:rFonts w:ascii="Garamond" w:hAnsi="Garamond"/>
        </w:rPr>
        <w:t>Una ricerca che mette al centro il rapporto tra gli abitanti e il paesaggio, intrecciando la dimensione umana e quella naturale, i volti e le storie delle persone con gli elementi che caratterizzano l'identità dei luoghi.</w:t>
      </w:r>
    </w:p>
    <w:p w14:paraId="1408E1C7" w14:textId="77777777" w:rsidR="003C3A38" w:rsidRPr="003C3A38" w:rsidRDefault="003C3A38" w:rsidP="003C3A38">
      <w:pPr>
        <w:pStyle w:val="NormaleWeb"/>
        <w:rPr>
          <w:rFonts w:ascii="Garamond" w:hAnsi="Garamond"/>
        </w:rPr>
      </w:pPr>
      <w:r w:rsidRPr="003C3A38">
        <w:rPr>
          <w:rFonts w:ascii="Garamond" w:hAnsi="Garamond"/>
        </w:rPr>
        <w:t xml:space="preserve">Con </w:t>
      </w:r>
      <w:proofErr w:type="spellStart"/>
      <w:r w:rsidRPr="003C3A38">
        <w:rPr>
          <w:rStyle w:val="Enfasicorsivo"/>
          <w:rFonts w:ascii="Garamond" w:hAnsi="Garamond"/>
        </w:rPr>
        <w:t>Masnà</w:t>
      </w:r>
      <w:proofErr w:type="spellEnd"/>
      <w:r w:rsidRPr="003C3A38">
        <w:rPr>
          <w:rFonts w:ascii="Garamond" w:hAnsi="Garamond"/>
        </w:rPr>
        <w:t xml:space="preserve">, </w:t>
      </w:r>
      <w:proofErr w:type="spellStart"/>
      <w:r w:rsidRPr="003C3A38">
        <w:rPr>
          <w:rFonts w:ascii="Garamond" w:hAnsi="Garamond"/>
        </w:rPr>
        <w:t>Ruce</w:t>
      </w:r>
      <w:proofErr w:type="spellEnd"/>
      <w:r w:rsidRPr="003C3A38">
        <w:rPr>
          <w:rFonts w:ascii="Garamond" w:hAnsi="Garamond"/>
        </w:rPr>
        <w:t xml:space="preserve"> continua a esplorare il tema dell'appartenenza, della memoria e della trasmissione tra generazioni. L'opera richiama il mondo dell'infanzia e delle nuove generazioni, invitando a riflettere sul rapporto tra chi abita oggi il territorio e chi sarà chiamato a immaginarne e costruirne il futuro.</w:t>
      </w:r>
    </w:p>
    <w:p w14:paraId="33CA482A" w14:textId="77777777" w:rsidR="003C3A38" w:rsidRPr="003C3A38" w:rsidRDefault="003C3A38" w:rsidP="003C3A38">
      <w:pPr>
        <w:pStyle w:val="NormaleWeb"/>
        <w:rPr>
          <w:rFonts w:ascii="Garamond" w:hAnsi="Garamond"/>
        </w:rPr>
      </w:pPr>
      <w:r w:rsidRPr="003C3A38">
        <w:rPr>
          <w:rFonts w:ascii="Garamond" w:hAnsi="Garamond"/>
        </w:rPr>
        <w:t>Il lavoro si inserisce in un percorso che riconosce nelle persone, nei loro gesti e nelle loro storie una componente fondamentale del paesaggio. Un paesaggio che non è soltanto natura o scenario, ma il risultato di una continua relazione tra ambiente, comunità e memoria.</w:t>
      </w:r>
    </w:p>
    <w:p w14:paraId="723F47ED" w14:textId="77777777" w:rsidR="003C3A38" w:rsidRPr="003C3A38" w:rsidRDefault="003C3A38" w:rsidP="003C3A38">
      <w:pPr>
        <w:pStyle w:val="Titolo3"/>
        <w:rPr>
          <w:rFonts w:ascii="Garamond" w:hAnsi="Garamond"/>
          <w:b/>
          <w:bCs/>
          <w:sz w:val="24"/>
          <w:szCs w:val="24"/>
          <w:u w:val="single"/>
        </w:rPr>
      </w:pPr>
      <w:r w:rsidRPr="003C3A38">
        <w:rPr>
          <w:rFonts w:ascii="Garamond" w:hAnsi="Garamond"/>
          <w:b/>
          <w:bCs/>
          <w:sz w:val="24"/>
          <w:szCs w:val="24"/>
          <w:u w:val="single"/>
        </w:rPr>
        <w:t>Sara Fratini: “Da dove nasce tutto”, la natura come origine e cura</w:t>
      </w:r>
    </w:p>
    <w:p w14:paraId="00B732AE" w14:textId="77777777" w:rsidR="003C3A38" w:rsidRPr="003C3A38" w:rsidRDefault="003C3A38" w:rsidP="003C3A38">
      <w:pPr>
        <w:pStyle w:val="NormaleWeb"/>
        <w:rPr>
          <w:rFonts w:ascii="Garamond" w:hAnsi="Garamond"/>
        </w:rPr>
      </w:pPr>
      <w:r w:rsidRPr="003C3A38">
        <w:rPr>
          <w:rFonts w:ascii="Garamond" w:hAnsi="Garamond"/>
        </w:rPr>
        <w:t xml:space="preserve">La giornata sarà anche l'occasione per presentare al pubblico </w:t>
      </w:r>
      <w:r w:rsidRPr="003C3A38">
        <w:rPr>
          <w:rStyle w:val="Enfasigrassetto"/>
          <w:rFonts w:ascii="Garamond" w:hAnsi="Garamond"/>
        </w:rPr>
        <w:t>“Da dove nasce tutto”</w:t>
      </w:r>
      <w:r w:rsidRPr="003C3A38">
        <w:rPr>
          <w:rFonts w:ascii="Garamond" w:hAnsi="Garamond"/>
        </w:rPr>
        <w:t xml:space="preserve">, il murale realizzato da </w:t>
      </w:r>
      <w:r w:rsidRPr="003C3A38">
        <w:rPr>
          <w:rStyle w:val="Enfasigrassetto"/>
          <w:rFonts w:ascii="Garamond" w:hAnsi="Garamond"/>
        </w:rPr>
        <w:t>Sara Fratini</w:t>
      </w:r>
      <w:r w:rsidRPr="003C3A38">
        <w:rPr>
          <w:rFonts w:ascii="Garamond" w:hAnsi="Garamond"/>
        </w:rPr>
        <w:t xml:space="preserve"> durante la sua residenza artistica del giugno scorso, primo intervento ad aver avviato la trasformazione dell'area.</w:t>
      </w:r>
    </w:p>
    <w:p w14:paraId="0F200020" w14:textId="77777777" w:rsidR="003C3A38" w:rsidRPr="003C3A38" w:rsidRDefault="003C3A38" w:rsidP="003C3A38">
      <w:pPr>
        <w:pStyle w:val="NormaleWeb"/>
        <w:rPr>
          <w:rFonts w:ascii="Garamond" w:hAnsi="Garamond"/>
        </w:rPr>
      </w:pPr>
      <w:r w:rsidRPr="003C3A38">
        <w:rPr>
          <w:rFonts w:ascii="Garamond" w:hAnsi="Garamond"/>
        </w:rPr>
        <w:lastRenderedPageBreak/>
        <w:t>L'opera esplora il rapporto tra donna, maternità e natura, interpretando la figura materna come origine, rifugio e spazio simbolico da cui prende forma la vita.</w:t>
      </w:r>
    </w:p>
    <w:p w14:paraId="59B186F8" w14:textId="77777777" w:rsidR="003C3A38" w:rsidRPr="003C3A38" w:rsidRDefault="003C3A38" w:rsidP="003C3A38">
      <w:pPr>
        <w:pStyle w:val="NormaleWeb"/>
        <w:rPr>
          <w:rFonts w:ascii="Garamond" w:hAnsi="Garamond"/>
        </w:rPr>
      </w:pPr>
      <w:r w:rsidRPr="003C3A38">
        <w:rPr>
          <w:rFonts w:ascii="Garamond" w:hAnsi="Garamond"/>
        </w:rPr>
        <w:t>Nel linguaggio visivo dell'artista, la donna diventa natura e la natura assume sembianze femminili, in un intreccio di corpi, paesaggi ed elementi organici che restituisce l'immagine di un'unica dimensione vitale.</w:t>
      </w:r>
    </w:p>
    <w:p w14:paraId="0A93B80B" w14:textId="77777777" w:rsidR="003C3A38" w:rsidRPr="003C3A38" w:rsidRDefault="003C3A38" w:rsidP="003C3A38">
      <w:pPr>
        <w:pStyle w:val="NormaleWeb"/>
        <w:rPr>
          <w:rFonts w:ascii="Garamond" w:hAnsi="Garamond"/>
        </w:rPr>
      </w:pPr>
      <w:r w:rsidRPr="003C3A38">
        <w:rPr>
          <w:rFonts w:ascii="Garamond" w:hAnsi="Garamond"/>
        </w:rPr>
        <w:t>Anche in questo caso, l'intervento è nato dall'incontro con il territorio e dall'ascolto di esperienze e vissuti personali, trasformando storie individuali in una riflessione collettiva sui temi della nascita, della cura, delle radici e dell'appartenenza.</w:t>
      </w:r>
    </w:p>
    <w:p w14:paraId="600834FE" w14:textId="77777777" w:rsidR="003C3A38" w:rsidRPr="003C3A38" w:rsidRDefault="003C3A38" w:rsidP="003C3A38">
      <w:pPr>
        <w:pStyle w:val="Titolo3"/>
        <w:rPr>
          <w:rFonts w:ascii="Garamond" w:hAnsi="Garamond"/>
          <w:sz w:val="24"/>
          <w:szCs w:val="24"/>
        </w:rPr>
      </w:pPr>
      <w:r w:rsidRPr="003C3A38">
        <w:rPr>
          <w:rFonts w:ascii="Garamond" w:hAnsi="Garamond"/>
          <w:sz w:val="24"/>
          <w:szCs w:val="24"/>
        </w:rPr>
        <w:t>Tre opere, un nuovo paesaggio collettivo per Cerretto Langhe</w:t>
      </w:r>
    </w:p>
    <w:p w14:paraId="35E5DA8D" w14:textId="77777777" w:rsidR="003C3A38" w:rsidRPr="003C3A38" w:rsidRDefault="003C3A38" w:rsidP="003C3A38">
      <w:pPr>
        <w:pStyle w:val="NormaleWeb"/>
        <w:rPr>
          <w:rFonts w:ascii="Garamond" w:hAnsi="Garamond"/>
        </w:rPr>
      </w:pPr>
      <w:r w:rsidRPr="003C3A38">
        <w:rPr>
          <w:rFonts w:ascii="Garamond" w:hAnsi="Garamond"/>
        </w:rPr>
        <w:t xml:space="preserve">Le tre opere compongono oggi un racconto visivo e simbolico che mette in relazione sensibilità artistiche differenti attorno a una stessa domanda: </w:t>
      </w:r>
      <w:r w:rsidRPr="003C3A38">
        <w:rPr>
          <w:rStyle w:val="Enfasigrassetto"/>
          <w:rFonts w:ascii="Garamond" w:hAnsi="Garamond"/>
        </w:rPr>
        <w:t>che cosa significa abitare un luogo e sentirsi parte di esso?</w:t>
      </w:r>
    </w:p>
    <w:p w14:paraId="4DFE2ABD" w14:textId="77777777" w:rsidR="003C3A38" w:rsidRPr="003C3A38" w:rsidRDefault="003C3A38" w:rsidP="003C3A38">
      <w:pPr>
        <w:pStyle w:val="NormaleWeb"/>
        <w:rPr>
          <w:rFonts w:ascii="Garamond" w:hAnsi="Garamond"/>
        </w:rPr>
      </w:pPr>
      <w:r w:rsidRPr="003C3A38">
        <w:rPr>
          <w:rFonts w:ascii="Garamond" w:hAnsi="Garamond"/>
        </w:rPr>
        <w:t xml:space="preserve">La maternità e l'origine della vita raccontate da Sara Fratini, i volti e le nuove generazioni al centro della ricerca di Alberto </w:t>
      </w:r>
      <w:proofErr w:type="spellStart"/>
      <w:r w:rsidRPr="003C3A38">
        <w:rPr>
          <w:rFonts w:ascii="Garamond" w:hAnsi="Garamond"/>
        </w:rPr>
        <w:t>Ruce</w:t>
      </w:r>
      <w:proofErr w:type="spellEnd"/>
      <w:r w:rsidRPr="003C3A38">
        <w:rPr>
          <w:rFonts w:ascii="Garamond" w:hAnsi="Garamond"/>
        </w:rPr>
        <w:t>, le reti invisibili e gli equilibri naturali esplorati da EGEON costruiscono un dialogo tra dimensione umana e dimensione naturale, tra ciò che vediamo e ciò che spesso rimane nascosto.</w:t>
      </w:r>
    </w:p>
    <w:p w14:paraId="2ABA747F" w14:textId="77777777" w:rsidR="003C3A38" w:rsidRPr="003C3A38" w:rsidRDefault="003C3A38" w:rsidP="003C3A38">
      <w:pPr>
        <w:pStyle w:val="NormaleWeb"/>
        <w:rPr>
          <w:rFonts w:ascii="Garamond" w:hAnsi="Garamond"/>
        </w:rPr>
      </w:pPr>
      <w:r w:rsidRPr="003C3A38">
        <w:rPr>
          <w:rFonts w:ascii="Garamond" w:hAnsi="Garamond"/>
        </w:rPr>
        <w:t xml:space="preserve">Un dialogo che prende forma anche nello spazio che accoglie le opere: </w:t>
      </w:r>
      <w:r w:rsidRPr="003C3A38">
        <w:rPr>
          <w:rStyle w:val="Enfasigrassetto"/>
          <w:rFonts w:ascii="Garamond" w:hAnsi="Garamond"/>
        </w:rPr>
        <w:t>le pareti dell'ex canonica della Chiesa della Santissima Annunziata a Cerretto Langhe</w:t>
      </w:r>
      <w:r w:rsidRPr="003C3A38">
        <w:rPr>
          <w:rFonts w:ascii="Garamond" w:hAnsi="Garamond"/>
        </w:rPr>
        <w:t>, affacciate su un prato che costituisce un piccolo giardino nel cuore del paese.</w:t>
      </w:r>
    </w:p>
    <w:p w14:paraId="4E13EBD3" w14:textId="77777777" w:rsidR="003C3A38" w:rsidRPr="003C3A38" w:rsidRDefault="003C3A38" w:rsidP="003C3A38">
      <w:pPr>
        <w:pStyle w:val="NormaleWeb"/>
        <w:rPr>
          <w:rFonts w:ascii="Garamond" w:hAnsi="Garamond"/>
        </w:rPr>
      </w:pPr>
      <w:r w:rsidRPr="003C3A38">
        <w:rPr>
          <w:rFonts w:ascii="Garamond" w:hAnsi="Garamond"/>
        </w:rPr>
        <w:t xml:space="preserve">Nel corso degli ultimi mesi, questo luogo ha progressivamente cambiato volto. A partire dal primo murale realizzato da Sara Fratini, e successivamente attraverso gli interventi di Alberto </w:t>
      </w:r>
      <w:proofErr w:type="spellStart"/>
      <w:r w:rsidRPr="003C3A38">
        <w:rPr>
          <w:rFonts w:ascii="Garamond" w:hAnsi="Garamond"/>
        </w:rPr>
        <w:t>Ruce</w:t>
      </w:r>
      <w:proofErr w:type="spellEnd"/>
      <w:r w:rsidRPr="003C3A38">
        <w:rPr>
          <w:rFonts w:ascii="Garamond" w:hAnsi="Garamond"/>
        </w:rPr>
        <w:t xml:space="preserve"> ed EGEON, le pareti dell'edificio sono diventate le superfici di un racconto collettivo, in cui arte, architettura e natura entrano in relazione.</w:t>
      </w:r>
    </w:p>
    <w:p w14:paraId="6D4AE6A0" w14:textId="77777777" w:rsidR="003C3A38" w:rsidRPr="003C3A38" w:rsidRDefault="003C3A38" w:rsidP="003C3A38">
      <w:pPr>
        <w:pStyle w:val="NormaleWeb"/>
        <w:rPr>
          <w:rFonts w:ascii="Garamond" w:hAnsi="Garamond"/>
        </w:rPr>
      </w:pPr>
      <w:r w:rsidRPr="003C3A38">
        <w:rPr>
          <w:rStyle w:val="Enfasigrassetto"/>
          <w:rFonts w:ascii="Garamond" w:hAnsi="Garamond"/>
        </w:rPr>
        <w:t>Tre opere, tre linguaggi e tre sguardi che dialogano tra loro e con il paesaggio</w:t>
      </w:r>
      <w:r w:rsidRPr="003C3A38">
        <w:rPr>
          <w:rFonts w:ascii="Garamond" w:hAnsi="Garamond"/>
        </w:rPr>
        <w:t>, dando vita a una nuova scenografia che avvolge il giardino e invita a fermarsi, osservare e riflettere.</w:t>
      </w:r>
    </w:p>
    <w:p w14:paraId="6D7E7452" w14:textId="77777777" w:rsidR="003C3A38" w:rsidRPr="003C3A38" w:rsidRDefault="003C3A38" w:rsidP="003C3A38">
      <w:pPr>
        <w:pStyle w:val="NormaleWeb"/>
        <w:rPr>
          <w:rFonts w:ascii="Garamond" w:hAnsi="Garamond"/>
        </w:rPr>
      </w:pPr>
      <w:r w:rsidRPr="003C3A38">
        <w:rPr>
          <w:rFonts w:ascii="Garamond" w:hAnsi="Garamond"/>
        </w:rPr>
        <w:t>Non si tratta soltanto di arricchire uno spazio con nuove immagini, ma di immaginarne una diversa possibilità di utilizzo e di relazione con la comunità. Il giardino dell'ex canonica diventa così un luogo in cui l'arte contemporanea contribuisce a costruire nuove forme di appartenenza, incontro e condivisione.</w:t>
      </w:r>
    </w:p>
    <w:p w14:paraId="274152B8" w14:textId="77777777" w:rsidR="003C3A38" w:rsidRPr="003C3A38" w:rsidRDefault="003C3A38" w:rsidP="003C3A38">
      <w:pPr>
        <w:pStyle w:val="NormaleWeb"/>
        <w:rPr>
          <w:rFonts w:ascii="Garamond" w:hAnsi="Garamond"/>
        </w:rPr>
      </w:pPr>
      <w:r w:rsidRPr="003C3A38">
        <w:rPr>
          <w:rFonts w:ascii="Garamond" w:hAnsi="Garamond"/>
        </w:rPr>
        <w:t xml:space="preserve">Un processo di trasformazione che racconta concretamente la ricerca di </w:t>
      </w:r>
      <w:proofErr w:type="spellStart"/>
      <w:r w:rsidRPr="003C3A38">
        <w:rPr>
          <w:rFonts w:ascii="Garamond" w:hAnsi="Garamond"/>
        </w:rPr>
        <w:t>Resté</w:t>
      </w:r>
      <w:proofErr w:type="spellEnd"/>
      <w:r w:rsidRPr="003C3A38">
        <w:rPr>
          <w:rFonts w:ascii="Garamond" w:hAnsi="Garamond"/>
        </w:rPr>
        <w:t xml:space="preserve">: </w:t>
      </w:r>
      <w:r w:rsidRPr="003C3A38">
        <w:rPr>
          <w:rStyle w:val="Enfasigrassetto"/>
          <w:rFonts w:ascii="Garamond" w:hAnsi="Garamond"/>
        </w:rPr>
        <w:t>riconoscere il valore dei luoghi attraverso le persone e le relazioni che li abitano, facendo dell'arte uno strumento per immaginare nuove possibilità di vita collettiva.</w:t>
      </w:r>
    </w:p>
    <w:p w14:paraId="100F2A19" w14:textId="77777777" w:rsidR="003C3A38" w:rsidRPr="003C3A38" w:rsidRDefault="003C3A38" w:rsidP="003C3A38">
      <w:pPr>
        <w:pStyle w:val="Titolo3"/>
        <w:rPr>
          <w:rFonts w:ascii="Garamond" w:hAnsi="Garamond"/>
          <w:b/>
          <w:bCs/>
          <w:sz w:val="24"/>
          <w:szCs w:val="24"/>
          <w:u w:val="single"/>
        </w:rPr>
      </w:pPr>
      <w:proofErr w:type="spellStart"/>
      <w:r w:rsidRPr="003C3A38">
        <w:rPr>
          <w:rFonts w:ascii="Garamond" w:hAnsi="Garamond"/>
          <w:b/>
          <w:bCs/>
          <w:sz w:val="24"/>
          <w:szCs w:val="24"/>
          <w:u w:val="single"/>
        </w:rPr>
        <w:t>Resté</w:t>
      </w:r>
      <w:proofErr w:type="spellEnd"/>
      <w:r w:rsidRPr="003C3A38">
        <w:rPr>
          <w:rFonts w:ascii="Garamond" w:hAnsi="Garamond"/>
          <w:b/>
          <w:bCs/>
          <w:sz w:val="24"/>
          <w:szCs w:val="24"/>
          <w:u w:val="single"/>
        </w:rPr>
        <w:t>: abitare i luoghi, immaginare il futuro</w:t>
      </w:r>
    </w:p>
    <w:p w14:paraId="30CEBEF9" w14:textId="77777777" w:rsidR="003C3A38" w:rsidRPr="003C3A38" w:rsidRDefault="003C3A38" w:rsidP="003C3A38">
      <w:pPr>
        <w:pStyle w:val="NormaleWeb"/>
        <w:rPr>
          <w:rFonts w:ascii="Garamond" w:hAnsi="Garamond"/>
        </w:rPr>
      </w:pPr>
      <w:r w:rsidRPr="003C3A38">
        <w:rPr>
          <w:rFonts w:ascii="Garamond" w:hAnsi="Garamond"/>
        </w:rPr>
        <w:t xml:space="preserve">Giunto al suo quarto anno, </w:t>
      </w:r>
      <w:proofErr w:type="spellStart"/>
      <w:r w:rsidRPr="003C3A38">
        <w:rPr>
          <w:rStyle w:val="Enfasigrassetto"/>
          <w:rFonts w:ascii="Garamond" w:hAnsi="Garamond"/>
        </w:rPr>
        <w:t>Resté</w:t>
      </w:r>
      <w:proofErr w:type="spellEnd"/>
      <w:r w:rsidRPr="003C3A38">
        <w:rPr>
          <w:rFonts w:ascii="Garamond" w:hAnsi="Garamond"/>
        </w:rPr>
        <w:t xml:space="preserve"> continua a interrogarsi sul significato del restare, inteso non come immobilità o semplice permanenza, ma come scelta consapevole di costruire relazioni con i luoghi e con le persone che li abitano.</w:t>
      </w:r>
    </w:p>
    <w:p w14:paraId="068131A6" w14:textId="77777777" w:rsidR="003C3A38" w:rsidRPr="003C3A38" w:rsidRDefault="003C3A38" w:rsidP="003C3A38">
      <w:pPr>
        <w:pStyle w:val="NormaleWeb"/>
        <w:rPr>
          <w:rFonts w:ascii="Garamond" w:hAnsi="Garamond"/>
        </w:rPr>
      </w:pPr>
      <w:r w:rsidRPr="003C3A38">
        <w:rPr>
          <w:rFonts w:ascii="Garamond" w:hAnsi="Garamond"/>
        </w:rPr>
        <w:lastRenderedPageBreak/>
        <w:t>Attraverso residenze artistiche, laboratori, incontri e interventi nello spazio pubblico, il progetto mette in dialogo artisti contemporanei e comunità locali, facendo dell'arte uno strumento per leggere le trasformazioni del territorio, riconoscerne le fragilità e immaginare nuove prospettive.</w:t>
      </w:r>
    </w:p>
    <w:p w14:paraId="255A62F5" w14:textId="77777777" w:rsidR="003C3A38" w:rsidRPr="003C3A38" w:rsidRDefault="003C3A38" w:rsidP="003C3A38">
      <w:pPr>
        <w:pStyle w:val="NormaleWeb"/>
        <w:rPr>
          <w:rFonts w:ascii="Garamond" w:hAnsi="Garamond"/>
        </w:rPr>
      </w:pPr>
      <w:r w:rsidRPr="003C3A38">
        <w:rPr>
          <w:rFonts w:ascii="Garamond" w:hAnsi="Garamond"/>
        </w:rPr>
        <w:t>In questo percorso, il paesaggio non è soltanto lo sfondo delle opere, ma diventa parte attiva della ricerca artistica, insieme alle persone, alle loro memorie e alle loro esperienze.</w:t>
      </w:r>
    </w:p>
    <w:p w14:paraId="17930695" w14:textId="77777777" w:rsidR="003C3A38" w:rsidRPr="003C3A38" w:rsidRDefault="003C3A38" w:rsidP="003C3A38">
      <w:pPr>
        <w:pStyle w:val="NormaleWeb"/>
        <w:rPr>
          <w:rFonts w:ascii="Garamond" w:hAnsi="Garamond"/>
        </w:rPr>
      </w:pPr>
      <w:r w:rsidRPr="003C3A38">
        <w:rPr>
          <w:rFonts w:ascii="Garamond" w:hAnsi="Garamond"/>
        </w:rPr>
        <w:t xml:space="preserve">La ricerca di </w:t>
      </w:r>
      <w:proofErr w:type="spellStart"/>
      <w:r w:rsidRPr="003C3A38">
        <w:rPr>
          <w:rFonts w:ascii="Garamond" w:hAnsi="Garamond"/>
        </w:rPr>
        <w:t>Resté</w:t>
      </w:r>
      <w:proofErr w:type="spellEnd"/>
      <w:r w:rsidRPr="003C3A38">
        <w:rPr>
          <w:rFonts w:ascii="Garamond" w:hAnsi="Garamond"/>
        </w:rPr>
        <w:t xml:space="preserve"> si inserisce inoltre nel più ampio percorso di valorizzazione culturale promosso da </w:t>
      </w:r>
      <w:r w:rsidRPr="003C3A38">
        <w:rPr>
          <w:rStyle w:val="Enfasigrassetto"/>
          <w:rFonts w:ascii="Garamond" w:hAnsi="Garamond"/>
        </w:rPr>
        <w:t>“ORMA. Tracce d'artista in Langhe Monferrato Roero”</w:t>
      </w:r>
      <w:r w:rsidRPr="003C3A38">
        <w:rPr>
          <w:rFonts w:ascii="Garamond" w:hAnsi="Garamond"/>
        </w:rPr>
        <w:t xml:space="preserve">, contribuendo a consolidare il ruolo delle Langhe come territorio di produzione, sperimentazione e diffusione dell'arte contemporanea, in dialogo con il percorso di </w:t>
      </w:r>
      <w:r w:rsidRPr="003C3A38">
        <w:rPr>
          <w:rStyle w:val="Enfasigrassetto"/>
          <w:rFonts w:ascii="Garamond" w:hAnsi="Garamond"/>
        </w:rPr>
        <w:t>Alba Capitale dell'Arte Contemporanea 2027</w:t>
      </w:r>
      <w:r w:rsidRPr="003C3A38">
        <w:rPr>
          <w:rFonts w:ascii="Garamond" w:hAnsi="Garamond"/>
        </w:rPr>
        <w:t>.</w:t>
      </w:r>
    </w:p>
    <w:p w14:paraId="7E7030BB" w14:textId="77777777" w:rsidR="003C3A38" w:rsidRPr="003C3A38" w:rsidRDefault="003C3A38" w:rsidP="003C3A38">
      <w:pPr>
        <w:pStyle w:val="NormaleWeb"/>
        <w:rPr>
          <w:rFonts w:ascii="Garamond" w:hAnsi="Garamond"/>
        </w:rPr>
      </w:pPr>
      <w:r w:rsidRPr="003C3A38">
        <w:rPr>
          <w:rFonts w:ascii="Garamond" w:hAnsi="Garamond"/>
        </w:rPr>
        <w:t>Al centro rimane una riflessione sul futuro delle comunità e sulla possibilità di riconoscere nelle relazioni, nella cultura e nella cura dei luoghi gli elementi fondamentali per continuare ad abitare e rendere vivi i territori.</w:t>
      </w:r>
    </w:p>
    <w:p w14:paraId="310A7563" w14:textId="77777777" w:rsidR="003C3A38" w:rsidRPr="003C3A38" w:rsidRDefault="003C3A38" w:rsidP="003C3A38">
      <w:pPr>
        <w:pStyle w:val="Titolo3"/>
        <w:rPr>
          <w:rFonts w:ascii="Garamond" w:hAnsi="Garamond"/>
          <w:b/>
          <w:bCs/>
          <w:sz w:val="24"/>
          <w:szCs w:val="24"/>
          <w:u w:val="single"/>
        </w:rPr>
      </w:pPr>
      <w:r w:rsidRPr="003C3A38">
        <w:rPr>
          <w:rFonts w:ascii="Garamond" w:hAnsi="Garamond"/>
          <w:b/>
          <w:bCs/>
          <w:sz w:val="24"/>
          <w:szCs w:val="24"/>
          <w:u w:val="single"/>
        </w:rPr>
        <w:t>Il progetto</w:t>
      </w:r>
    </w:p>
    <w:p w14:paraId="79462FC0" w14:textId="77777777" w:rsidR="003C3A38" w:rsidRPr="003C3A38" w:rsidRDefault="003C3A38" w:rsidP="003C3A38">
      <w:pPr>
        <w:pStyle w:val="NormaleWeb"/>
        <w:rPr>
          <w:rFonts w:ascii="Garamond" w:hAnsi="Garamond"/>
        </w:rPr>
      </w:pPr>
      <w:proofErr w:type="spellStart"/>
      <w:r w:rsidRPr="003C3A38">
        <w:rPr>
          <w:rStyle w:val="Enfasigrassetto"/>
          <w:rFonts w:ascii="Garamond" w:hAnsi="Garamond"/>
        </w:rPr>
        <w:t>Resté</w:t>
      </w:r>
      <w:proofErr w:type="spellEnd"/>
      <w:r w:rsidRPr="003C3A38">
        <w:rPr>
          <w:rStyle w:val="Enfasigrassetto"/>
          <w:rFonts w:ascii="Garamond" w:hAnsi="Garamond"/>
        </w:rPr>
        <w:t xml:space="preserve"> – Percorsi ed esperienze d'arte contemporanea nelle Langhe</w:t>
      </w:r>
      <w:r w:rsidRPr="003C3A38">
        <w:rPr>
          <w:rFonts w:ascii="Garamond" w:hAnsi="Garamond"/>
        </w:rPr>
        <w:t xml:space="preserve"> è promosso dalla </w:t>
      </w:r>
      <w:r w:rsidRPr="003C3A38">
        <w:rPr>
          <w:rStyle w:val="Enfasigrassetto"/>
          <w:rFonts w:ascii="Garamond" w:hAnsi="Garamond"/>
        </w:rPr>
        <w:t>Parrocchia San Lorenzo di Rodello</w:t>
      </w:r>
      <w:r w:rsidRPr="003C3A38">
        <w:rPr>
          <w:rFonts w:ascii="Garamond" w:hAnsi="Garamond"/>
        </w:rPr>
        <w:t xml:space="preserve">, in collaborazione con la </w:t>
      </w:r>
      <w:r w:rsidRPr="003C3A38">
        <w:rPr>
          <w:rStyle w:val="Enfasigrassetto"/>
          <w:rFonts w:ascii="Garamond" w:hAnsi="Garamond"/>
        </w:rPr>
        <w:t>Fondazione Santi Lorenzo e Teobaldo</w:t>
      </w:r>
      <w:r w:rsidRPr="003C3A38">
        <w:rPr>
          <w:rFonts w:ascii="Garamond" w:hAnsi="Garamond"/>
        </w:rPr>
        <w:t xml:space="preserve"> e </w:t>
      </w:r>
      <w:proofErr w:type="spellStart"/>
      <w:r w:rsidRPr="003C3A38">
        <w:rPr>
          <w:rStyle w:val="Enfasigrassetto"/>
          <w:rFonts w:ascii="Garamond" w:hAnsi="Garamond"/>
        </w:rPr>
        <w:t>UnTerritorio</w:t>
      </w:r>
      <w:proofErr w:type="spellEnd"/>
      <w:r w:rsidRPr="003C3A38">
        <w:rPr>
          <w:rStyle w:val="Enfasigrassetto"/>
          <w:rFonts w:ascii="Garamond" w:hAnsi="Garamond"/>
        </w:rPr>
        <w:t xml:space="preserve"> ETS</w:t>
      </w:r>
      <w:r w:rsidRPr="003C3A38">
        <w:rPr>
          <w:rFonts w:ascii="Garamond" w:hAnsi="Garamond"/>
        </w:rPr>
        <w:t xml:space="preserve">, con il coinvolgimento dei Comuni di </w:t>
      </w:r>
      <w:r w:rsidRPr="003C3A38">
        <w:rPr>
          <w:rStyle w:val="Enfasigrassetto"/>
          <w:rFonts w:ascii="Garamond" w:hAnsi="Garamond"/>
        </w:rPr>
        <w:t>Cerretto Langhe, Diano d'Alba, Montelupo Albese e Rodello</w:t>
      </w:r>
      <w:r w:rsidRPr="003C3A38">
        <w:rPr>
          <w:rFonts w:ascii="Garamond" w:hAnsi="Garamond"/>
        </w:rPr>
        <w:t>.</w:t>
      </w:r>
    </w:p>
    <w:p w14:paraId="14A2E252" w14:textId="77777777" w:rsidR="003C3A38" w:rsidRPr="003C3A38" w:rsidRDefault="003C3A38" w:rsidP="003C3A38">
      <w:pPr>
        <w:pStyle w:val="NormaleWeb"/>
        <w:rPr>
          <w:rFonts w:ascii="Garamond" w:hAnsi="Garamond"/>
        </w:rPr>
      </w:pPr>
      <w:r w:rsidRPr="003C3A38">
        <w:rPr>
          <w:rFonts w:ascii="Garamond" w:hAnsi="Garamond"/>
        </w:rPr>
        <w:t xml:space="preserve">Il progetto si sviluppa attraverso collaborazioni con realtà culturali e artistiche, tra cui Farm Cultural Park, e con il sostegno di </w:t>
      </w:r>
      <w:r w:rsidRPr="003C3A38">
        <w:rPr>
          <w:rStyle w:val="Enfasigrassetto"/>
          <w:rFonts w:ascii="Garamond" w:hAnsi="Garamond"/>
        </w:rPr>
        <w:t>Regione Piemonte, Fondazione CRC e Fondazione CRT</w:t>
      </w:r>
      <w:r w:rsidRPr="003C3A38">
        <w:rPr>
          <w:rFonts w:ascii="Garamond" w:hAnsi="Garamond"/>
        </w:rPr>
        <w:t>.</w:t>
      </w:r>
    </w:p>
    <w:p w14:paraId="47D12A26" w14:textId="77777777" w:rsidR="003C3A38" w:rsidRPr="003C3A38" w:rsidRDefault="003C3A38" w:rsidP="003C3A38">
      <w:pPr>
        <w:pStyle w:val="Titolo3"/>
        <w:rPr>
          <w:rFonts w:ascii="Garamond" w:hAnsi="Garamond"/>
          <w:sz w:val="24"/>
          <w:szCs w:val="24"/>
        </w:rPr>
      </w:pPr>
      <w:r w:rsidRPr="003C3A38">
        <w:rPr>
          <w:rFonts w:ascii="Garamond" w:hAnsi="Garamond"/>
          <w:sz w:val="24"/>
          <w:szCs w:val="24"/>
        </w:rPr>
        <w:t>Informazioni sull'evento</w:t>
      </w:r>
    </w:p>
    <w:p w14:paraId="3E4ABCC9" w14:textId="77777777" w:rsidR="003C3A38" w:rsidRPr="003C3A38" w:rsidRDefault="003C3A38" w:rsidP="003C3A38">
      <w:pPr>
        <w:pStyle w:val="NormaleWeb"/>
        <w:rPr>
          <w:rFonts w:ascii="Garamond" w:hAnsi="Garamond"/>
        </w:rPr>
      </w:pPr>
      <w:r w:rsidRPr="003C3A38">
        <w:rPr>
          <w:rStyle w:val="Enfasigrassetto"/>
          <w:rFonts w:ascii="Garamond" w:hAnsi="Garamond"/>
        </w:rPr>
        <w:t>Sabato 7 novembre 2026 – Cerretto Langhe (CN)</w:t>
      </w:r>
    </w:p>
    <w:p w14:paraId="543941B6" w14:textId="77777777" w:rsidR="003C3A38" w:rsidRPr="003C3A38" w:rsidRDefault="003C3A38" w:rsidP="003C3A38">
      <w:pPr>
        <w:pStyle w:val="NormaleWeb"/>
        <w:numPr>
          <w:ilvl w:val="0"/>
          <w:numId w:val="1"/>
        </w:numPr>
        <w:rPr>
          <w:rFonts w:ascii="Garamond" w:hAnsi="Garamond"/>
        </w:rPr>
      </w:pPr>
      <w:r w:rsidRPr="003C3A38">
        <w:rPr>
          <w:rStyle w:val="Enfasigrassetto"/>
          <w:rFonts w:ascii="Garamond" w:hAnsi="Garamond"/>
        </w:rPr>
        <w:t>Ore 10.00:</w:t>
      </w:r>
      <w:r w:rsidRPr="003C3A38">
        <w:rPr>
          <w:rFonts w:ascii="Garamond" w:hAnsi="Garamond"/>
        </w:rPr>
        <w:t xml:space="preserve"> cerimonia di consegna del “</w:t>
      </w:r>
      <w:proofErr w:type="spellStart"/>
      <w:r w:rsidRPr="003C3A38">
        <w:rPr>
          <w:rFonts w:ascii="Garamond" w:hAnsi="Garamond"/>
        </w:rPr>
        <w:t>Balun</w:t>
      </w:r>
      <w:proofErr w:type="spellEnd"/>
      <w:r w:rsidRPr="003C3A38">
        <w:rPr>
          <w:rFonts w:ascii="Garamond" w:hAnsi="Garamond"/>
        </w:rPr>
        <w:t xml:space="preserve"> d’</w:t>
      </w:r>
      <w:proofErr w:type="spellStart"/>
      <w:r w:rsidRPr="003C3A38">
        <w:rPr>
          <w:rFonts w:ascii="Garamond" w:hAnsi="Garamond"/>
        </w:rPr>
        <w:t>òr</w:t>
      </w:r>
      <w:proofErr w:type="spellEnd"/>
      <w:r w:rsidRPr="003C3A38">
        <w:rPr>
          <w:rFonts w:ascii="Garamond" w:hAnsi="Garamond"/>
        </w:rPr>
        <w:t xml:space="preserve"> 2026” – </w:t>
      </w:r>
      <w:proofErr w:type="gramStart"/>
      <w:r w:rsidRPr="003C3A38">
        <w:rPr>
          <w:rFonts w:ascii="Garamond" w:hAnsi="Garamond"/>
        </w:rPr>
        <w:t>17ª</w:t>
      </w:r>
      <w:proofErr w:type="gramEnd"/>
      <w:r w:rsidRPr="003C3A38">
        <w:rPr>
          <w:rFonts w:ascii="Garamond" w:hAnsi="Garamond"/>
        </w:rPr>
        <w:t xml:space="preserve"> edizione, presso il Comune di Cerretto Langhe.</w:t>
      </w:r>
    </w:p>
    <w:p w14:paraId="53B25BEA" w14:textId="76E97AAB" w:rsidR="003427F0" w:rsidRPr="0070136F" w:rsidRDefault="003C3A38" w:rsidP="0070136F">
      <w:pPr>
        <w:pStyle w:val="NormaleWeb"/>
        <w:numPr>
          <w:ilvl w:val="0"/>
          <w:numId w:val="1"/>
        </w:numPr>
        <w:rPr>
          <w:rFonts w:ascii="Garamond" w:hAnsi="Garamond"/>
        </w:rPr>
      </w:pPr>
      <w:r w:rsidRPr="003C3A38">
        <w:rPr>
          <w:rStyle w:val="Enfasigrassetto"/>
          <w:rFonts w:ascii="Garamond" w:hAnsi="Garamond"/>
        </w:rPr>
        <w:t>Ore 12.00:</w:t>
      </w:r>
      <w:r w:rsidRPr="003C3A38">
        <w:rPr>
          <w:rFonts w:ascii="Garamond" w:hAnsi="Garamond"/>
        </w:rPr>
        <w:t xml:space="preserve"> inaugurazione e presentazione delle opere di EGEON e Alberto </w:t>
      </w:r>
      <w:proofErr w:type="spellStart"/>
      <w:r w:rsidRPr="003C3A38">
        <w:rPr>
          <w:rFonts w:ascii="Garamond" w:hAnsi="Garamond"/>
        </w:rPr>
        <w:t>Ruce</w:t>
      </w:r>
      <w:proofErr w:type="spellEnd"/>
      <w:r w:rsidRPr="003C3A38">
        <w:rPr>
          <w:rFonts w:ascii="Garamond" w:hAnsi="Garamond"/>
        </w:rPr>
        <w:t xml:space="preserve"> e del murale di Sara Fratini, presso il giardino dell'ex canonica della Chiesa della Santissima Annunziata.</w:t>
      </w:r>
    </w:p>
    <w:p w14:paraId="5338AA33" w14:textId="77777777" w:rsidR="003C3A38" w:rsidRPr="003C3A38" w:rsidRDefault="003C3A38" w:rsidP="003C3A38">
      <w:pPr>
        <w:pStyle w:val="NormaleWeb"/>
        <w:rPr>
          <w:rFonts w:ascii="Garamond" w:hAnsi="Garamond"/>
        </w:rPr>
      </w:pPr>
      <w:r w:rsidRPr="003C3A38">
        <w:rPr>
          <w:rFonts w:ascii="Garamond" w:hAnsi="Garamond"/>
        </w:rPr>
        <w:t xml:space="preserve">Saranno presenti gli artisti EGEON e Alberto </w:t>
      </w:r>
      <w:proofErr w:type="spellStart"/>
      <w:r w:rsidRPr="003C3A38">
        <w:rPr>
          <w:rFonts w:ascii="Garamond" w:hAnsi="Garamond"/>
        </w:rPr>
        <w:t>Ruce</w:t>
      </w:r>
      <w:proofErr w:type="spellEnd"/>
      <w:r w:rsidRPr="003C3A38">
        <w:rPr>
          <w:rFonts w:ascii="Garamond" w:hAnsi="Garamond"/>
        </w:rPr>
        <w:t>.</w:t>
      </w:r>
    </w:p>
    <w:p w14:paraId="3FE64B62" w14:textId="77777777" w:rsidR="003C3A38" w:rsidRPr="003C3A38" w:rsidRDefault="003C3A38" w:rsidP="003C3A38">
      <w:pPr>
        <w:pStyle w:val="NormaleWeb"/>
        <w:rPr>
          <w:rFonts w:ascii="Garamond" w:hAnsi="Garamond"/>
        </w:rPr>
      </w:pPr>
      <w:r w:rsidRPr="003C3A38">
        <w:rPr>
          <w:rStyle w:val="Enfasigrassetto"/>
          <w:rFonts w:ascii="Garamond" w:hAnsi="Garamond"/>
        </w:rPr>
        <w:t>Informazioni e contatti</w:t>
      </w:r>
    </w:p>
    <w:p w14:paraId="00E6B4D0" w14:textId="77777777" w:rsidR="003C3A38" w:rsidRPr="003C3A38" w:rsidRDefault="003C3A38" w:rsidP="003C3A38">
      <w:pPr>
        <w:pStyle w:val="NormaleWeb"/>
        <w:rPr>
          <w:rFonts w:ascii="Garamond" w:hAnsi="Garamond"/>
        </w:rPr>
      </w:pPr>
      <w:hyperlink r:id="rId7" w:history="1">
        <w:r w:rsidRPr="003C3A38">
          <w:rPr>
            <w:rStyle w:val="Collegamentoipertestuale"/>
            <w:rFonts w:ascii="Garamond" w:hAnsi="Garamond"/>
          </w:rPr>
          <w:t>www.restee.it</w:t>
        </w:r>
      </w:hyperlink>
    </w:p>
    <w:p w14:paraId="2DB34A9C" w14:textId="77777777" w:rsidR="003C3A38" w:rsidRPr="003C3A38" w:rsidRDefault="003C3A38" w:rsidP="003C3A38">
      <w:pPr>
        <w:pStyle w:val="NormaleWeb"/>
        <w:rPr>
          <w:rFonts w:ascii="Garamond" w:hAnsi="Garamond"/>
        </w:rPr>
      </w:pPr>
      <w:hyperlink r:id="rId8" w:history="1">
        <w:r w:rsidRPr="003C3A38">
          <w:rPr>
            <w:rStyle w:val="Collegamentoipertestuale"/>
            <w:rFonts w:ascii="Garamond" w:hAnsi="Garamond"/>
          </w:rPr>
          <w:t>info@restee.it</w:t>
        </w:r>
      </w:hyperlink>
    </w:p>
    <w:p w14:paraId="5241FB3E" w14:textId="77777777" w:rsidR="003C3A38" w:rsidRPr="003C3A38" w:rsidRDefault="003C3A38" w:rsidP="003C3A38">
      <w:pPr>
        <w:pStyle w:val="NormaleWeb"/>
        <w:rPr>
          <w:rFonts w:ascii="Garamond" w:hAnsi="Garamond"/>
        </w:rPr>
      </w:pPr>
      <w:r w:rsidRPr="003C3A38">
        <w:rPr>
          <w:rFonts w:ascii="Garamond" w:hAnsi="Garamond"/>
        </w:rPr>
        <w:t>Instagram e Facebook: @reste_narrazione_territoriale</w:t>
      </w:r>
    </w:p>
    <w:p w14:paraId="19CF53ED" w14:textId="77777777" w:rsidR="009218EF" w:rsidRDefault="009218EF">
      <w:pPr>
        <w:rPr>
          <w:sz w:val="24"/>
          <w:szCs w:val="24"/>
        </w:rPr>
      </w:pPr>
    </w:p>
    <w:p w14:paraId="41D3682A" w14:textId="77777777" w:rsidR="009218EF" w:rsidRDefault="009218EF">
      <w:pPr>
        <w:rPr>
          <w:sz w:val="24"/>
          <w:szCs w:val="24"/>
        </w:rPr>
      </w:pPr>
    </w:p>
    <w:p w14:paraId="664FEE85" w14:textId="77777777" w:rsidR="009218EF" w:rsidRDefault="009218EF">
      <w:pPr>
        <w:rPr>
          <w:sz w:val="24"/>
          <w:szCs w:val="24"/>
        </w:rPr>
      </w:pPr>
    </w:p>
    <w:p w14:paraId="237E474C" w14:textId="77777777" w:rsidR="009218EF" w:rsidRDefault="009218EF">
      <w:pPr>
        <w:rPr>
          <w:sz w:val="24"/>
          <w:szCs w:val="24"/>
        </w:rPr>
      </w:pPr>
    </w:p>
    <w:p w14:paraId="3E82066D" w14:textId="77777777" w:rsidR="009218EF" w:rsidRDefault="009218EF">
      <w:pPr>
        <w:spacing w:before="240" w:after="240"/>
        <w:rPr>
          <w:rFonts w:ascii="EB Garamond" w:eastAsia="EB Garamond" w:hAnsi="EB Garamond" w:cs="EB Garamond"/>
        </w:rPr>
      </w:pPr>
    </w:p>
    <w:p w14:paraId="1D3D58F2" w14:textId="77777777" w:rsidR="009218EF" w:rsidRDefault="00000000">
      <w:pPr>
        <w:spacing w:before="240" w:after="240"/>
        <w:rPr>
          <w:rFonts w:ascii="EB Garamond" w:eastAsia="EB Garamond" w:hAnsi="EB Garamond" w:cs="EB Garamond"/>
        </w:rPr>
      </w:pPr>
      <w:r>
        <w:rPr>
          <w:rFonts w:ascii="EB Garamond" w:eastAsia="EB Garamond" w:hAnsi="EB Garamond" w:cs="EB Garamond"/>
          <w:noProof/>
        </w:rPr>
        <w:drawing>
          <wp:anchor distT="0" distB="0" distL="0" distR="0" simplePos="0" relativeHeight="251658240" behindDoc="1" locked="0" layoutInCell="1" hidden="0" allowOverlap="1" wp14:anchorId="2C41E92B" wp14:editId="779AEB83">
            <wp:simplePos x="0" y="0"/>
            <wp:positionH relativeFrom="margin">
              <wp:posOffset>2227424</wp:posOffset>
            </wp:positionH>
            <wp:positionV relativeFrom="margin">
              <wp:posOffset>1014413</wp:posOffset>
            </wp:positionV>
            <wp:extent cx="988101" cy="1093391"/>
            <wp:effectExtent l="0" t="0" r="0" b="0"/>
            <wp:wrapNone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 t="35139" r="78805" b="51684"/>
                    <a:stretch>
                      <a:fillRect/>
                    </a:stretch>
                  </pic:blipFill>
                  <pic:spPr>
                    <a:xfrm>
                      <a:off x="0" y="0"/>
                      <a:ext cx="988101" cy="109339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589EB1E" w14:textId="77777777" w:rsidR="009218EF" w:rsidRDefault="009218EF">
      <w:pPr>
        <w:spacing w:before="240" w:after="240"/>
        <w:rPr>
          <w:rFonts w:ascii="EB Garamond" w:eastAsia="EB Garamond" w:hAnsi="EB Garamond" w:cs="EB Garamond"/>
        </w:rPr>
      </w:pPr>
    </w:p>
    <w:p w14:paraId="270DC860" w14:textId="77777777" w:rsidR="009218EF" w:rsidRDefault="009218EF"/>
    <w:p w14:paraId="56CCC29F" w14:textId="77777777" w:rsidR="009218EF" w:rsidRDefault="009218EF"/>
    <w:p w14:paraId="08532D00" w14:textId="77777777" w:rsidR="009218EF" w:rsidRDefault="009218EF"/>
    <w:p w14:paraId="79F2074D" w14:textId="77777777" w:rsidR="009218EF" w:rsidRDefault="009218EF"/>
    <w:p w14:paraId="550F1EEA" w14:textId="77777777" w:rsidR="009218EF" w:rsidRDefault="00000000">
      <w:pPr>
        <w:spacing w:line="240" w:lineRule="auto"/>
        <w:jc w:val="center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b/>
          <w:bCs/>
          <w:sz w:val="24"/>
          <w:szCs w:val="24"/>
        </w:rPr>
        <w:t>Resté</w:t>
      </w:r>
      <w:proofErr w:type="spellEnd"/>
      <w:r>
        <w:rPr>
          <w:rFonts w:ascii="Garamond" w:eastAsia="Garamond" w:hAnsi="Garamond" w:cs="Garamond"/>
          <w:b/>
          <w:bCs/>
          <w:sz w:val="24"/>
          <w:szCs w:val="24"/>
        </w:rPr>
        <w:t>: percorsi ed esperienze d’arte contemporanea nelle Langhe</w:t>
      </w:r>
    </w:p>
    <w:p w14:paraId="4021E048" w14:textId="77777777" w:rsidR="009218EF" w:rsidRDefault="00000000">
      <w:pPr>
        <w:spacing w:line="240" w:lineRule="auto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i/>
          <w:iCs/>
          <w:sz w:val="24"/>
          <w:szCs w:val="24"/>
        </w:rPr>
        <w:t>È un progetto di:</w:t>
      </w:r>
    </w:p>
    <w:p w14:paraId="6EA60BDC" w14:textId="77777777" w:rsidR="009218EF" w:rsidRDefault="00000000">
      <w:pPr>
        <w:spacing w:line="240" w:lineRule="auto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Parrocchia San Lorenzo di Rodello (proponente)</w:t>
      </w:r>
      <w:r>
        <w:rPr>
          <w:rFonts w:ascii="Garamond" w:eastAsia="Garamond" w:hAnsi="Garamond" w:cs="Garamond"/>
          <w:sz w:val="24"/>
          <w:szCs w:val="24"/>
        </w:rPr>
        <w:br/>
        <w:t>Comune di Cerretto Langhe</w:t>
      </w:r>
      <w:r>
        <w:rPr>
          <w:rFonts w:ascii="Garamond" w:eastAsia="Garamond" w:hAnsi="Garamond" w:cs="Garamond"/>
          <w:sz w:val="24"/>
          <w:szCs w:val="24"/>
        </w:rPr>
        <w:br/>
        <w:t>Comune di Diano d’Alba</w:t>
      </w:r>
    </w:p>
    <w:p w14:paraId="7321F1BA" w14:textId="77777777" w:rsidR="009218EF" w:rsidRDefault="00000000">
      <w:pPr>
        <w:spacing w:line="240" w:lineRule="auto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Comune di Montelupo Albese</w:t>
      </w:r>
    </w:p>
    <w:p w14:paraId="784361AE" w14:textId="77777777" w:rsidR="009218EF" w:rsidRDefault="00000000">
      <w:pPr>
        <w:spacing w:line="240" w:lineRule="auto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Comune di Rodello</w:t>
      </w:r>
    </w:p>
    <w:p w14:paraId="4C074CD1" w14:textId="77777777" w:rsidR="009218EF" w:rsidRDefault="00000000">
      <w:pPr>
        <w:spacing w:line="240" w:lineRule="auto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Fondazione Santi Lorenzo e Teobaldo</w:t>
      </w:r>
    </w:p>
    <w:p w14:paraId="4F1ACA76" w14:textId="77777777" w:rsidR="009218EF" w:rsidRDefault="009218EF">
      <w:pPr>
        <w:spacing w:line="240" w:lineRule="auto"/>
        <w:rPr>
          <w:rFonts w:ascii="Garamond" w:eastAsia="Garamond" w:hAnsi="Garamond" w:cs="Garamond"/>
          <w:sz w:val="24"/>
          <w:szCs w:val="24"/>
        </w:rPr>
      </w:pPr>
    </w:p>
    <w:p w14:paraId="51D5F738" w14:textId="77777777" w:rsidR="009218EF" w:rsidRDefault="00000000">
      <w:pPr>
        <w:spacing w:line="240" w:lineRule="auto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i/>
          <w:iCs/>
          <w:sz w:val="24"/>
          <w:szCs w:val="24"/>
        </w:rPr>
        <w:t>In collaborazione con:</w:t>
      </w:r>
    </w:p>
    <w:p w14:paraId="1879FDD5" w14:textId="77777777" w:rsidR="009218EF" w:rsidRDefault="00000000">
      <w:pPr>
        <w:spacing w:line="240" w:lineRule="auto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Associazione Culturale Magog</w:t>
      </w:r>
    </w:p>
    <w:p w14:paraId="1B0B89BB" w14:textId="77777777" w:rsidR="009218EF" w:rsidRDefault="00000000">
      <w:pPr>
        <w:spacing w:line="240" w:lineRule="auto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Farm Cultural Park</w:t>
      </w:r>
    </w:p>
    <w:p w14:paraId="24AF8B00" w14:textId="77777777" w:rsidR="009218EF" w:rsidRDefault="00000000">
      <w:pPr>
        <w:spacing w:line="240" w:lineRule="auto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GART</w:t>
      </w:r>
    </w:p>
    <w:p w14:paraId="7D743E16" w14:textId="77777777" w:rsidR="009218EF" w:rsidRDefault="00000000">
      <w:pPr>
        <w:spacing w:line="240" w:lineRule="auto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Pro Loco Rodello</w:t>
      </w:r>
    </w:p>
    <w:p w14:paraId="6F7ECFF2" w14:textId="77777777" w:rsidR="009218EF" w:rsidRDefault="00000000">
      <w:pPr>
        <w:spacing w:line="240" w:lineRule="auto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Teatro Stabile di Torino</w:t>
      </w:r>
    </w:p>
    <w:p w14:paraId="6EFC5DCA" w14:textId="77777777" w:rsidR="009218EF" w:rsidRDefault="00000000">
      <w:pPr>
        <w:spacing w:line="240" w:lineRule="auto"/>
        <w:jc w:val="center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z w:val="24"/>
          <w:szCs w:val="24"/>
        </w:rPr>
        <w:t>UnTerritorio</w:t>
      </w:r>
      <w:proofErr w:type="spellEnd"/>
      <w:r>
        <w:rPr>
          <w:rFonts w:ascii="Garamond" w:eastAsia="Garamond" w:hAnsi="Garamond" w:cs="Garamond"/>
          <w:sz w:val="24"/>
          <w:szCs w:val="24"/>
        </w:rPr>
        <w:br/>
      </w:r>
    </w:p>
    <w:p w14:paraId="62A6F75B" w14:textId="77777777" w:rsidR="009218EF" w:rsidRDefault="009218EF">
      <w:pPr>
        <w:spacing w:line="240" w:lineRule="auto"/>
        <w:rPr>
          <w:rFonts w:ascii="Garamond" w:eastAsia="Garamond" w:hAnsi="Garamond" w:cs="Garamond"/>
          <w:sz w:val="24"/>
          <w:szCs w:val="24"/>
        </w:rPr>
      </w:pPr>
    </w:p>
    <w:p w14:paraId="3A6C4A55" w14:textId="77777777" w:rsidR="009218EF" w:rsidRDefault="00000000">
      <w:pPr>
        <w:spacing w:line="240" w:lineRule="auto"/>
        <w:jc w:val="center"/>
        <w:rPr>
          <w:rFonts w:ascii="Garamond" w:eastAsia="Garamond" w:hAnsi="Garamond" w:cs="Garamond"/>
          <w:i/>
          <w:iCs/>
          <w:sz w:val="24"/>
          <w:szCs w:val="24"/>
        </w:rPr>
      </w:pPr>
      <w:r>
        <w:rPr>
          <w:rFonts w:ascii="Garamond" w:eastAsia="Garamond" w:hAnsi="Garamond" w:cs="Garamond"/>
          <w:i/>
          <w:iCs/>
          <w:sz w:val="24"/>
          <w:szCs w:val="24"/>
        </w:rPr>
        <w:t>Con il sostegno di:</w:t>
      </w:r>
      <w:r>
        <w:rPr>
          <w:rFonts w:ascii="Garamond" w:eastAsia="Garamond" w:hAnsi="Garamond" w:cs="Garamond"/>
          <w:i/>
          <w:iCs/>
          <w:sz w:val="24"/>
          <w:szCs w:val="24"/>
        </w:rPr>
        <w:br/>
      </w:r>
      <w:r>
        <w:rPr>
          <w:rFonts w:ascii="Garamond" w:eastAsia="Garamond" w:hAnsi="Garamond" w:cs="Garamond"/>
          <w:sz w:val="24"/>
          <w:szCs w:val="24"/>
        </w:rPr>
        <w:t>Regione Piemonte</w:t>
      </w:r>
      <w:r>
        <w:rPr>
          <w:rFonts w:ascii="Garamond" w:eastAsia="Garamond" w:hAnsi="Garamond" w:cs="Garamond"/>
          <w:i/>
          <w:iCs/>
          <w:sz w:val="24"/>
          <w:szCs w:val="24"/>
        </w:rPr>
        <w:br/>
      </w:r>
      <w:r>
        <w:rPr>
          <w:rFonts w:ascii="Garamond" w:eastAsia="Garamond" w:hAnsi="Garamond" w:cs="Garamond"/>
          <w:sz w:val="24"/>
          <w:szCs w:val="24"/>
        </w:rPr>
        <w:t>Fondazione CRT</w:t>
      </w:r>
    </w:p>
    <w:p w14:paraId="676C6469" w14:textId="77777777" w:rsidR="009218EF" w:rsidRDefault="00000000">
      <w:pPr>
        <w:spacing w:line="240" w:lineRule="auto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Fondazione CRC</w:t>
      </w:r>
    </w:p>
    <w:p w14:paraId="4454FF90" w14:textId="77777777" w:rsidR="009218EF" w:rsidRDefault="009218EF">
      <w:pPr>
        <w:spacing w:line="240" w:lineRule="auto"/>
        <w:jc w:val="center"/>
        <w:rPr>
          <w:rFonts w:ascii="Garamond" w:eastAsia="Garamond" w:hAnsi="Garamond" w:cs="Garamond"/>
          <w:sz w:val="24"/>
          <w:szCs w:val="24"/>
        </w:rPr>
      </w:pPr>
    </w:p>
    <w:p w14:paraId="0BDD14FA" w14:textId="77777777" w:rsidR="009218EF" w:rsidRDefault="009218EF">
      <w:pPr>
        <w:spacing w:line="240" w:lineRule="auto"/>
        <w:rPr>
          <w:rFonts w:ascii="Garamond" w:eastAsia="Garamond" w:hAnsi="Garamond" w:cs="Garamond"/>
          <w:b/>
          <w:bCs/>
          <w:sz w:val="20"/>
          <w:szCs w:val="20"/>
        </w:rPr>
      </w:pPr>
    </w:p>
    <w:p w14:paraId="3B7A703F" w14:textId="77777777" w:rsidR="009218EF" w:rsidRDefault="009218EF">
      <w:pPr>
        <w:spacing w:line="240" w:lineRule="auto"/>
        <w:rPr>
          <w:rFonts w:ascii="Garamond" w:eastAsia="Garamond" w:hAnsi="Garamond" w:cs="Garamond"/>
          <w:b/>
          <w:bCs/>
          <w:sz w:val="20"/>
          <w:szCs w:val="20"/>
        </w:rPr>
      </w:pPr>
    </w:p>
    <w:p w14:paraId="6330E7EB" w14:textId="77777777" w:rsidR="009218EF" w:rsidRDefault="00000000">
      <w:pPr>
        <w:spacing w:line="240" w:lineRule="auto"/>
        <w:rPr>
          <w:rFonts w:ascii="Garamond" w:eastAsia="Garamond" w:hAnsi="Garamond" w:cs="Garamond"/>
          <w:b/>
          <w:bCs/>
        </w:rPr>
      </w:pPr>
      <w:r>
        <w:rPr>
          <w:rFonts w:ascii="Garamond" w:eastAsia="Garamond" w:hAnsi="Garamond" w:cs="Garamond"/>
        </w:rPr>
        <w:t>"</w:t>
      </w:r>
      <w:r>
        <w:rPr>
          <w:rFonts w:ascii="Garamond" w:eastAsia="Garamond" w:hAnsi="Garamond" w:cs="Garamond"/>
          <w:b/>
          <w:bCs/>
        </w:rPr>
        <w:t>Orma. Tracce d’artista in Langhe Monferrato Roero" - Ente Turismo Langhe Roero Monferrato</w:t>
      </w:r>
    </w:p>
    <w:p w14:paraId="663E03B3" w14:textId="77777777" w:rsidR="009218EF" w:rsidRDefault="009218EF">
      <w:pPr>
        <w:spacing w:line="240" w:lineRule="auto"/>
        <w:rPr>
          <w:rFonts w:ascii="Garamond" w:eastAsia="Garamond" w:hAnsi="Garamond" w:cs="Garamond"/>
          <w:b/>
          <w:bCs/>
          <w:sz w:val="20"/>
          <w:szCs w:val="20"/>
        </w:rPr>
      </w:pPr>
    </w:p>
    <w:p w14:paraId="7420E85B" w14:textId="77777777" w:rsidR="009218EF" w:rsidRDefault="009218EF">
      <w:pPr>
        <w:spacing w:line="240" w:lineRule="auto"/>
        <w:rPr>
          <w:rFonts w:ascii="Garamond" w:eastAsia="Garamond" w:hAnsi="Garamond" w:cs="Garamond"/>
          <w:b/>
          <w:bCs/>
          <w:sz w:val="20"/>
          <w:szCs w:val="20"/>
        </w:rPr>
      </w:pPr>
    </w:p>
    <w:p w14:paraId="2D7ECE57" w14:textId="77777777" w:rsidR="009218EF" w:rsidRDefault="00000000">
      <w:pPr>
        <w:spacing w:line="240" w:lineRule="auto"/>
        <w:rPr>
          <w:rFonts w:ascii="Garamond" w:eastAsia="Garamond" w:hAnsi="Garamond" w:cs="Garamond"/>
          <w:b/>
          <w:bCs/>
          <w:sz w:val="20"/>
          <w:szCs w:val="20"/>
        </w:rPr>
      </w:pPr>
      <w:r>
        <w:rPr>
          <w:rFonts w:ascii="Garamond" w:eastAsia="Garamond" w:hAnsi="Garamond" w:cs="Garamond"/>
          <w:b/>
          <w:bCs/>
          <w:noProof/>
          <w:sz w:val="20"/>
          <w:szCs w:val="20"/>
        </w:rPr>
        <w:drawing>
          <wp:anchor distT="0" distB="0" distL="114300" distR="114300" simplePos="0" relativeHeight="251659264" behindDoc="0" locked="0" layoutInCell="1" hidden="0" allowOverlap="1" wp14:anchorId="0D49F914" wp14:editId="69E52ABC">
            <wp:simplePos x="0" y="0"/>
            <wp:positionH relativeFrom="margin">
              <wp:posOffset>4759325</wp:posOffset>
            </wp:positionH>
            <wp:positionV relativeFrom="margin">
              <wp:posOffset>7771130</wp:posOffset>
            </wp:positionV>
            <wp:extent cx="1161415" cy="1233170"/>
            <wp:effectExtent l="0" t="0" r="0" b="0"/>
            <wp:wrapSquare wrapText="bothSides" distT="0" distB="0" distL="114300" distR="11430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 l="22226" t="35434" r="59324" b="53535"/>
                    <a:stretch>
                      <a:fillRect/>
                    </a:stretch>
                  </pic:blipFill>
                  <pic:spPr>
                    <a:xfrm>
                      <a:off x="0" y="0"/>
                      <a:ext cx="1161415" cy="12331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4BEAD01" w14:textId="77777777" w:rsidR="009218EF" w:rsidRDefault="009218EF">
      <w:pPr>
        <w:spacing w:line="240" w:lineRule="auto"/>
        <w:rPr>
          <w:rFonts w:ascii="Garamond" w:eastAsia="Garamond" w:hAnsi="Garamond" w:cs="Garamond"/>
          <w:b/>
          <w:bCs/>
          <w:sz w:val="20"/>
          <w:szCs w:val="20"/>
        </w:rPr>
      </w:pPr>
    </w:p>
    <w:p w14:paraId="51FFF18E" w14:textId="77777777" w:rsidR="009218EF" w:rsidRDefault="00000000">
      <w:r>
        <w:rPr>
          <w:rFonts w:ascii="Garamond" w:eastAsia="Garamond" w:hAnsi="Garamond" w:cs="Garamond"/>
          <w:b/>
          <w:bCs/>
          <w:sz w:val="24"/>
          <w:szCs w:val="24"/>
        </w:rPr>
        <w:t>INFO &amp; CONTATTI</w:t>
      </w:r>
      <w:r>
        <w:rPr>
          <w:rFonts w:ascii="Garamond" w:eastAsia="Garamond" w:hAnsi="Garamond" w:cs="Garamond"/>
          <w:sz w:val="24"/>
          <w:szCs w:val="24"/>
        </w:rPr>
        <w:br/>
        <w:t>Sito: </w:t>
      </w:r>
      <w:hyperlink r:id="rId10">
        <w:r>
          <w:rPr>
            <w:rFonts w:ascii="Garamond" w:eastAsia="Garamond" w:hAnsi="Garamond" w:cs="Garamond"/>
            <w:sz w:val="24"/>
            <w:szCs w:val="24"/>
          </w:rPr>
          <w:t>www.restee.it</w:t>
        </w:r>
      </w:hyperlink>
      <w:r>
        <w:rPr>
          <w:rFonts w:ascii="Garamond" w:eastAsia="Garamond" w:hAnsi="Garamond" w:cs="Garamond"/>
          <w:sz w:val="24"/>
          <w:szCs w:val="24"/>
        </w:rPr>
        <w:br/>
      </w:r>
      <w:proofErr w:type="gramStart"/>
      <w:r>
        <w:rPr>
          <w:rFonts w:ascii="Garamond" w:eastAsia="Garamond" w:hAnsi="Garamond" w:cs="Garamond"/>
          <w:sz w:val="24"/>
          <w:szCs w:val="24"/>
        </w:rPr>
        <w:t>Email</w:t>
      </w:r>
      <w:proofErr w:type="gramEnd"/>
      <w:r>
        <w:rPr>
          <w:rFonts w:ascii="Garamond" w:eastAsia="Garamond" w:hAnsi="Garamond" w:cs="Garamond"/>
          <w:sz w:val="24"/>
          <w:szCs w:val="24"/>
        </w:rPr>
        <w:t>: info@restee.it</w:t>
      </w:r>
      <w:r>
        <w:rPr>
          <w:rFonts w:ascii="Garamond" w:eastAsia="Garamond" w:hAnsi="Garamond" w:cs="Garamond"/>
          <w:sz w:val="24"/>
          <w:szCs w:val="24"/>
        </w:rPr>
        <w:br/>
        <w:t>IG | FB: @reste_narrazione_territoriale</w:t>
      </w:r>
    </w:p>
    <w:p w14:paraId="62E2A788" w14:textId="77777777" w:rsidR="009218EF" w:rsidRDefault="009218EF">
      <w:pPr>
        <w:rPr>
          <w:sz w:val="24"/>
          <w:szCs w:val="24"/>
        </w:rPr>
      </w:pPr>
    </w:p>
    <w:sectPr w:rsidR="009218EF">
      <w:headerReference w:type="default" r:id="rId11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0CC3B" w14:textId="77777777" w:rsidR="00561E77" w:rsidRDefault="00561E77">
      <w:pPr>
        <w:spacing w:line="240" w:lineRule="auto"/>
      </w:pPr>
      <w:r>
        <w:separator/>
      </w:r>
    </w:p>
  </w:endnote>
  <w:endnote w:type="continuationSeparator" w:id="0">
    <w:p w14:paraId="5CAF3810" w14:textId="77777777" w:rsidR="00561E77" w:rsidRDefault="00561E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F40CD852-DE48-AF4F-BECB-D1F6CB7D0F4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EFC7E9A-1D7D-084F-A459-C12D5EADC4DB}"/>
    <w:embedBold r:id="rId3" w:fontKey="{BF01B935-75F8-6D45-A7FA-5923E705F440}"/>
    <w:embedItalic r:id="rId4" w:fontKey="{D381E925-289F-E544-B5C2-B453CA76B4C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5" w:fontKey="{A3434631-2A05-684D-8496-DBD2A0407037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6" w:fontKey="{4D5E0A25-5233-414A-9A9E-8A207D7616E2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7" w:fontKey="{834675C6-D202-4446-BE76-D8555B1EA06D}"/>
    <w:embedBold r:id="rId8" w:fontKey="{FA35713B-094A-A449-8817-1676336BE66B}"/>
    <w:embedItalic r:id="rId9" w:fontKey="{CAB27592-B644-2541-B976-308BF7EDBF34}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  <w:embedRegular r:id="rId10" w:fontKey="{E3603A89-F616-3147-AFAC-E410644CF36F}"/>
    <w:embedBold r:id="rId11" w:fontKey="{E7724786-9B72-F649-B553-7DF82D66B670}"/>
    <w:embedItalic r:id="rId12" w:fontKey="{2DAA0ED2-B465-1A42-93B4-5C229530A394}"/>
  </w:font>
  <w:font w:name="EB Garamond">
    <w:panose1 w:val="00000500000000000000"/>
    <w:charset w:val="00"/>
    <w:family w:val="auto"/>
    <w:pitch w:val="variable"/>
    <w:sig w:usb0="E00002FF" w:usb1="02000413" w:usb2="00000000" w:usb3="00000000" w:csb0="0000019F" w:csb1="00000000"/>
    <w:embedRegular r:id="rId13" w:fontKey="{5B4F7FFD-C6E8-D941-B248-31A60E0676DE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4" w:fontKey="{CA389969-87E9-CE43-A278-C01A0B91F412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5" w:fontKey="{0FA84C8A-C3F6-A247-AA48-60EA42C8D58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C08F87" w14:textId="77777777" w:rsidR="00561E77" w:rsidRDefault="00561E77">
      <w:pPr>
        <w:spacing w:line="240" w:lineRule="auto"/>
      </w:pPr>
      <w:r>
        <w:separator/>
      </w:r>
    </w:p>
  </w:footnote>
  <w:footnote w:type="continuationSeparator" w:id="0">
    <w:p w14:paraId="46DF01DF" w14:textId="77777777" w:rsidR="00561E77" w:rsidRDefault="00561E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FDA03" w14:textId="77777777" w:rsidR="009218EF" w:rsidRDefault="00000000">
    <w:r>
      <w:rPr>
        <w:noProof/>
      </w:rPr>
      <w:drawing>
        <wp:anchor distT="0" distB="0" distL="114300" distR="114300" simplePos="0" relativeHeight="251658240" behindDoc="0" locked="0" layoutInCell="1" hidden="0" allowOverlap="1" wp14:anchorId="131A97E2" wp14:editId="7E4168D4">
          <wp:simplePos x="0" y="0"/>
          <wp:positionH relativeFrom="margin">
            <wp:posOffset>4905375</wp:posOffset>
          </wp:positionH>
          <wp:positionV relativeFrom="margin">
            <wp:posOffset>-457199</wp:posOffset>
          </wp:positionV>
          <wp:extent cx="713740" cy="788670"/>
          <wp:effectExtent l="0" t="0" r="0" b="0"/>
          <wp:wrapSquare wrapText="bothSides" distT="0" distB="0" distL="114300" distR="11430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35139" r="78805" b="51684"/>
                  <a:stretch>
                    <a:fillRect/>
                  </a:stretch>
                </pic:blipFill>
                <pic:spPr>
                  <a:xfrm>
                    <a:off x="0" y="0"/>
                    <a:ext cx="713740" cy="7886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2E5F81E8" wp14:editId="2107628C">
          <wp:simplePos x="0" y="0"/>
          <wp:positionH relativeFrom="margin">
            <wp:posOffset>5619750</wp:posOffset>
          </wp:positionH>
          <wp:positionV relativeFrom="margin">
            <wp:posOffset>-457199</wp:posOffset>
          </wp:positionV>
          <wp:extent cx="526415" cy="616585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l="46612" t="20682" r="34094" b="66601"/>
                  <a:stretch>
                    <a:fillRect/>
                  </a:stretch>
                </pic:blipFill>
                <pic:spPr>
                  <a:xfrm>
                    <a:off x="0" y="0"/>
                    <a:ext cx="526415" cy="6165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3C5EE0"/>
    <w:multiLevelType w:val="multilevel"/>
    <w:tmpl w:val="04EC2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768408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18EF"/>
    <w:rsid w:val="003427F0"/>
    <w:rsid w:val="003C3A38"/>
    <w:rsid w:val="00561E77"/>
    <w:rsid w:val="0070136F"/>
    <w:rsid w:val="009218EF"/>
    <w:rsid w:val="00EB6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7836F13"/>
  <w15:docId w15:val="{9BDFB15E-CEA4-B149-84DF-8BAE96746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NormaleWeb">
    <w:name w:val="Normal (Web)"/>
    <w:basedOn w:val="Normale"/>
    <w:uiPriority w:val="99"/>
    <w:semiHidden/>
    <w:unhideWhenUsed/>
    <w:rsid w:val="003C3A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/>
    </w:rPr>
  </w:style>
  <w:style w:type="character" w:styleId="Enfasigrassetto">
    <w:name w:val="Strong"/>
    <w:basedOn w:val="Carpredefinitoparagrafo"/>
    <w:uiPriority w:val="22"/>
    <w:qFormat/>
    <w:rsid w:val="003C3A38"/>
    <w:rPr>
      <w:b/>
      <w:bCs/>
    </w:rPr>
  </w:style>
  <w:style w:type="character" w:styleId="Enfasicorsivo">
    <w:name w:val="Emphasis"/>
    <w:basedOn w:val="Carpredefinitoparagrafo"/>
    <w:uiPriority w:val="20"/>
    <w:qFormat/>
    <w:rsid w:val="003C3A38"/>
    <w:rPr>
      <w:i/>
      <w:iCs/>
    </w:rPr>
  </w:style>
  <w:style w:type="character" w:styleId="Collegamentoipertestuale">
    <w:name w:val="Hyperlink"/>
    <w:basedOn w:val="Carpredefinitoparagrafo"/>
    <w:uiPriority w:val="99"/>
    <w:semiHidden/>
    <w:unhideWhenUsed/>
    <w:rsid w:val="003C3A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reste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restee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restee.it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1731</Words>
  <Characters>9870</Characters>
  <Application>Microsoft Office Word</Application>
  <DocSecurity>0</DocSecurity>
  <Lines>82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Davide Vero - Turismo in Langa</cp:lastModifiedBy>
  <cp:revision>3</cp:revision>
  <dcterms:created xsi:type="dcterms:W3CDTF">2026-10-29T06:46:00Z</dcterms:created>
  <dcterms:modified xsi:type="dcterms:W3CDTF">2026-10-29T06:47:00Z</dcterms:modified>
</cp:coreProperties>
</file>