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5887B" w14:textId="77777777" w:rsidR="00DB6682" w:rsidRDefault="00000000">
      <w:pPr>
        <w:pStyle w:val="Titolo1"/>
        <w:keepNext w:val="0"/>
        <w:keepLines w:val="0"/>
        <w:shd w:val="clear" w:color="auto" w:fill="FFFFFF"/>
        <w:spacing w:before="480"/>
        <w:rPr>
          <w:rFonts w:ascii="EB Garamond" w:eastAsia="EB Garamond" w:hAnsi="EB Garamond" w:cs="EB Garamond"/>
          <w:b/>
          <w:bCs/>
          <w:sz w:val="46"/>
          <w:szCs w:val="46"/>
        </w:rPr>
      </w:pPr>
      <w:bookmarkStart w:id="0" w:name="_86s35w3py7v2" w:colFirst="0" w:colLast="0"/>
      <w:bookmarkEnd w:id="0"/>
      <w:r>
        <w:rPr>
          <w:rFonts w:ascii="EB Garamond" w:eastAsia="EB Garamond" w:hAnsi="EB Garamond" w:cs="EB Garamond"/>
          <w:b/>
          <w:bCs/>
          <w:sz w:val="46"/>
          <w:szCs w:val="46"/>
        </w:rPr>
        <w:t>RESTÉ – LE FORME DEL RESTARE</w:t>
      </w:r>
    </w:p>
    <w:p w14:paraId="71D1D3D0" w14:textId="77777777" w:rsidR="00DB6682" w:rsidRDefault="00000000">
      <w:pPr>
        <w:pStyle w:val="Titolo2"/>
        <w:keepNext w:val="0"/>
        <w:keepLines w:val="0"/>
        <w:shd w:val="clear" w:color="auto" w:fill="FFFFFF"/>
        <w:spacing w:after="80"/>
        <w:rPr>
          <w:rFonts w:ascii="EB Garamond" w:eastAsia="EB Garamond" w:hAnsi="EB Garamond" w:cs="EB Garamond"/>
          <w:b/>
          <w:bCs/>
          <w:sz w:val="34"/>
          <w:szCs w:val="34"/>
        </w:rPr>
      </w:pPr>
      <w:bookmarkStart w:id="1" w:name="_h8e0n81u95yf" w:colFirst="0" w:colLast="0"/>
      <w:bookmarkEnd w:id="1"/>
      <w:r>
        <w:rPr>
          <w:rFonts w:ascii="EB Garamond" w:eastAsia="EB Garamond" w:hAnsi="EB Garamond" w:cs="EB Garamond"/>
          <w:b/>
          <w:bCs/>
          <w:sz w:val="34"/>
          <w:szCs w:val="34"/>
        </w:rPr>
        <w:t>Tre residenze artistiche nelle Langhe tra ottobre e dicembre: Joaquín Mora, EGEON e Cinzia Laliscia</w:t>
      </w:r>
    </w:p>
    <w:p w14:paraId="19B7B971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i/>
          <w:iCs/>
          <w:sz w:val="28"/>
          <w:szCs w:val="28"/>
        </w:rPr>
      </w:pPr>
      <w:r>
        <w:rPr>
          <w:rFonts w:ascii="EB Garamond" w:eastAsia="EB Garamond" w:hAnsi="EB Garamond" w:cs="EB Garamond"/>
          <w:i/>
          <w:iCs/>
          <w:sz w:val="28"/>
          <w:szCs w:val="28"/>
        </w:rPr>
        <w:t>L'arte contemporanea incontra le comunità e il paesaggio delle Langhe. Si parte con HABITAR / Fare Casa, il progetto internazionale realizzato in collaborazione con Farm Cultural Park che porterà per la prima volta un padiglione della Biennale Countless Cities fuori dalla Sicilia.</w:t>
      </w:r>
    </w:p>
    <w:p w14:paraId="3851E6AA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b/>
          <w:bCs/>
          <w:sz w:val="28"/>
          <w:szCs w:val="28"/>
        </w:rPr>
        <w:t>Rodello (CN), ottobre 2026</w:t>
      </w:r>
      <w:r>
        <w:rPr>
          <w:rFonts w:ascii="EB Garamond" w:eastAsia="EB Garamond" w:hAnsi="EB Garamond" w:cs="EB Garamond"/>
          <w:sz w:val="28"/>
          <w:szCs w:val="28"/>
        </w:rPr>
        <w:t xml:space="preserve"> – Tre artisti, tre linguaggi e tre differenti modi di interrogare il significato dell'abitare, della memoria e dell'appartenenza. Da ottobre a dicembre,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Resté – Percorsi ed esperienze d'arte contemporanea nelle Langhe</w:t>
      </w:r>
      <w:r>
        <w:rPr>
          <w:rFonts w:ascii="EB Garamond" w:eastAsia="EB Garamond" w:hAnsi="EB Garamond" w:cs="EB Garamond"/>
          <w:sz w:val="28"/>
          <w:szCs w:val="28"/>
        </w:rPr>
        <w:t xml:space="preserve"> inaugura un nuovo ciclo di residenze artistiche nei Comuni di Rodello, Diano d'Alba, Montelupo Albese e Cerretto Langhe, proseguendo una ricerca che mette al centro l'incontro tra arte contemporanea, luoghi e comunità.</w:t>
      </w:r>
    </w:p>
    <w:p w14:paraId="390ACD97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Dopo le esperienze della primavera e dell'estate, che hanno visto protagonisti il collettivo teatrale PoEM con Gabriele Vacis, l'artista austriaco Uwe Jäntsch e l'illustratrice e muralista Sara Fratini, oltre al ritorno di Alberto Ruce con il progetto </w:t>
      </w:r>
      <w:r>
        <w:rPr>
          <w:rFonts w:ascii="EB Garamond" w:eastAsia="EB Garamond" w:hAnsi="EB Garamond" w:cs="EB Garamond"/>
          <w:i/>
          <w:iCs/>
          <w:sz w:val="28"/>
          <w:szCs w:val="28"/>
        </w:rPr>
        <w:t>Transumanze</w:t>
      </w:r>
      <w:r>
        <w:rPr>
          <w:rFonts w:ascii="EB Garamond" w:eastAsia="EB Garamond" w:hAnsi="EB Garamond" w:cs="EB Garamond"/>
          <w:sz w:val="28"/>
          <w:szCs w:val="28"/>
        </w:rPr>
        <w:t xml:space="preserve"> e l'opera realizzata per il Comune di Cerretto Langhe, Resté apre una nuova stagione dedicata alle molteplici forme del restare: dalla casa come luogo di appartenenza alle relazioni tra persone e paesaggio, fino alla costruzione di una memoria visiva del territorio.</w:t>
      </w:r>
    </w:p>
    <w:p w14:paraId="6E7DFEC8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Tre residenze che, attraverso linguaggi e sensibilità differenti, condividono un medesimo approccio: considerare il territorio non soltanto come luogo di produzione artistica, ma come spazio di incontro, ascolto e ricerca. Gli artisti sono invitati ad abitare temporaneamente le Langhe, entrando in relazione con le persone, le storie e le trasformazioni che attraversano questi luoghi.</w:t>
      </w:r>
    </w:p>
    <w:p w14:paraId="72A43231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lastRenderedPageBreak/>
        <w:t xml:space="preserve">Ad aprire il programma sarà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Joaquín Mora</w:t>
      </w:r>
      <w:r>
        <w:rPr>
          <w:rFonts w:ascii="EB Garamond" w:eastAsia="EB Garamond" w:hAnsi="EB Garamond" w:cs="EB Garamond"/>
          <w:sz w:val="28"/>
          <w:szCs w:val="28"/>
        </w:rPr>
        <w:t xml:space="preserve">, con la residenza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HABITAR / Fare Casa</w:t>
      </w:r>
      <w:r>
        <w:rPr>
          <w:rFonts w:ascii="EB Garamond" w:eastAsia="EB Garamond" w:hAnsi="EB Garamond" w:cs="EB Garamond"/>
          <w:sz w:val="28"/>
          <w:szCs w:val="28"/>
        </w:rPr>
        <w:t xml:space="preserve">, dal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19 al 31 ottobre 2026</w:t>
      </w:r>
      <w:r>
        <w:rPr>
          <w:rFonts w:ascii="EB Garamond" w:eastAsia="EB Garamond" w:hAnsi="EB Garamond" w:cs="EB Garamond"/>
          <w:sz w:val="28"/>
          <w:szCs w:val="28"/>
        </w:rPr>
        <w:t xml:space="preserve">, realizzata in collaborazione con Farm Cultural Park. Seguiranno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EGEON</w:t>
      </w:r>
      <w:r>
        <w:rPr>
          <w:rFonts w:ascii="EB Garamond" w:eastAsia="EB Garamond" w:hAnsi="EB Garamond" w:cs="EB Garamond"/>
          <w:sz w:val="28"/>
          <w:szCs w:val="28"/>
        </w:rPr>
        <w:t xml:space="preserve">, dal 27 ottobre al 7 novembre, e la fotografa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Cinzia Laliscia</w:t>
      </w:r>
      <w:r>
        <w:rPr>
          <w:rFonts w:ascii="EB Garamond" w:eastAsia="EB Garamond" w:hAnsi="EB Garamond" w:cs="EB Garamond"/>
          <w:sz w:val="28"/>
          <w:szCs w:val="28"/>
        </w:rPr>
        <w:t>, dal 21 novembre al 6 dicembre.</w:t>
      </w:r>
    </w:p>
    <w:p w14:paraId="20268574" w14:textId="77777777" w:rsidR="00DB6682" w:rsidRDefault="00000000">
      <w:pPr>
        <w:pStyle w:val="Titolo3"/>
        <w:keepNext w:val="0"/>
        <w:keepLines w:val="0"/>
        <w:shd w:val="clear" w:color="auto" w:fill="FFFFFF"/>
        <w:spacing w:before="280"/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</w:pPr>
      <w:bookmarkStart w:id="2" w:name="_gqf6usqwkbkr" w:colFirst="0" w:colLast="0"/>
      <w:bookmarkEnd w:id="2"/>
      <w:r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  <w:t>HABITAR / Fare Casa: che cosa significa fare proprio un luogo?</w:t>
      </w:r>
    </w:p>
    <w:p w14:paraId="00DA6C2A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Che cosa significa fare casa? Come si costruisce il senso di appartenenza a un luogo? E cosa accade quando il territorio che abitiamo è anche un paesaggio riconosciuto e celebrato come patrimonio culturale?</w:t>
      </w:r>
    </w:p>
    <w:p w14:paraId="56744380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Sono domande che attraversano le storie di chi sceglie di restare, di chi parte, di chi arriva da lontano e di chi lavora ogni giorno per rendere possibile continuare ad abitare questi luoghi.</w:t>
      </w:r>
    </w:p>
    <w:p w14:paraId="454E60D7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È da queste riflessioni che prende forma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HABITAR / Fare Casa</w:t>
      </w:r>
      <w:r>
        <w:rPr>
          <w:rFonts w:ascii="EB Garamond" w:eastAsia="EB Garamond" w:hAnsi="EB Garamond" w:cs="EB Garamond"/>
          <w:sz w:val="28"/>
          <w:szCs w:val="28"/>
        </w:rPr>
        <w:t xml:space="preserve">, il progetto audiovisivo internazionale dell'artista e curatore cileno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Joaquín Mora</w:t>
      </w:r>
      <w:r>
        <w:rPr>
          <w:rFonts w:ascii="EB Garamond" w:eastAsia="EB Garamond" w:hAnsi="EB Garamond" w:cs="EB Garamond"/>
          <w:sz w:val="28"/>
          <w:szCs w:val="28"/>
        </w:rPr>
        <w:t>, che arriva nelle Langhe dopo le esperienze sviluppate in Cile, Portogallo, Slovenia e Lituania.</w:t>
      </w:r>
    </w:p>
    <w:p w14:paraId="6AE5E727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La ricerca di Mora esplora il rapporto tra persone e spazi abitati attraverso gli oggetti, i gesti quotidiani, gli affetti, le memorie e le trasformazioni sociali. Fare casa non significa soltanto occupare uno spazio fisico, ma costruire nel tempo una relazione con esso, trasformandolo e lasciandosi a propria volta trasformare.</w:t>
      </w:r>
    </w:p>
    <w:p w14:paraId="10E1B536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Nelle Langhe questa riflessione assume un significato particolare. Dietro il paesaggio vitivinicolo conosciuto a livello internazionale esistono storie di vita quotidiana, differenze generazionali, migrazioni, attività agricole, trasformazioni economiche, partenze e ritorni. Un territorio che non è soltanto da osservare, ma che continua a essere vissuto, abitato e trasformato.</w:t>
      </w:r>
    </w:p>
    <w:p w14:paraId="3DF19DA0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Durante la residenza, dal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19 al 31 ottobre</w:t>
      </w:r>
      <w:r>
        <w:rPr>
          <w:rFonts w:ascii="EB Garamond" w:eastAsia="EB Garamond" w:hAnsi="EB Garamond" w:cs="EB Garamond"/>
          <w:sz w:val="28"/>
          <w:szCs w:val="28"/>
        </w:rPr>
        <w:t>, Mora incontrerà persone legate ai quattro Comuni del progetto, raccogliendo attraverso interviste, riprese e momenti di confronto differenti esperienze dell'abitare: chi è rimasto, chi è partito, chi è arrivato da lontano e chi, attraverso il proprio lavoro e il proprio impegno, contribuisce a costruire le condizioni per continuare a vivere in questi luoghi.</w:t>
      </w:r>
    </w:p>
    <w:p w14:paraId="7938E820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lastRenderedPageBreak/>
        <w:t>Ne nascerà un racconto corale nel quale le persone non saranno semplicemente i soggetti di un documentario e il paesaggio non sarà soltanto uno sfondo, ma entrambi diventeranno protagonisti di una relazione reciproca.</w:t>
      </w:r>
    </w:p>
    <w:p w14:paraId="172E0E23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Il progetto confluirà nel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Padiglione delle Langhe della Biennale Countless Cities di Farm Cultural Park</w:t>
      </w:r>
      <w:r>
        <w:rPr>
          <w:rFonts w:ascii="EB Garamond" w:eastAsia="EB Garamond" w:hAnsi="EB Garamond" w:cs="EB Garamond"/>
          <w:sz w:val="28"/>
          <w:szCs w:val="28"/>
        </w:rPr>
        <w:t>, il primo realizzato fuori dalla Sicilia. Un passaggio significativo che rafforza la dimensione internazionale di Resté e apre nuove possibilità di dialogo tra territori, pratiche artistiche e comunità.</w:t>
      </w:r>
    </w:p>
    <w:p w14:paraId="5CE10797" w14:textId="42D4C698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La residenza sarà inoltre occasione per un incontro pubblico con l'artista, previsto per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 xml:space="preserve">sabato 24 ottobre alle ore 16.30 a </w:t>
      </w:r>
      <w:r w:rsidR="00390BF1">
        <w:rPr>
          <w:rFonts w:ascii="EB Garamond" w:eastAsia="EB Garamond" w:hAnsi="EB Garamond" w:cs="EB Garamond"/>
          <w:b/>
          <w:bCs/>
          <w:sz w:val="28"/>
          <w:szCs w:val="28"/>
        </w:rPr>
        <w:t>Cerretto Langhe presso RSA La Pineta</w:t>
      </w:r>
      <w:r>
        <w:rPr>
          <w:rFonts w:ascii="EB Garamond" w:eastAsia="EB Garamond" w:hAnsi="EB Garamond" w:cs="EB Garamond"/>
          <w:sz w:val="28"/>
          <w:szCs w:val="28"/>
        </w:rPr>
        <w:t>, in dialogo con gli studenti del Politecnico di Torino impegnati in attività di ricerca e progettazione sul territorio.</w:t>
      </w:r>
    </w:p>
    <w:p w14:paraId="3FED1282" w14:textId="77777777" w:rsidR="00DB6682" w:rsidRDefault="00000000">
      <w:pPr>
        <w:pStyle w:val="Titolo3"/>
        <w:keepNext w:val="0"/>
        <w:keepLines w:val="0"/>
        <w:shd w:val="clear" w:color="auto" w:fill="FFFFFF"/>
        <w:spacing w:before="280"/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</w:pPr>
      <w:bookmarkStart w:id="3" w:name="_z7bpujx7mhcn" w:colFirst="0" w:colLast="0"/>
      <w:bookmarkEnd w:id="3"/>
      <w:r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  <w:t>EGEON: arte, relazioni e immaginazione collettiva</w:t>
      </w:r>
    </w:p>
    <w:p w14:paraId="04EBD93A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Dal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27 ottobre al 7 novembre</w:t>
      </w:r>
      <w:r>
        <w:rPr>
          <w:rFonts w:ascii="EB Garamond" w:eastAsia="EB Garamond" w:hAnsi="EB Garamond" w:cs="EB Garamond"/>
          <w:sz w:val="28"/>
          <w:szCs w:val="28"/>
        </w:rPr>
        <w:t xml:space="preserve"> sarà la volta di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EGEON</w:t>
      </w:r>
      <w:r>
        <w:rPr>
          <w:rFonts w:ascii="EB Garamond" w:eastAsia="EB Garamond" w:hAnsi="EB Garamond" w:cs="EB Garamond"/>
          <w:sz w:val="28"/>
          <w:szCs w:val="28"/>
        </w:rPr>
        <w:t>, artista multidisciplinare che svilupperà una ricerca dedicata alle relazioni tra persone, ambiente e paesaggio, attraverso pratiche artistiche partecipative e momenti di incontro con le comunità locali.</w:t>
      </w:r>
    </w:p>
    <w:p w14:paraId="66F92AEF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La residenza coinvolgerà in particolare giovani e ragazzi, esplorando le possibilità dell'arte come strumento di ascolto, espressione e costruzione di nuovi immaginari collettivi.</w:t>
      </w:r>
    </w:p>
    <w:p w14:paraId="7FF0FABF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Il percorso si concluderà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sabato 7 novembre alle ore 12.30 a Cerretto Langhe</w:t>
      </w:r>
      <w:r>
        <w:rPr>
          <w:rFonts w:ascii="EB Garamond" w:eastAsia="EB Garamond" w:hAnsi="EB Garamond" w:cs="EB Garamond"/>
          <w:sz w:val="28"/>
          <w:szCs w:val="28"/>
        </w:rPr>
        <w:t>, presso lo spazio della Chiesa parrocchiale dell'Annunziata, con un momento pubblico di restituzione del lavoro sviluppato durante la residenza.</w:t>
      </w:r>
    </w:p>
    <w:p w14:paraId="5AD06F1D" w14:textId="77777777" w:rsidR="00DB6682" w:rsidRDefault="00000000">
      <w:pPr>
        <w:pStyle w:val="Titolo3"/>
        <w:keepNext w:val="0"/>
        <w:keepLines w:val="0"/>
        <w:shd w:val="clear" w:color="auto" w:fill="FFFFFF"/>
        <w:spacing w:before="280"/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</w:pPr>
      <w:bookmarkStart w:id="4" w:name="_w1ld09sir4za" w:colFirst="0" w:colLast="0"/>
      <w:bookmarkEnd w:id="4"/>
      <w:r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  <w:t>Cinzia Laliscia: un racconto fotografico di luoghi e persone</w:t>
      </w:r>
    </w:p>
    <w:p w14:paraId="0943A3CC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Dal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21 novembre al 6 dicembre</w:t>
      </w:r>
      <w:r>
        <w:rPr>
          <w:rFonts w:ascii="EB Garamond" w:eastAsia="EB Garamond" w:hAnsi="EB Garamond" w:cs="EB Garamond"/>
          <w:sz w:val="28"/>
          <w:szCs w:val="28"/>
        </w:rPr>
        <w:t xml:space="preserve">, la fotografa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Cinzia Laliscia</w:t>
      </w:r>
      <w:r>
        <w:rPr>
          <w:rFonts w:ascii="EB Garamond" w:eastAsia="EB Garamond" w:hAnsi="EB Garamond" w:cs="EB Garamond"/>
          <w:sz w:val="28"/>
          <w:szCs w:val="28"/>
        </w:rPr>
        <w:t xml:space="preserve"> sarà impegnata nella costruzione di un racconto visivo delle Langhe e delle comunità che le abitano.</w:t>
      </w:r>
    </w:p>
    <w:p w14:paraId="02EF910B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lastRenderedPageBreak/>
        <w:t>Attraverso fotografie, ritratti ambientati, incontri e osservazione della quotidianità, la sua ricerca metterà in relazione persone, luoghi, gesti e atmosfere, cercando di restituire anche quegli aspetti della vita del territorio che spesso diventano invisibili agli occhi di chi lo abita ogni giorno.</w:t>
      </w:r>
    </w:p>
    <w:p w14:paraId="3B9C14DC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Un lavoro aperto, nel quale saranno gli incontri e l'esperienza stessa della residenza a suggerire progressivamente le storie e le immagini che comporranno il racconto.</w:t>
      </w:r>
    </w:p>
    <w:p w14:paraId="6DD908CC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La restituzione pubblica è prevista per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sabato 5 dicembre alle ore 10, presso il Museo Dedalo Montali di Rodello</w:t>
      </w:r>
      <w:r>
        <w:rPr>
          <w:rFonts w:ascii="EB Garamond" w:eastAsia="EB Garamond" w:hAnsi="EB Garamond" w:cs="EB Garamond"/>
          <w:sz w:val="28"/>
          <w:szCs w:val="28"/>
        </w:rPr>
        <w:t>.</w:t>
      </w:r>
    </w:p>
    <w:p w14:paraId="3A3378E4" w14:textId="77777777" w:rsidR="00DB6682" w:rsidRDefault="00000000">
      <w:pPr>
        <w:pStyle w:val="Titolo3"/>
        <w:keepNext w:val="0"/>
        <w:keepLines w:val="0"/>
        <w:shd w:val="clear" w:color="auto" w:fill="FFFFFF"/>
        <w:spacing w:before="280"/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</w:pPr>
      <w:bookmarkStart w:id="5" w:name="_ye1upje8r9hf" w:colFirst="0" w:colLast="0"/>
      <w:bookmarkEnd w:id="5"/>
      <w:r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  <w:t>Resté: restare non significa fermarsi</w:t>
      </w:r>
    </w:p>
    <w:p w14:paraId="63B18331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Il nome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Resté</w:t>
      </w:r>
      <w:r>
        <w:rPr>
          <w:rFonts w:ascii="EB Garamond" w:eastAsia="EB Garamond" w:hAnsi="EB Garamond" w:cs="EB Garamond"/>
          <w:sz w:val="28"/>
          <w:szCs w:val="28"/>
        </w:rPr>
        <w:t xml:space="preserve">, che in piemontese significa </w:t>
      </w:r>
      <w:r>
        <w:rPr>
          <w:rFonts w:ascii="EB Garamond" w:eastAsia="EB Garamond" w:hAnsi="EB Garamond" w:cs="EB Garamond"/>
          <w:i/>
          <w:iCs/>
          <w:sz w:val="28"/>
          <w:szCs w:val="28"/>
        </w:rPr>
        <w:t>restare</w:t>
      </w:r>
      <w:r>
        <w:rPr>
          <w:rFonts w:ascii="EB Garamond" w:eastAsia="EB Garamond" w:hAnsi="EB Garamond" w:cs="EB Garamond"/>
          <w:sz w:val="28"/>
          <w:szCs w:val="28"/>
        </w:rPr>
        <w:t xml:space="preserve">, richiama il concetto di </w:t>
      </w:r>
      <w:r>
        <w:rPr>
          <w:rFonts w:ascii="EB Garamond" w:eastAsia="EB Garamond" w:hAnsi="EB Garamond" w:cs="EB Garamond"/>
          <w:i/>
          <w:iCs/>
          <w:sz w:val="28"/>
          <w:szCs w:val="28"/>
        </w:rPr>
        <w:t>restanza</w:t>
      </w:r>
      <w:r>
        <w:rPr>
          <w:rFonts w:ascii="EB Garamond" w:eastAsia="EB Garamond" w:hAnsi="EB Garamond" w:cs="EB Garamond"/>
          <w:sz w:val="28"/>
          <w:szCs w:val="28"/>
        </w:rPr>
        <w:t xml:space="preserve"> elaborato dall'antropologo Vito Teti: restare non come condizione di immobilità o atteggiamento nostalgico, ma come scelta consapevole, responsabilità verso i luoghi e possibilità di trasformazione.</w:t>
      </w:r>
    </w:p>
    <w:p w14:paraId="2C02C9C4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È attorno a questa idea che, giunto al suo quarto anno, il progetto continua a sviluppare una ricerca artistica e culturale diffusa, capace di mettere in relazione patrimonio, paesaggio e comunità.</w:t>
      </w:r>
    </w:p>
    <w:p w14:paraId="02032B50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Le residenze rappresentano il cuore di questo percorso. Non sono soltanto occasioni di produzione artistica, ma esperienze di permanenza, ascolto e co-creazione. Gli artisti sono invitati ad abitare temporaneamente il territorio, incontrando gli studenti delle scuole, gli anziani delle RSA, le associazioni e gli abitanti dei paesi coinvolti.</w:t>
      </w:r>
    </w:p>
    <w:p w14:paraId="4EA15E00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Le opere e le azioni che nascono da questi incontri non sono interventi estranei al contesto, ma esiti di un processo condiviso. L'arte contemporanea diventa così uno strumento per dare visibilità a memorie, esperienze e relazioni, contribuendo a costruire nuovi immaginari collettivi.</w:t>
      </w:r>
    </w:p>
    <w:p w14:paraId="1F9FF9D9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In questa prospettiva, il paesaggio non è semplicemente lo scenario delle attività artistiche: è una realtà viva, attraversata da persone, storie e trasformazioni, con cui gli artisti sono chiamati a confrontarsi.</w:t>
      </w:r>
    </w:p>
    <w:p w14:paraId="5740CE20" w14:textId="77777777" w:rsidR="00DB6682" w:rsidRDefault="00000000">
      <w:pPr>
        <w:pStyle w:val="Titolo3"/>
        <w:keepNext w:val="0"/>
        <w:keepLines w:val="0"/>
        <w:shd w:val="clear" w:color="auto" w:fill="FFFFFF"/>
        <w:spacing w:before="280"/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</w:pPr>
      <w:bookmarkStart w:id="6" w:name="_ku1uc52d5co" w:colFirst="0" w:colLast="0"/>
      <w:bookmarkEnd w:id="6"/>
      <w:r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  <w:lastRenderedPageBreak/>
        <w:t>Verso il 2027: il Padiglione delle Langhe e le nuove forme del restare</w:t>
      </w:r>
    </w:p>
    <w:p w14:paraId="6C3088B9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Il programma autunnale accompagnerà Resté verso una nuova fase espositiva. Il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27 dicembre 2026</w:t>
      </w:r>
      <w:r>
        <w:rPr>
          <w:rFonts w:ascii="EB Garamond" w:eastAsia="EB Garamond" w:hAnsi="EB Garamond" w:cs="EB Garamond"/>
          <w:sz w:val="28"/>
          <w:szCs w:val="28"/>
        </w:rPr>
        <w:t xml:space="preserve"> è prevista l'inaugurazione del Padiglione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HABITAR / Fare Casa</w:t>
      </w:r>
      <w:r>
        <w:rPr>
          <w:rFonts w:ascii="EB Garamond" w:eastAsia="EB Garamond" w:hAnsi="EB Garamond" w:cs="EB Garamond"/>
          <w:sz w:val="28"/>
          <w:szCs w:val="28"/>
        </w:rPr>
        <w:t xml:space="preserve"> presso il Museo Dedalo Montali di Rodello, che presenterà gli esiti della ricerca audiovisiva di Joaquín Mora nell'ambito di Countless Cities.</w:t>
      </w:r>
    </w:p>
    <w:p w14:paraId="1CFA1F04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Nel 2027 il percorso proseguirà con una nuova mostra dedicata alle forme del restare, mettendo in dialogo le opere e le ricerche sviluppate durante le residenze con il patrimonio artistico e culturale del territorio, a partire dall'eredità di Dedalo Montali.</w:t>
      </w:r>
    </w:p>
    <w:p w14:paraId="42848F08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L'iniziativa si inserisce inoltre nel più ampio processo di valorizzazione dell'arte contemporanea nelle Langhe, in dialogo con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ORMA – Tracce d'artista in Langhe Monferrato Roero</w:t>
      </w:r>
      <w:r>
        <w:rPr>
          <w:rFonts w:ascii="EB Garamond" w:eastAsia="EB Garamond" w:hAnsi="EB Garamond" w:cs="EB Garamond"/>
          <w:sz w:val="28"/>
          <w:szCs w:val="28"/>
        </w:rPr>
        <w:t>, la rete promossa dall'Ente Turismo Langhe Monferrato Roero.</w:t>
      </w:r>
    </w:p>
    <w:p w14:paraId="726FF0AF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Attraverso linguaggi e sensibilità differenti, le tre residenze compongono un racconto collettivo delle Langhe contemporanee, nel quale l'arte diventa occasione per interrogare il rapporto tra persone e luoghi, tra memoria e trasformazione, tra appartenenza e possibilità di futuro.</w:t>
      </w:r>
    </w:p>
    <w:p w14:paraId="4B714E0D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Perché restare non significa conservare immutato ciò che esiste, ma continuare a immaginare, insieme, nuove forme dell'abitare.</w:t>
      </w:r>
    </w:p>
    <w:p w14:paraId="54CC38E4" w14:textId="77777777" w:rsidR="00DB6682" w:rsidRDefault="00CE2997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noProof/>
        </w:rPr>
        <w:pict w14:anchorId="2662E178">
          <v:rect id="_x0000_i1025" alt="" style="width:451.55pt;height:.05pt;mso-width-percent:0;mso-height-percent:0;mso-width-percent:0;mso-height-percent:0" o:hrpct="937" o:hralign="center" o:hrstd="t" o:hr="t" fillcolor="#a0a0a0" stroked="f"/>
        </w:pict>
      </w:r>
    </w:p>
    <w:p w14:paraId="39AF5972" w14:textId="77777777" w:rsidR="00DB6682" w:rsidRDefault="00000000">
      <w:pPr>
        <w:pStyle w:val="Titolo2"/>
        <w:keepNext w:val="0"/>
        <w:keepLines w:val="0"/>
        <w:shd w:val="clear" w:color="auto" w:fill="FFFFFF"/>
        <w:spacing w:after="80"/>
        <w:rPr>
          <w:rFonts w:ascii="EB Garamond" w:eastAsia="EB Garamond" w:hAnsi="EB Garamond" w:cs="EB Garamond"/>
          <w:b/>
          <w:bCs/>
          <w:sz w:val="34"/>
          <w:szCs w:val="34"/>
        </w:rPr>
      </w:pPr>
      <w:bookmarkStart w:id="7" w:name="_xsf2dki5mr3f" w:colFirst="0" w:colLast="0"/>
      <w:bookmarkEnd w:id="7"/>
      <w:r>
        <w:rPr>
          <w:rFonts w:ascii="EB Garamond" w:eastAsia="EB Garamond" w:hAnsi="EB Garamond" w:cs="EB Garamond"/>
          <w:b/>
          <w:bCs/>
          <w:sz w:val="34"/>
          <w:szCs w:val="34"/>
        </w:rPr>
        <w:t>RESTÉ – Le forme del restare</w:t>
      </w:r>
    </w:p>
    <w:p w14:paraId="1707435B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i/>
          <w:iCs/>
          <w:sz w:val="28"/>
          <w:szCs w:val="28"/>
        </w:rPr>
      </w:pPr>
      <w:r>
        <w:rPr>
          <w:rFonts w:ascii="EB Garamond" w:eastAsia="EB Garamond" w:hAnsi="EB Garamond" w:cs="EB Garamond"/>
          <w:i/>
          <w:iCs/>
          <w:sz w:val="28"/>
          <w:szCs w:val="28"/>
        </w:rPr>
        <w:t>Programma delle residenze artistiche | Autunno 2026</w:t>
      </w:r>
    </w:p>
    <w:p w14:paraId="0CAFC4D7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b/>
          <w:bCs/>
          <w:sz w:val="28"/>
          <w:szCs w:val="28"/>
        </w:rPr>
      </w:pPr>
      <w:r>
        <w:rPr>
          <w:rFonts w:ascii="EB Garamond" w:eastAsia="EB Garamond" w:hAnsi="EB Garamond" w:cs="EB Garamond"/>
          <w:b/>
          <w:bCs/>
          <w:sz w:val="28"/>
          <w:szCs w:val="28"/>
        </w:rPr>
        <w:t>HABITAR / Fare Casa – Joaquín Mora</w:t>
      </w:r>
    </w:p>
    <w:p w14:paraId="4E1F2A38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19–31 ottobre 2026</w:t>
      </w:r>
      <w:r>
        <w:rPr>
          <w:rFonts w:ascii="EB Garamond" w:eastAsia="EB Garamond" w:hAnsi="EB Garamond" w:cs="EB Garamond"/>
          <w:sz w:val="28"/>
          <w:szCs w:val="28"/>
        </w:rPr>
        <w:br/>
        <w:t>In collaborazione con Farm Cultural Park</w:t>
      </w:r>
      <w:r>
        <w:rPr>
          <w:rFonts w:ascii="EB Garamond" w:eastAsia="EB Garamond" w:hAnsi="EB Garamond" w:cs="EB Garamond"/>
          <w:sz w:val="28"/>
          <w:szCs w:val="28"/>
        </w:rPr>
        <w:br/>
        <w:t>Incontro pubblico: sabato 24 ottobre, ore 16.30 presso la Chiesa dell’Annunziata, Rodello</w:t>
      </w:r>
      <w:r>
        <w:rPr>
          <w:rFonts w:ascii="EB Garamond" w:eastAsia="EB Garamond" w:hAnsi="EB Garamond" w:cs="EB Garamond"/>
          <w:sz w:val="28"/>
          <w:szCs w:val="28"/>
        </w:rPr>
        <w:br/>
      </w:r>
      <w:r>
        <w:rPr>
          <w:rFonts w:ascii="EB Garamond" w:eastAsia="EB Garamond" w:hAnsi="EB Garamond" w:cs="EB Garamond"/>
          <w:sz w:val="28"/>
          <w:szCs w:val="28"/>
        </w:rPr>
        <w:lastRenderedPageBreak/>
        <w:t>Inaugurazione del Padiglione delle Langhe: 27 dicembre 2026, Museo Dedalo Montali, Rodello</w:t>
      </w:r>
    </w:p>
    <w:p w14:paraId="1CA39670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b/>
          <w:bCs/>
          <w:sz w:val="28"/>
          <w:szCs w:val="28"/>
        </w:rPr>
      </w:pPr>
      <w:r>
        <w:rPr>
          <w:rFonts w:ascii="EB Garamond" w:eastAsia="EB Garamond" w:hAnsi="EB Garamond" w:cs="EB Garamond"/>
          <w:b/>
          <w:bCs/>
          <w:sz w:val="28"/>
          <w:szCs w:val="28"/>
        </w:rPr>
        <w:t>EGEON</w:t>
      </w:r>
    </w:p>
    <w:p w14:paraId="4ACF1656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27 ottobre – 7 novembre 2026</w:t>
      </w:r>
      <w:r>
        <w:rPr>
          <w:rFonts w:ascii="EB Garamond" w:eastAsia="EB Garamond" w:hAnsi="EB Garamond" w:cs="EB Garamond"/>
          <w:sz w:val="28"/>
          <w:szCs w:val="28"/>
        </w:rPr>
        <w:br/>
        <w:t>Restituzione pubblica: sabato 7 novembre, ore 12.30</w:t>
      </w:r>
      <w:r>
        <w:rPr>
          <w:rFonts w:ascii="EB Garamond" w:eastAsia="EB Garamond" w:hAnsi="EB Garamond" w:cs="EB Garamond"/>
          <w:sz w:val="28"/>
          <w:szCs w:val="28"/>
        </w:rPr>
        <w:br/>
        <w:t>Chiesa dell'Annunziata, Cerretto Langhe</w:t>
      </w:r>
    </w:p>
    <w:p w14:paraId="0598BE4F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b/>
          <w:bCs/>
          <w:sz w:val="28"/>
          <w:szCs w:val="28"/>
        </w:rPr>
      </w:pPr>
      <w:r>
        <w:rPr>
          <w:rFonts w:ascii="EB Garamond" w:eastAsia="EB Garamond" w:hAnsi="EB Garamond" w:cs="EB Garamond"/>
          <w:b/>
          <w:bCs/>
          <w:sz w:val="28"/>
          <w:szCs w:val="28"/>
        </w:rPr>
        <w:t>Cinzia Laliscia</w:t>
      </w:r>
    </w:p>
    <w:p w14:paraId="4FC980BD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21 novembre – 6 dicembre 2026</w:t>
      </w:r>
      <w:r>
        <w:rPr>
          <w:rFonts w:ascii="EB Garamond" w:eastAsia="EB Garamond" w:hAnsi="EB Garamond" w:cs="EB Garamond"/>
          <w:sz w:val="28"/>
          <w:szCs w:val="28"/>
        </w:rPr>
        <w:br/>
        <w:t>Restituzione pubblica: sabato 5 dicembre, ore 10</w:t>
      </w:r>
      <w:r>
        <w:rPr>
          <w:rFonts w:ascii="EB Garamond" w:eastAsia="EB Garamond" w:hAnsi="EB Garamond" w:cs="EB Garamond"/>
          <w:sz w:val="28"/>
          <w:szCs w:val="28"/>
        </w:rPr>
        <w:br/>
        <w:t>Museo Dedalo Montali, Rodello</w:t>
      </w:r>
    </w:p>
    <w:p w14:paraId="005CBAAA" w14:textId="77777777" w:rsidR="00DB6682" w:rsidRDefault="00000000">
      <w:pPr>
        <w:pStyle w:val="Titolo3"/>
        <w:keepNext w:val="0"/>
        <w:keepLines w:val="0"/>
        <w:shd w:val="clear" w:color="auto" w:fill="FFFFFF"/>
        <w:spacing w:before="280"/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</w:pPr>
      <w:bookmarkStart w:id="8" w:name="_4l2pbb8fijot" w:colFirst="0" w:colLast="0"/>
      <w:bookmarkEnd w:id="8"/>
      <w:r>
        <w:rPr>
          <w:rFonts w:ascii="EB Garamond" w:eastAsia="EB Garamond" w:hAnsi="EB Garamond" w:cs="EB Garamond"/>
          <w:b/>
          <w:bCs/>
          <w:color w:val="000000"/>
          <w:sz w:val="26"/>
          <w:szCs w:val="26"/>
        </w:rPr>
        <w:t>Il progetto</w:t>
      </w:r>
    </w:p>
    <w:p w14:paraId="0071C3BC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 xml:space="preserve">Resté – Percorsi ed esperienze d'arte contemporanea nelle Langhe è promosso dalla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Parrocchia San Lorenzo di Rodello</w:t>
      </w:r>
      <w:r>
        <w:rPr>
          <w:rFonts w:ascii="EB Garamond" w:eastAsia="EB Garamond" w:hAnsi="EB Garamond" w:cs="EB Garamond"/>
          <w:sz w:val="28"/>
          <w:szCs w:val="28"/>
        </w:rPr>
        <w:t xml:space="preserve">, in collaborazione con la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Fondazione Santi Lorenzo e Teobaldo</w:t>
      </w:r>
      <w:r>
        <w:rPr>
          <w:rFonts w:ascii="EB Garamond" w:eastAsia="EB Garamond" w:hAnsi="EB Garamond" w:cs="EB Garamond"/>
          <w:sz w:val="28"/>
          <w:szCs w:val="28"/>
        </w:rPr>
        <w:t xml:space="preserve"> e </w:t>
      </w:r>
      <w:r>
        <w:rPr>
          <w:rFonts w:ascii="EB Garamond" w:eastAsia="EB Garamond" w:hAnsi="EB Garamond" w:cs="EB Garamond"/>
          <w:b/>
          <w:bCs/>
          <w:sz w:val="28"/>
          <w:szCs w:val="28"/>
        </w:rPr>
        <w:t>UnTerritorio ETS</w:t>
      </w:r>
      <w:r>
        <w:rPr>
          <w:rFonts w:ascii="EB Garamond" w:eastAsia="EB Garamond" w:hAnsi="EB Garamond" w:cs="EB Garamond"/>
          <w:sz w:val="28"/>
          <w:szCs w:val="28"/>
        </w:rPr>
        <w:t>, con il coinvolgimento dei Comuni di Cerretto Langhe, Diano d'Alba, Montelupo Albese e Rodello.</w:t>
      </w:r>
    </w:p>
    <w:p w14:paraId="276EAAB6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Il progetto si sviluppa attraverso collaborazioni con realtà culturali e artistiche, tra cui Farm Cultural Park, e con il sostegno di Regione Piemonte, Fondazione CRC e Fondazione CRT.</w:t>
      </w:r>
    </w:p>
    <w:p w14:paraId="5B97DECC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b/>
          <w:bCs/>
          <w:sz w:val="28"/>
          <w:szCs w:val="28"/>
        </w:rPr>
      </w:pPr>
      <w:r>
        <w:rPr>
          <w:rFonts w:ascii="EB Garamond" w:eastAsia="EB Garamond" w:hAnsi="EB Garamond" w:cs="EB Garamond"/>
          <w:b/>
          <w:bCs/>
          <w:sz w:val="28"/>
          <w:szCs w:val="28"/>
        </w:rPr>
        <w:t>Informazioni e contatti</w:t>
      </w:r>
    </w:p>
    <w:bookmarkStart w:id="9" w:name="_24h7ytbwqy35" w:colFirst="0" w:colLast="0"/>
    <w:bookmarkEnd w:id="9"/>
    <w:p w14:paraId="6C4B1265" w14:textId="77777777" w:rsidR="00DB6682" w:rsidRDefault="00000000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r>
        <w:fldChar w:fldCharType="begin"/>
      </w:r>
      <w:r>
        <w:instrText>HYPERLINK "http://www.restee.it/" \h</w:instrText>
      </w:r>
      <w:r>
        <w:fldChar w:fldCharType="separate"/>
      </w:r>
      <w:r>
        <w:rPr>
          <w:rFonts w:ascii="EB Garamond" w:eastAsia="EB Garamond" w:hAnsi="EB Garamond" w:cs="EB Garamond"/>
          <w:color w:val="1155CC"/>
          <w:sz w:val="28"/>
          <w:szCs w:val="28"/>
          <w:u w:val="single"/>
        </w:rPr>
        <w:t>www.restee.it</w:t>
      </w:r>
      <w:r>
        <w:rPr>
          <w:rFonts w:ascii="EB Garamond" w:eastAsia="EB Garamond" w:hAnsi="EB Garamond" w:cs="EB Garamond"/>
          <w:color w:val="1155CC"/>
          <w:sz w:val="28"/>
          <w:szCs w:val="28"/>
          <w:u w:val="single"/>
        </w:rPr>
        <w:br/>
      </w:r>
      <w:r>
        <w:fldChar w:fldCharType="end"/>
      </w:r>
      <w:r>
        <w:rPr>
          <w:rFonts w:ascii="EB Garamond" w:eastAsia="EB Garamond" w:hAnsi="EB Garamond" w:cs="EB Garamond"/>
          <w:sz w:val="28"/>
          <w:szCs w:val="28"/>
        </w:rPr>
        <w:t>info@restee.it</w:t>
      </w:r>
      <w:r>
        <w:rPr>
          <w:rFonts w:ascii="EB Garamond" w:eastAsia="EB Garamond" w:hAnsi="EB Garamond" w:cs="EB Garamond"/>
          <w:sz w:val="28"/>
          <w:szCs w:val="28"/>
        </w:rPr>
        <w:br/>
        <w:t>Instagram e Facebook: @reste_narrazione_territoriale</w:t>
      </w:r>
    </w:p>
    <w:p w14:paraId="170DA82D" w14:textId="77777777" w:rsidR="00DB6682" w:rsidRDefault="00DB6682">
      <w:pPr>
        <w:pStyle w:val="Titolo1"/>
        <w:keepNext w:val="0"/>
        <w:keepLines w:val="0"/>
        <w:shd w:val="clear" w:color="auto" w:fill="FFFFFF"/>
        <w:spacing w:before="280" w:after="280"/>
        <w:rPr>
          <w:rFonts w:ascii="EB Garamond" w:eastAsia="EB Garamond" w:hAnsi="EB Garamond" w:cs="EB Garamond"/>
          <w:sz w:val="28"/>
          <w:szCs w:val="28"/>
        </w:rPr>
      </w:pPr>
      <w:bookmarkStart w:id="10" w:name="_4fd544pa2rhy" w:colFirst="0" w:colLast="0"/>
      <w:bookmarkEnd w:id="10"/>
    </w:p>
    <w:p w14:paraId="01F98704" w14:textId="77777777" w:rsidR="00DB6682" w:rsidRDefault="00DB6682">
      <w:pPr>
        <w:rPr>
          <w:sz w:val="24"/>
          <w:szCs w:val="24"/>
        </w:rPr>
      </w:pPr>
    </w:p>
    <w:p w14:paraId="5CBD4E90" w14:textId="77777777" w:rsidR="00DB6682" w:rsidRDefault="00DB6682">
      <w:pPr>
        <w:rPr>
          <w:sz w:val="24"/>
          <w:szCs w:val="24"/>
        </w:rPr>
      </w:pPr>
    </w:p>
    <w:p w14:paraId="657BC74D" w14:textId="77777777" w:rsidR="00DB6682" w:rsidRDefault="00DB6682">
      <w:pPr>
        <w:rPr>
          <w:sz w:val="24"/>
          <w:szCs w:val="24"/>
        </w:rPr>
      </w:pPr>
    </w:p>
    <w:p w14:paraId="5899AF69" w14:textId="77777777" w:rsidR="00DB6682" w:rsidRDefault="00DB6682">
      <w:pPr>
        <w:rPr>
          <w:sz w:val="24"/>
          <w:szCs w:val="24"/>
        </w:rPr>
      </w:pPr>
    </w:p>
    <w:p w14:paraId="1AEB3234" w14:textId="77777777" w:rsidR="00DB6682" w:rsidRDefault="00DB6682">
      <w:pPr>
        <w:rPr>
          <w:sz w:val="24"/>
          <w:szCs w:val="24"/>
        </w:rPr>
      </w:pPr>
    </w:p>
    <w:p w14:paraId="4BF1AD50" w14:textId="77777777" w:rsidR="00DB6682" w:rsidRDefault="00DB6682">
      <w:pPr>
        <w:rPr>
          <w:sz w:val="24"/>
          <w:szCs w:val="24"/>
        </w:rPr>
      </w:pPr>
    </w:p>
    <w:p w14:paraId="1192A74A" w14:textId="77777777" w:rsidR="00DB6682" w:rsidRDefault="00DB6682">
      <w:pPr>
        <w:spacing w:before="240" w:after="240"/>
        <w:rPr>
          <w:rFonts w:ascii="EB Garamond" w:eastAsia="EB Garamond" w:hAnsi="EB Garamond" w:cs="EB Garamond"/>
        </w:rPr>
      </w:pPr>
    </w:p>
    <w:p w14:paraId="42287176" w14:textId="77777777" w:rsidR="00DB6682" w:rsidRDefault="00000000">
      <w:pPr>
        <w:spacing w:before="240" w:after="24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  <w:noProof/>
        </w:rPr>
        <w:drawing>
          <wp:anchor distT="0" distB="0" distL="0" distR="0" simplePos="0" relativeHeight="251658240" behindDoc="1" locked="0" layoutInCell="1" hidden="0" allowOverlap="1" wp14:anchorId="6C68D146" wp14:editId="0C314CAA">
            <wp:simplePos x="0" y="0"/>
            <wp:positionH relativeFrom="margin">
              <wp:posOffset>2227424</wp:posOffset>
            </wp:positionH>
            <wp:positionV relativeFrom="margin">
              <wp:posOffset>1014413</wp:posOffset>
            </wp:positionV>
            <wp:extent cx="988101" cy="1093391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t="35139" r="78805" b="51684"/>
                    <a:stretch>
                      <a:fillRect/>
                    </a:stretch>
                  </pic:blipFill>
                  <pic:spPr>
                    <a:xfrm>
                      <a:off x="0" y="0"/>
                      <a:ext cx="988101" cy="10933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495A2D2" w14:textId="77777777" w:rsidR="00DB6682" w:rsidRDefault="00DB6682">
      <w:pPr>
        <w:spacing w:before="240" w:after="240"/>
        <w:rPr>
          <w:rFonts w:ascii="EB Garamond" w:eastAsia="EB Garamond" w:hAnsi="EB Garamond" w:cs="EB Garamond"/>
        </w:rPr>
      </w:pPr>
    </w:p>
    <w:p w14:paraId="1B941BCC" w14:textId="77777777" w:rsidR="00DB6682" w:rsidRDefault="00DB6682"/>
    <w:p w14:paraId="1BFB1BDB" w14:textId="77777777" w:rsidR="00DB6682" w:rsidRDefault="00DB6682"/>
    <w:p w14:paraId="0B68639F" w14:textId="77777777" w:rsidR="00DB6682" w:rsidRDefault="00DB6682"/>
    <w:p w14:paraId="3EC2940B" w14:textId="77777777" w:rsidR="00DB6682" w:rsidRDefault="00DB6682"/>
    <w:p w14:paraId="49B63633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Resté: percorsi ed esperienze d’arte contemporanea nelle Langhe</w:t>
      </w:r>
    </w:p>
    <w:p w14:paraId="6E4A11F3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>È un progetto di:</w:t>
      </w:r>
    </w:p>
    <w:p w14:paraId="2A9F85CC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Parrocchia San Lorenzo di Rodello (proponente)</w:t>
      </w:r>
      <w:r>
        <w:rPr>
          <w:rFonts w:ascii="Garamond" w:eastAsia="Garamond" w:hAnsi="Garamond" w:cs="Garamond"/>
          <w:sz w:val="24"/>
          <w:szCs w:val="24"/>
        </w:rPr>
        <w:br/>
        <w:t>Comune di Cerretto Langhe</w:t>
      </w:r>
      <w:r>
        <w:rPr>
          <w:rFonts w:ascii="Garamond" w:eastAsia="Garamond" w:hAnsi="Garamond" w:cs="Garamond"/>
          <w:sz w:val="24"/>
          <w:szCs w:val="24"/>
        </w:rPr>
        <w:br/>
        <w:t>Comune di Diano d’Alba</w:t>
      </w:r>
    </w:p>
    <w:p w14:paraId="44DCB9F4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Comune di Montelupo Albese</w:t>
      </w:r>
    </w:p>
    <w:p w14:paraId="62D68D1F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Comune di Rodello</w:t>
      </w:r>
    </w:p>
    <w:p w14:paraId="5BF0C30A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Fondazione Santi Lorenzo e Teobaldo</w:t>
      </w:r>
    </w:p>
    <w:p w14:paraId="3E773C3C" w14:textId="77777777" w:rsidR="00DB6682" w:rsidRDefault="00DB6682">
      <w:p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7F4EAF52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>In collaborazione con:</w:t>
      </w:r>
    </w:p>
    <w:p w14:paraId="08A8E1B7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Associazione Culturale Magog</w:t>
      </w:r>
    </w:p>
    <w:p w14:paraId="51E7E5CC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Farm Cultural Park</w:t>
      </w:r>
    </w:p>
    <w:p w14:paraId="4867A56A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GART</w:t>
      </w:r>
    </w:p>
    <w:p w14:paraId="4B41B956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Pro Loco Rodello</w:t>
      </w:r>
    </w:p>
    <w:p w14:paraId="336FEC50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Teatro Stabile di Torino</w:t>
      </w:r>
    </w:p>
    <w:p w14:paraId="67C98B42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UnTerritorio</w:t>
      </w:r>
      <w:r>
        <w:rPr>
          <w:rFonts w:ascii="Garamond" w:eastAsia="Garamond" w:hAnsi="Garamond" w:cs="Garamond"/>
          <w:sz w:val="24"/>
          <w:szCs w:val="24"/>
        </w:rPr>
        <w:br/>
      </w:r>
    </w:p>
    <w:p w14:paraId="39F046C8" w14:textId="77777777" w:rsidR="00DB6682" w:rsidRDefault="00DB6682">
      <w:p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51D83E66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i/>
          <w:iCs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>Con il sostegno di:</w:t>
      </w:r>
      <w:r>
        <w:rPr>
          <w:rFonts w:ascii="Garamond" w:eastAsia="Garamond" w:hAnsi="Garamond" w:cs="Garamond"/>
          <w:i/>
          <w:iCs/>
          <w:sz w:val="24"/>
          <w:szCs w:val="24"/>
        </w:rPr>
        <w:br/>
      </w:r>
      <w:r>
        <w:rPr>
          <w:rFonts w:ascii="Garamond" w:eastAsia="Garamond" w:hAnsi="Garamond" w:cs="Garamond"/>
          <w:sz w:val="24"/>
          <w:szCs w:val="24"/>
        </w:rPr>
        <w:t>Regione Piemonte</w:t>
      </w:r>
      <w:r>
        <w:rPr>
          <w:rFonts w:ascii="Garamond" w:eastAsia="Garamond" w:hAnsi="Garamond" w:cs="Garamond"/>
          <w:i/>
          <w:iCs/>
          <w:sz w:val="24"/>
          <w:szCs w:val="24"/>
        </w:rPr>
        <w:br/>
      </w:r>
      <w:r>
        <w:rPr>
          <w:rFonts w:ascii="Garamond" w:eastAsia="Garamond" w:hAnsi="Garamond" w:cs="Garamond"/>
          <w:sz w:val="24"/>
          <w:szCs w:val="24"/>
        </w:rPr>
        <w:t>Fondazione CRT</w:t>
      </w:r>
    </w:p>
    <w:p w14:paraId="6FDE9D6D" w14:textId="77777777" w:rsidR="00DB6682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Fondazione CRC</w:t>
      </w:r>
    </w:p>
    <w:p w14:paraId="4A4A5EA6" w14:textId="77777777" w:rsidR="00DB6682" w:rsidRDefault="00DB6682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221DF07B" w14:textId="77777777" w:rsidR="00DB6682" w:rsidRDefault="00DB6682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719F60EB" w14:textId="77777777" w:rsidR="00DB6682" w:rsidRDefault="00DB6682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0A560718" w14:textId="77777777" w:rsidR="00DB6682" w:rsidRDefault="00000000">
      <w:pPr>
        <w:spacing w:line="240" w:lineRule="auto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</w:rPr>
        <w:t>"</w:t>
      </w:r>
      <w:r>
        <w:rPr>
          <w:rFonts w:ascii="Garamond" w:eastAsia="Garamond" w:hAnsi="Garamond" w:cs="Garamond"/>
          <w:b/>
          <w:bCs/>
        </w:rPr>
        <w:t>Orma. Tracce d’artista in Langhe Monferrato Roero" - Ente Turismo Langhe Roero Monferrato</w:t>
      </w:r>
    </w:p>
    <w:p w14:paraId="215AD09A" w14:textId="77777777" w:rsidR="00DB6682" w:rsidRDefault="00DB6682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34017638" w14:textId="77777777" w:rsidR="00DB6682" w:rsidRDefault="00DB6682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372106C1" w14:textId="77777777" w:rsidR="00DB6682" w:rsidRDefault="00000000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  <w:r>
        <w:rPr>
          <w:rFonts w:ascii="Garamond" w:eastAsia="Garamond" w:hAnsi="Garamond" w:cs="Garamond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hidden="0" allowOverlap="1" wp14:anchorId="5A56CE54" wp14:editId="4F364BAD">
            <wp:simplePos x="0" y="0"/>
            <wp:positionH relativeFrom="margin">
              <wp:posOffset>4759325</wp:posOffset>
            </wp:positionH>
            <wp:positionV relativeFrom="margin">
              <wp:posOffset>7771130</wp:posOffset>
            </wp:positionV>
            <wp:extent cx="1161415" cy="1233170"/>
            <wp:effectExtent l="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l="22226" t="35434" r="59324" b="53535"/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1233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0CEDBD" w14:textId="77777777" w:rsidR="00DB6682" w:rsidRDefault="00DB6682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5009140C" w14:textId="77777777" w:rsidR="00DB6682" w:rsidRDefault="00000000">
      <w:r>
        <w:rPr>
          <w:rFonts w:ascii="Garamond" w:eastAsia="Garamond" w:hAnsi="Garamond" w:cs="Garamond"/>
          <w:b/>
          <w:bCs/>
          <w:sz w:val="24"/>
          <w:szCs w:val="24"/>
        </w:rPr>
        <w:t>INFO &amp; CONTATTI</w:t>
      </w:r>
      <w:r>
        <w:rPr>
          <w:rFonts w:ascii="Garamond" w:eastAsia="Garamond" w:hAnsi="Garamond" w:cs="Garamond"/>
          <w:sz w:val="24"/>
          <w:szCs w:val="24"/>
        </w:rPr>
        <w:br/>
        <w:t>Sito: </w:t>
      </w:r>
      <w:hyperlink r:id="rId7">
        <w:r>
          <w:rPr>
            <w:rFonts w:ascii="Garamond" w:eastAsia="Garamond" w:hAnsi="Garamond" w:cs="Garamond"/>
            <w:sz w:val="24"/>
            <w:szCs w:val="24"/>
          </w:rPr>
          <w:t>www.restee.it</w:t>
        </w:r>
      </w:hyperlink>
      <w:r>
        <w:rPr>
          <w:rFonts w:ascii="Garamond" w:eastAsia="Garamond" w:hAnsi="Garamond" w:cs="Garamond"/>
          <w:sz w:val="24"/>
          <w:szCs w:val="24"/>
        </w:rPr>
        <w:br/>
        <w:t>Email: info@restee.it</w:t>
      </w:r>
      <w:r>
        <w:rPr>
          <w:rFonts w:ascii="Garamond" w:eastAsia="Garamond" w:hAnsi="Garamond" w:cs="Garamond"/>
          <w:sz w:val="24"/>
          <w:szCs w:val="24"/>
        </w:rPr>
        <w:br/>
        <w:t>IG | FB: @reste_narrazione_territoriale</w:t>
      </w:r>
    </w:p>
    <w:p w14:paraId="0752E688" w14:textId="77777777" w:rsidR="00DB6682" w:rsidRDefault="00DB6682">
      <w:pPr>
        <w:rPr>
          <w:sz w:val="24"/>
          <w:szCs w:val="24"/>
        </w:rPr>
      </w:pPr>
    </w:p>
    <w:sectPr w:rsidR="00DB6682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2430D0" w14:textId="77777777" w:rsidR="00CE2997" w:rsidRDefault="00CE2997">
      <w:pPr>
        <w:spacing w:line="240" w:lineRule="auto"/>
      </w:pPr>
      <w:r>
        <w:separator/>
      </w:r>
    </w:p>
  </w:endnote>
  <w:endnote w:type="continuationSeparator" w:id="0">
    <w:p w14:paraId="7B50E009" w14:textId="77777777" w:rsidR="00CE2997" w:rsidRDefault="00CE29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F971033-5A95-5D47-91A8-3DCE37622E64}"/>
    <w:embedItalic r:id="rId2" w:fontKey="{1129CA6F-2084-144E-BEC6-89B522D3C54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731D9F2-9E7D-9748-A4F1-5A043EE2C880}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  <w:embedRegular r:id="rId4" w:fontKey="{5D1366FC-8FE7-7143-8C00-061DAA201C22}"/>
    <w:embedBold r:id="rId5" w:fontKey="{D47AB7E8-7A98-D842-9B7E-15D0C69341D8}"/>
    <w:embedItalic r:id="rId6" w:fontKey="{C2897336-9A60-1742-A17B-75712449864E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7" w:fontKey="{15D8E3D7-85CE-DB45-BE40-3A999EE17DA4}"/>
    <w:embedBold r:id="rId8" w:fontKey="{EE1EDC64-A5F8-5C4D-B284-731982DC8DD6}"/>
    <w:embedItalic r:id="rId9" w:fontKey="{75473035-4D03-D943-9AD5-9CB4F0391F2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81965B1A-FE08-0345-B374-E9111B77FF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746F9A5-5964-BB49-84AD-F97F212888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178CEE" w14:textId="77777777" w:rsidR="00CE2997" w:rsidRDefault="00CE2997">
      <w:pPr>
        <w:spacing w:line="240" w:lineRule="auto"/>
      </w:pPr>
      <w:r>
        <w:separator/>
      </w:r>
    </w:p>
  </w:footnote>
  <w:footnote w:type="continuationSeparator" w:id="0">
    <w:p w14:paraId="7D26B2CA" w14:textId="77777777" w:rsidR="00CE2997" w:rsidRDefault="00CE29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101106" w14:textId="77777777" w:rsidR="00DB6682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5E29F61C" wp14:editId="0AD38B48">
          <wp:simplePos x="0" y="0"/>
          <wp:positionH relativeFrom="margin">
            <wp:posOffset>4905375</wp:posOffset>
          </wp:positionH>
          <wp:positionV relativeFrom="margin">
            <wp:posOffset>-457199</wp:posOffset>
          </wp:positionV>
          <wp:extent cx="713740" cy="78867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35139" r="78805" b="51684"/>
                  <a:stretch>
                    <a:fillRect/>
                  </a:stretch>
                </pic:blipFill>
                <pic:spPr>
                  <a:xfrm>
                    <a:off x="0" y="0"/>
                    <a:ext cx="713740" cy="788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0930D57" wp14:editId="5473A7AF">
          <wp:simplePos x="0" y="0"/>
          <wp:positionH relativeFrom="margin">
            <wp:posOffset>5619750</wp:posOffset>
          </wp:positionH>
          <wp:positionV relativeFrom="margin">
            <wp:posOffset>-457199</wp:posOffset>
          </wp:positionV>
          <wp:extent cx="526415" cy="6165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l="46612" t="20682" r="34094" b="66601"/>
                  <a:stretch>
                    <a:fillRect/>
                  </a:stretch>
                </pic:blipFill>
                <pic:spPr>
                  <a:xfrm>
                    <a:off x="0" y="0"/>
                    <a:ext cx="526415" cy="616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682"/>
    <w:rsid w:val="00390BF1"/>
    <w:rsid w:val="00CE2997"/>
    <w:rsid w:val="00DB6682"/>
    <w:rsid w:val="00F3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36751"/>
  <w15:docId w15:val="{A03FE48A-1BDA-8C4D-8730-4AAE6FD6B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restee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1613</Words>
  <Characters>9197</Characters>
  <Application>Microsoft Office Word</Application>
  <DocSecurity>0</DocSecurity>
  <Lines>76</Lines>
  <Paragraphs>21</Paragraphs>
  <ScaleCrop>false</ScaleCrop>
  <Company/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elisa ga</cp:lastModifiedBy>
  <cp:revision>2</cp:revision>
  <dcterms:created xsi:type="dcterms:W3CDTF">2026-10-22T11:18:00Z</dcterms:created>
  <dcterms:modified xsi:type="dcterms:W3CDTF">2026-10-22T11:19:00Z</dcterms:modified>
</cp:coreProperties>
</file>