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A6ED7" w14:textId="757B89B1" w:rsidR="00EC491C" w:rsidRDefault="00EC491C">
      <w:r>
        <w:t xml:space="preserve">Si inaugura giorno 17 novembre, presso lo Studio </w:t>
      </w:r>
      <w:proofErr w:type="spellStart"/>
      <w:r>
        <w:t>Mo.C.A</w:t>
      </w:r>
      <w:proofErr w:type="spellEnd"/>
      <w:r>
        <w:t>., piazza degli Zingari 1, la mostra personale di pittura di Alfredo Santoro</w:t>
      </w:r>
      <w:r w:rsidR="000D6E00">
        <w:t>, dal titolo Il sole nel ventre.</w:t>
      </w:r>
    </w:p>
    <w:p w14:paraId="509B85FA" w14:textId="6F7BAE4E" w:rsidR="00EC491C" w:rsidRDefault="00EC491C">
      <w:r>
        <w:t xml:space="preserve">La pittura di Santoro si manifesta in un marcato gesto espressionista; da </w:t>
      </w:r>
      <w:proofErr w:type="spellStart"/>
      <w:r>
        <w:t>Nolde</w:t>
      </w:r>
      <w:proofErr w:type="spellEnd"/>
      <w:r>
        <w:t>, fino ad arrivare al Fauvismo di Matisse, un colore potente, netto, disteso, che sintetizza la forma, quasi che in quei colori vi sia la volontà di esprimere la vita nel suo elemento primordiale. I temi della sua pittura sono molteplici, ma la natura è la principale fonte di ispirazione, non realistica, ma visionaria, in un trionfo formale-lirico. Santoro sa mostrare quale ricchezza può racchiudere l’immagine quando la mano e l’animo vibrano insieme, rapiti nella autenticità dell’emozione.</w:t>
      </w:r>
    </w:p>
    <w:p w14:paraId="4EA5C7F1" w14:textId="5FDA6739" w:rsidR="00EC491C" w:rsidRDefault="00EC491C"/>
    <w:sectPr w:rsidR="00EC49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1C"/>
    <w:rsid w:val="000D6E00"/>
    <w:rsid w:val="00EC49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418B327"/>
  <w15:chartTrackingRefBased/>
  <w15:docId w15:val="{BF28F6C0-BDC7-A049-BA69-32FDD63B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2022-11-12T11:30:00Z</dcterms:created>
  <dcterms:modified xsi:type="dcterms:W3CDTF">2022-11-12T11:36:00Z</dcterms:modified>
</cp:coreProperties>
</file>