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9C2B" w14:textId="671D440E" w:rsidR="00930690" w:rsidRDefault="0053562E" w:rsidP="0053562E">
      <w:pPr>
        <w:jc w:val="center"/>
        <w:rPr>
          <w:rFonts w:ascii="Times New Roman" w:hAnsi="Times New Roman" w:cs="Times New Roman"/>
          <w:u w:val="single"/>
        </w:rPr>
      </w:pPr>
      <w:r w:rsidRPr="00886DD7">
        <w:rPr>
          <w:rFonts w:ascii="Times New Roman" w:hAnsi="Times New Roman" w:cs="Times New Roman"/>
          <w:u w:val="single"/>
        </w:rPr>
        <w:t>Comunicato stampa</w:t>
      </w:r>
    </w:p>
    <w:p w14:paraId="5C9D881D" w14:textId="77777777" w:rsidR="005946AF" w:rsidRDefault="005946AF" w:rsidP="0053562E">
      <w:pPr>
        <w:jc w:val="center"/>
        <w:rPr>
          <w:rFonts w:ascii="Times New Roman" w:hAnsi="Times New Roman" w:cs="Times New Roman"/>
          <w:u w:val="single"/>
        </w:rPr>
      </w:pPr>
    </w:p>
    <w:p w14:paraId="227BA5FD" w14:textId="7C9BB27F" w:rsidR="005946AF" w:rsidRPr="005946AF" w:rsidRDefault="005946AF" w:rsidP="005356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46AF">
        <w:rPr>
          <w:rFonts w:ascii="Times New Roman" w:hAnsi="Times New Roman" w:cs="Times New Roman"/>
        </w:rPr>
        <w:t>CON PREGHIERA DI PUBBLICAZIONE</w:t>
      </w:r>
    </w:p>
    <w:p w14:paraId="5337AB48" w14:textId="77777777" w:rsidR="007E1ED4" w:rsidRPr="00886DD7" w:rsidRDefault="007E1ED4" w:rsidP="0053562E">
      <w:pPr>
        <w:jc w:val="center"/>
        <w:rPr>
          <w:rFonts w:ascii="Times New Roman" w:hAnsi="Times New Roman" w:cs="Times New Roman"/>
        </w:rPr>
      </w:pPr>
    </w:p>
    <w:p w14:paraId="7963934A" w14:textId="7664CB0B" w:rsidR="00536BFE" w:rsidRPr="00886DD7" w:rsidRDefault="00536BFE" w:rsidP="0053562E">
      <w:pPr>
        <w:jc w:val="center"/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Spazi igroscopici</w:t>
      </w:r>
    </w:p>
    <w:p w14:paraId="7C16868C" w14:textId="77777777" w:rsidR="00664362" w:rsidRPr="00886DD7" w:rsidRDefault="00536BFE" w:rsidP="0053562E">
      <w:pPr>
        <w:jc w:val="center"/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a cura di Lorenzo Madaro</w:t>
      </w:r>
    </w:p>
    <w:p w14:paraId="13CE5D7C" w14:textId="77777777" w:rsidR="0053562E" w:rsidRPr="00886DD7" w:rsidRDefault="0053562E" w:rsidP="0053562E">
      <w:pPr>
        <w:jc w:val="center"/>
        <w:rPr>
          <w:rFonts w:ascii="Times New Roman" w:hAnsi="Times New Roman" w:cs="Times New Roman"/>
        </w:rPr>
      </w:pPr>
    </w:p>
    <w:p w14:paraId="19B2C206" w14:textId="77777777" w:rsidR="007E1ED4" w:rsidRPr="00886DD7" w:rsidRDefault="0053562E" w:rsidP="0053562E">
      <w:pPr>
        <w:jc w:val="center"/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Galleria Bianconi, Milano </w:t>
      </w:r>
    </w:p>
    <w:p w14:paraId="6EE51484" w14:textId="79CA23FD" w:rsidR="0053562E" w:rsidRPr="00886DD7" w:rsidRDefault="0053562E" w:rsidP="0053562E">
      <w:pPr>
        <w:jc w:val="center"/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16 novembre - 22 dicembre 2017 </w:t>
      </w:r>
    </w:p>
    <w:p w14:paraId="1A29A10A" w14:textId="77777777" w:rsidR="003C3940" w:rsidRPr="00886DD7" w:rsidRDefault="003C3940">
      <w:pPr>
        <w:rPr>
          <w:rFonts w:ascii="Times New Roman" w:hAnsi="Times New Roman" w:cs="Times New Roman"/>
        </w:rPr>
      </w:pPr>
    </w:p>
    <w:p w14:paraId="4A13B175" w14:textId="77777777" w:rsidR="003C3940" w:rsidRPr="00886DD7" w:rsidRDefault="003C3940">
      <w:pPr>
        <w:rPr>
          <w:rFonts w:ascii="Times New Roman" w:hAnsi="Times New Roman" w:cs="Times New Roman"/>
        </w:rPr>
      </w:pPr>
    </w:p>
    <w:p w14:paraId="4BCF6166" w14:textId="7717AB05" w:rsidR="00C149F1" w:rsidRPr="00886DD7" w:rsidRDefault="00EE0A2E" w:rsidP="00C149F1">
      <w:pPr>
        <w:rPr>
          <w:rFonts w:ascii="Times New Roman" w:hAnsi="Times New Roman" w:cs="Times New Roman"/>
        </w:rPr>
      </w:pPr>
      <w:proofErr w:type="gramStart"/>
      <w:r w:rsidRPr="00886DD7">
        <w:rPr>
          <w:rFonts w:ascii="Times New Roman" w:hAnsi="Times New Roman" w:cs="Times New Roman"/>
        </w:rPr>
        <w:t>Opere di</w:t>
      </w:r>
      <w:r w:rsidR="00A460F0" w:rsidRPr="00886DD7">
        <w:rPr>
          <w:rFonts w:ascii="Times New Roman" w:hAnsi="Times New Roman" w:cs="Times New Roman"/>
        </w:rPr>
        <w:t xml:space="preserve"> </w:t>
      </w:r>
      <w:r w:rsidR="00C149F1" w:rsidRPr="00886DD7">
        <w:rPr>
          <w:rFonts w:ascii="Times New Roman" w:hAnsi="Times New Roman" w:cs="Times New Roman"/>
        </w:rPr>
        <w:t xml:space="preserve">Francesco Arena, </w:t>
      </w:r>
      <w:r w:rsidR="00CC7C84" w:rsidRPr="00886DD7">
        <w:rPr>
          <w:rFonts w:ascii="Times New Roman" w:hAnsi="Times New Roman" w:cs="Times New Roman"/>
        </w:rPr>
        <w:t xml:space="preserve">Umberto Bignardi, </w:t>
      </w:r>
      <w:r w:rsidR="00C149F1" w:rsidRPr="00886DD7">
        <w:rPr>
          <w:rFonts w:ascii="Times New Roman" w:hAnsi="Times New Roman" w:cs="Times New Roman"/>
        </w:rPr>
        <w:t xml:space="preserve">Pietro </w:t>
      </w:r>
      <w:proofErr w:type="spellStart"/>
      <w:r w:rsidR="00C149F1" w:rsidRPr="00886DD7">
        <w:rPr>
          <w:rFonts w:ascii="Times New Roman" w:hAnsi="Times New Roman" w:cs="Times New Roman"/>
        </w:rPr>
        <w:t>Consagra</w:t>
      </w:r>
      <w:proofErr w:type="spellEnd"/>
      <w:r w:rsidR="00C149F1" w:rsidRPr="00886DD7">
        <w:rPr>
          <w:rFonts w:ascii="Times New Roman" w:hAnsi="Times New Roman" w:cs="Times New Roman"/>
        </w:rPr>
        <w:t>, Daniele D’Acquisto, Sol Lewitt, Ugo La Pietra, Fausto Melotti, Hidetoshi Nagasa</w:t>
      </w:r>
      <w:proofErr w:type="gramEnd"/>
      <w:r w:rsidR="00C149F1" w:rsidRPr="00886DD7">
        <w:rPr>
          <w:rFonts w:ascii="Times New Roman" w:hAnsi="Times New Roman" w:cs="Times New Roman"/>
        </w:rPr>
        <w:t>wa, David Reimondo, Aldo Spinelli, Natalino Tondo, David Tremlett.</w:t>
      </w:r>
    </w:p>
    <w:p w14:paraId="3471933F" w14:textId="77777777" w:rsidR="00F0688D" w:rsidRPr="00886DD7" w:rsidRDefault="00F0688D">
      <w:pPr>
        <w:rPr>
          <w:rFonts w:ascii="Times New Roman" w:hAnsi="Times New Roman" w:cs="Times New Roman"/>
        </w:rPr>
      </w:pPr>
    </w:p>
    <w:p w14:paraId="74AEE137" w14:textId="395AC95F" w:rsidR="00F0688D" w:rsidRPr="00886DD7" w:rsidRDefault="00F0688D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Galleria Bianconi, </w:t>
      </w:r>
      <w:r w:rsidR="001B5BC5" w:rsidRPr="00886DD7">
        <w:rPr>
          <w:rFonts w:ascii="Times New Roman" w:hAnsi="Times New Roman" w:cs="Times New Roman"/>
        </w:rPr>
        <w:t>via Lecco 20,</w:t>
      </w:r>
      <w:r w:rsidR="007134FD" w:rsidRPr="00886DD7">
        <w:rPr>
          <w:rFonts w:ascii="Times New Roman" w:hAnsi="Times New Roman" w:cs="Times New Roman"/>
        </w:rPr>
        <w:t xml:space="preserve"> </w:t>
      </w:r>
      <w:r w:rsidRPr="00886DD7">
        <w:rPr>
          <w:rFonts w:ascii="Times New Roman" w:hAnsi="Times New Roman" w:cs="Times New Roman"/>
        </w:rPr>
        <w:t>Milano</w:t>
      </w:r>
    </w:p>
    <w:p w14:paraId="5D947773" w14:textId="455867AA" w:rsidR="00332929" w:rsidRPr="00886DD7" w:rsidRDefault="005570A0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Opening: 16 novembre</w:t>
      </w:r>
      <w:r w:rsidR="00930690" w:rsidRPr="00886DD7">
        <w:rPr>
          <w:rFonts w:ascii="Times New Roman" w:hAnsi="Times New Roman" w:cs="Times New Roman"/>
        </w:rPr>
        <w:t>, ore 18</w:t>
      </w:r>
    </w:p>
    <w:p w14:paraId="19A78984" w14:textId="4F0D9DF2" w:rsidR="00930690" w:rsidRPr="00886DD7" w:rsidRDefault="001B5BC5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Fino al 22 dicembre, </w:t>
      </w:r>
      <w:proofErr w:type="gramStart"/>
      <w:r w:rsidR="00F36766" w:rsidRPr="00886DD7">
        <w:rPr>
          <w:rFonts w:ascii="Times New Roman" w:hAnsi="Times New Roman" w:cs="Times New Roman"/>
        </w:rPr>
        <w:t>h.</w:t>
      </w:r>
      <w:proofErr w:type="gramEnd"/>
      <w:r w:rsidR="00F36766" w:rsidRPr="00886DD7">
        <w:rPr>
          <w:rFonts w:ascii="Times New Roman" w:hAnsi="Times New Roman" w:cs="Times New Roman"/>
        </w:rPr>
        <w:t xml:space="preserve"> 10:30 – 13; 14:30 -19</w:t>
      </w:r>
      <w:r w:rsidR="007F322F" w:rsidRPr="00886DD7">
        <w:rPr>
          <w:rFonts w:ascii="Times New Roman" w:hAnsi="Times New Roman" w:cs="Times New Roman"/>
        </w:rPr>
        <w:t xml:space="preserve"> e su appuntamento</w:t>
      </w:r>
      <w:r w:rsidR="00930690" w:rsidRPr="00886DD7">
        <w:rPr>
          <w:rFonts w:ascii="Times New Roman" w:hAnsi="Times New Roman" w:cs="Times New Roman"/>
        </w:rPr>
        <w:t>.</w:t>
      </w:r>
    </w:p>
    <w:p w14:paraId="32C5839C" w14:textId="29926E46" w:rsidR="001B5BC5" w:rsidRPr="00886DD7" w:rsidRDefault="001B5BC5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Info: </w:t>
      </w:r>
      <w:hyperlink r:id="rId5" w:history="1">
        <w:r w:rsidR="002B71A9" w:rsidRPr="00886DD7">
          <w:rPr>
            <w:rStyle w:val="Collegamentoipertestuale"/>
            <w:rFonts w:ascii="Times New Roman" w:hAnsi="Times New Roman" w:cs="Times New Roman"/>
            <w:color w:val="auto"/>
            <w:u w:val="none"/>
          </w:rPr>
          <w:t>galleriabianconi.com</w:t>
        </w:r>
      </w:hyperlink>
      <w:r w:rsidR="002B71A9" w:rsidRPr="00886DD7">
        <w:rPr>
          <w:rFonts w:ascii="Times New Roman" w:hAnsi="Times New Roman" w:cs="Times New Roman"/>
        </w:rPr>
        <w:t xml:space="preserve"> - +39 02.22.22.83.36</w:t>
      </w:r>
      <w:r w:rsidR="00265CFC" w:rsidRPr="00886DD7">
        <w:rPr>
          <w:rFonts w:ascii="Times New Roman" w:hAnsi="Times New Roman" w:cs="Times New Roman"/>
        </w:rPr>
        <w:t>.</w:t>
      </w:r>
    </w:p>
    <w:p w14:paraId="553AC68B" w14:textId="77777777" w:rsidR="003C0AEE" w:rsidRPr="00886DD7" w:rsidRDefault="003C0AEE" w:rsidP="00F0688D">
      <w:pPr>
        <w:rPr>
          <w:rFonts w:ascii="Times New Roman" w:hAnsi="Times New Roman" w:cs="Times New Roman"/>
        </w:rPr>
      </w:pPr>
    </w:p>
    <w:p w14:paraId="2083A3E2" w14:textId="0159FF66" w:rsidR="00F0688D" w:rsidRPr="00886DD7" w:rsidRDefault="00F0688D" w:rsidP="00F0688D">
      <w:pPr>
        <w:rPr>
          <w:rFonts w:ascii="Times New Roman" w:hAnsi="Times New Roman" w:cs="Times New Roman"/>
        </w:rPr>
      </w:pPr>
    </w:p>
    <w:p w14:paraId="5D4EAD1B" w14:textId="4B26D62D" w:rsidR="00B34CBE" w:rsidRPr="00886DD7" w:rsidRDefault="00265CFC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La mostra </w:t>
      </w:r>
      <w:r w:rsidR="00F0688D" w:rsidRPr="00886DD7">
        <w:rPr>
          <w:rFonts w:ascii="Times New Roman" w:hAnsi="Times New Roman" w:cs="Times New Roman"/>
        </w:rPr>
        <w:t>intende indagare il medium carta – e derivati – secondo la prospettiva di alcuni artisti, storicizzati e non, il cui lavoro è connesso in particolar modo a ricerche sullo spazio</w:t>
      </w:r>
      <w:r w:rsidR="00A951F3" w:rsidRPr="00886DD7">
        <w:rPr>
          <w:rFonts w:ascii="Times New Roman" w:hAnsi="Times New Roman" w:cs="Times New Roman"/>
        </w:rPr>
        <w:t xml:space="preserve"> nelle sue differenti declinazioni</w:t>
      </w:r>
      <w:r w:rsidR="00F0688D" w:rsidRPr="00886DD7">
        <w:rPr>
          <w:rFonts w:ascii="Times New Roman" w:hAnsi="Times New Roman" w:cs="Times New Roman"/>
        </w:rPr>
        <w:t xml:space="preserve">. </w:t>
      </w:r>
    </w:p>
    <w:p w14:paraId="576E9D72" w14:textId="4A72E0DE" w:rsidR="00F0688D" w:rsidRPr="00886DD7" w:rsidRDefault="00962F13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L’igroscopia </w:t>
      </w:r>
      <w:r w:rsidR="0003304F" w:rsidRPr="00886DD7">
        <w:rPr>
          <w:rFonts w:ascii="Times New Roman" w:hAnsi="Times New Roman" w:cs="Times New Roman"/>
        </w:rPr>
        <w:t>è la capacità</w:t>
      </w:r>
      <w:r w:rsidR="00C37FF5" w:rsidRPr="00886DD7">
        <w:rPr>
          <w:rFonts w:ascii="Times New Roman" w:hAnsi="Times New Roman" w:cs="Times New Roman"/>
        </w:rPr>
        <w:t xml:space="preserve"> </w:t>
      </w:r>
      <w:r w:rsidR="00A744CF" w:rsidRPr="00886DD7">
        <w:rPr>
          <w:rFonts w:ascii="Times New Roman" w:hAnsi="Times New Roman" w:cs="Times New Roman"/>
        </w:rPr>
        <w:t xml:space="preserve">di </w:t>
      </w:r>
      <w:r w:rsidR="00C37FF5" w:rsidRPr="00886DD7">
        <w:rPr>
          <w:rFonts w:ascii="Times New Roman" w:hAnsi="Times New Roman" w:cs="Times New Roman"/>
        </w:rPr>
        <w:t xml:space="preserve">quelle sostanze che tendono ad assorbire le molecole d’acqua presenti nell’ambiente circostante; tra queste, la carta, il supporto che </w:t>
      </w:r>
      <w:r w:rsidR="00185490" w:rsidRPr="00886DD7">
        <w:rPr>
          <w:rFonts w:ascii="Times New Roman" w:hAnsi="Times New Roman" w:cs="Times New Roman"/>
        </w:rPr>
        <w:t>congiunge</w:t>
      </w:r>
      <w:r w:rsidR="00C37FF5" w:rsidRPr="00886DD7">
        <w:rPr>
          <w:rFonts w:ascii="Times New Roman" w:hAnsi="Times New Roman" w:cs="Times New Roman"/>
        </w:rPr>
        <w:t xml:space="preserve"> le opere degli artisti coinvolti per questo progetto. </w:t>
      </w:r>
      <w:r w:rsidR="00DD0CC3" w:rsidRPr="00886DD7">
        <w:rPr>
          <w:rFonts w:ascii="Times New Roman" w:hAnsi="Times New Roman" w:cs="Times New Roman"/>
        </w:rPr>
        <w:t xml:space="preserve">Gli spazi igroscopici sono proprio </w:t>
      </w:r>
      <w:r w:rsidR="00B44B3E" w:rsidRPr="00886DD7">
        <w:rPr>
          <w:rFonts w:ascii="Times New Roman" w:hAnsi="Times New Roman" w:cs="Times New Roman"/>
        </w:rPr>
        <w:t>quelli concepiti dagli artisti i</w:t>
      </w:r>
      <w:r w:rsidR="00DD0CC3" w:rsidRPr="00886DD7">
        <w:rPr>
          <w:rFonts w:ascii="Times New Roman" w:hAnsi="Times New Roman" w:cs="Times New Roman"/>
        </w:rPr>
        <w:t xml:space="preserve">n </w:t>
      </w:r>
      <w:r w:rsidR="00B44B3E" w:rsidRPr="00886DD7">
        <w:rPr>
          <w:rFonts w:ascii="Times New Roman" w:hAnsi="Times New Roman" w:cs="Times New Roman"/>
        </w:rPr>
        <w:t>mostra</w:t>
      </w:r>
      <w:r w:rsidR="00DD0CC3" w:rsidRPr="00886DD7">
        <w:rPr>
          <w:rFonts w:ascii="Times New Roman" w:hAnsi="Times New Roman" w:cs="Times New Roman"/>
        </w:rPr>
        <w:t>, che in momenti diversi, seguendo</w:t>
      </w:r>
      <w:r w:rsidR="00FA2129" w:rsidRPr="00886DD7">
        <w:rPr>
          <w:rFonts w:ascii="Times New Roman" w:hAnsi="Times New Roman" w:cs="Times New Roman"/>
        </w:rPr>
        <w:t xml:space="preserve"> attitudini differenti e operando in latitudini culturali spesso opposte tra loro, hanno inteso costruire un lavoro analitico sulla spazialità.</w:t>
      </w:r>
    </w:p>
    <w:p w14:paraId="78AE21D1" w14:textId="2ADC0909" w:rsidR="0003304F" w:rsidRPr="00886DD7" w:rsidRDefault="00F0688D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Artisti legati a differenti aree d’indagine, nell’ambito </w:t>
      </w:r>
      <w:r w:rsidR="00453AD9" w:rsidRPr="00886DD7">
        <w:rPr>
          <w:rFonts w:ascii="Times New Roman" w:hAnsi="Times New Roman" w:cs="Times New Roman"/>
        </w:rPr>
        <w:t>del loro lavoro hanno declinato</w:t>
      </w:r>
      <w:r w:rsidRPr="00886DD7">
        <w:rPr>
          <w:rFonts w:ascii="Times New Roman" w:hAnsi="Times New Roman" w:cs="Times New Roman"/>
        </w:rPr>
        <w:t xml:space="preserve"> le </w:t>
      </w:r>
      <w:r w:rsidR="00EE23A4" w:rsidRPr="00886DD7">
        <w:rPr>
          <w:rFonts w:ascii="Times New Roman" w:hAnsi="Times New Roman" w:cs="Times New Roman"/>
        </w:rPr>
        <w:t>potenzialità di questo supporto</w:t>
      </w:r>
      <w:r w:rsidRPr="00886DD7">
        <w:rPr>
          <w:rFonts w:ascii="Times New Roman" w:hAnsi="Times New Roman" w:cs="Times New Roman"/>
        </w:rPr>
        <w:t xml:space="preserve"> </w:t>
      </w:r>
      <w:r w:rsidR="00C51603" w:rsidRPr="00886DD7">
        <w:rPr>
          <w:rFonts w:ascii="Times New Roman" w:hAnsi="Times New Roman" w:cs="Times New Roman"/>
        </w:rPr>
        <w:t xml:space="preserve">rispetto </w:t>
      </w:r>
      <w:r w:rsidRPr="00886DD7">
        <w:rPr>
          <w:rFonts w:ascii="Times New Roman" w:hAnsi="Times New Roman" w:cs="Times New Roman"/>
        </w:rPr>
        <w:t xml:space="preserve">alle loro specifiche esigenze, esasperando talvolta </w:t>
      </w:r>
      <w:r w:rsidR="00CC0ADE" w:rsidRPr="00886DD7">
        <w:rPr>
          <w:rFonts w:ascii="Times New Roman" w:hAnsi="Times New Roman" w:cs="Times New Roman"/>
        </w:rPr>
        <w:t xml:space="preserve">i principi stessi </w:t>
      </w:r>
      <w:r w:rsidR="005F51E3" w:rsidRPr="00886DD7">
        <w:rPr>
          <w:rFonts w:ascii="Times New Roman" w:hAnsi="Times New Roman" w:cs="Times New Roman"/>
        </w:rPr>
        <w:t>del</w:t>
      </w:r>
      <w:r w:rsidR="00CC0ADE" w:rsidRPr="00886DD7">
        <w:rPr>
          <w:rFonts w:ascii="Times New Roman" w:hAnsi="Times New Roman" w:cs="Times New Roman"/>
        </w:rPr>
        <w:t xml:space="preserve"> medium</w:t>
      </w:r>
      <w:r w:rsidRPr="00886DD7">
        <w:rPr>
          <w:rFonts w:ascii="Times New Roman" w:hAnsi="Times New Roman" w:cs="Times New Roman"/>
        </w:rPr>
        <w:t xml:space="preserve">, connettendolo con altri, muovendosi sul doppio crinale della bidimensionalità e della tridimensionalità, che un uso meditato della carta consente. </w:t>
      </w:r>
    </w:p>
    <w:p w14:paraId="125461A1" w14:textId="2B86B865" w:rsidR="00B77E39" w:rsidRPr="00886DD7" w:rsidRDefault="0003304F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Spazi igroscopici punta una lente d’ingrandimento sull</w:t>
      </w:r>
      <w:r w:rsidR="00F0688D" w:rsidRPr="00886DD7">
        <w:rPr>
          <w:rFonts w:ascii="Times New Roman" w:hAnsi="Times New Roman" w:cs="Times New Roman"/>
        </w:rPr>
        <w:t>a carta</w:t>
      </w:r>
      <w:r w:rsidR="00EB3086" w:rsidRPr="00886DD7">
        <w:rPr>
          <w:rFonts w:ascii="Times New Roman" w:hAnsi="Times New Roman" w:cs="Times New Roman"/>
        </w:rPr>
        <w:t>,</w:t>
      </w:r>
      <w:r w:rsidR="00F0688D" w:rsidRPr="00886DD7">
        <w:rPr>
          <w:rFonts w:ascii="Times New Roman" w:hAnsi="Times New Roman" w:cs="Times New Roman"/>
        </w:rPr>
        <w:t xml:space="preserve"> </w:t>
      </w:r>
      <w:r w:rsidR="00D442DF" w:rsidRPr="00886DD7">
        <w:rPr>
          <w:rFonts w:ascii="Times New Roman" w:hAnsi="Times New Roman" w:cs="Times New Roman"/>
        </w:rPr>
        <w:t xml:space="preserve">intesa </w:t>
      </w:r>
      <w:r w:rsidR="00F0688D" w:rsidRPr="00886DD7">
        <w:rPr>
          <w:rFonts w:ascii="Times New Roman" w:hAnsi="Times New Roman" w:cs="Times New Roman"/>
        </w:rPr>
        <w:t>come pre</w:t>
      </w:r>
      <w:r w:rsidR="000F6AF8" w:rsidRPr="00886DD7">
        <w:rPr>
          <w:rFonts w:ascii="Times New Roman" w:hAnsi="Times New Roman" w:cs="Times New Roman"/>
        </w:rPr>
        <w:t>supposto progettuale</w:t>
      </w:r>
      <w:r w:rsidR="00611AFE" w:rsidRPr="00886DD7">
        <w:rPr>
          <w:rFonts w:ascii="Times New Roman" w:hAnsi="Times New Roman" w:cs="Times New Roman"/>
        </w:rPr>
        <w:t xml:space="preserve"> che coincide con l’opera compiuta</w:t>
      </w:r>
      <w:r w:rsidR="000F6AF8" w:rsidRPr="00886DD7">
        <w:rPr>
          <w:rFonts w:ascii="Times New Roman" w:hAnsi="Times New Roman" w:cs="Times New Roman"/>
        </w:rPr>
        <w:t xml:space="preserve">, </w:t>
      </w:r>
      <w:r w:rsidR="00F0688D" w:rsidRPr="00886DD7">
        <w:rPr>
          <w:rFonts w:ascii="Times New Roman" w:hAnsi="Times New Roman" w:cs="Times New Roman"/>
        </w:rPr>
        <w:t>indagata su differenti</w:t>
      </w:r>
      <w:r w:rsidR="000D1A84" w:rsidRPr="00886DD7">
        <w:rPr>
          <w:rFonts w:ascii="Times New Roman" w:hAnsi="Times New Roman" w:cs="Times New Roman"/>
        </w:rPr>
        <w:t xml:space="preserve"> aree geografiche e di pensiero: da</w:t>
      </w:r>
      <w:r w:rsidR="000B0430" w:rsidRPr="00886DD7">
        <w:rPr>
          <w:rFonts w:ascii="Times New Roman" w:hAnsi="Times New Roman" w:cs="Times New Roman"/>
        </w:rPr>
        <w:t>l fronte</w:t>
      </w:r>
      <w:r w:rsidR="001100A2" w:rsidRPr="00886DD7">
        <w:rPr>
          <w:rFonts w:ascii="Times New Roman" w:hAnsi="Times New Roman" w:cs="Times New Roman"/>
        </w:rPr>
        <w:t xml:space="preserve"> minimalista di Sol Lewitt e David Tremlett, passando per lo spazio sociale e antropologico </w:t>
      </w:r>
      <w:r w:rsidR="00DB1A06" w:rsidRPr="00886DD7">
        <w:rPr>
          <w:rFonts w:ascii="Times New Roman" w:hAnsi="Times New Roman" w:cs="Times New Roman"/>
        </w:rPr>
        <w:t>di</w:t>
      </w:r>
      <w:r w:rsidR="001100A2" w:rsidRPr="00886DD7">
        <w:rPr>
          <w:rFonts w:ascii="Times New Roman" w:hAnsi="Times New Roman" w:cs="Times New Roman"/>
        </w:rPr>
        <w:t xml:space="preserve"> Ugo La Pietra; </w:t>
      </w:r>
      <w:r w:rsidR="00EF63A2" w:rsidRPr="00886DD7">
        <w:rPr>
          <w:rFonts w:ascii="Times New Roman" w:hAnsi="Times New Roman" w:cs="Times New Roman"/>
        </w:rPr>
        <w:t>d</w:t>
      </w:r>
      <w:r w:rsidR="00EC0938" w:rsidRPr="00886DD7">
        <w:rPr>
          <w:rFonts w:ascii="Times New Roman" w:hAnsi="Times New Roman" w:cs="Times New Roman"/>
        </w:rPr>
        <w:t xml:space="preserve">alla </w:t>
      </w:r>
      <w:proofErr w:type="gramStart"/>
      <w:r w:rsidR="00EC0938" w:rsidRPr="00886DD7">
        <w:rPr>
          <w:rFonts w:ascii="Times New Roman" w:hAnsi="Times New Roman" w:cs="Times New Roman"/>
        </w:rPr>
        <w:t>progettualità</w:t>
      </w:r>
      <w:proofErr w:type="gramEnd"/>
      <w:r w:rsidR="00EC0938" w:rsidRPr="00886DD7">
        <w:rPr>
          <w:rFonts w:ascii="Times New Roman" w:hAnsi="Times New Roman" w:cs="Times New Roman"/>
        </w:rPr>
        <w:t xml:space="preserve"> scultorea </w:t>
      </w:r>
      <w:r w:rsidR="007D59DC" w:rsidRPr="00886DD7">
        <w:rPr>
          <w:rFonts w:ascii="Times New Roman" w:hAnsi="Times New Roman" w:cs="Times New Roman"/>
        </w:rPr>
        <w:t>e monumentale</w:t>
      </w:r>
      <w:r w:rsidR="00EC0938" w:rsidRPr="00886DD7">
        <w:rPr>
          <w:rFonts w:ascii="Times New Roman" w:hAnsi="Times New Roman" w:cs="Times New Roman"/>
        </w:rPr>
        <w:t xml:space="preserve"> di Pietro </w:t>
      </w:r>
      <w:proofErr w:type="spellStart"/>
      <w:r w:rsidR="00EC0938" w:rsidRPr="00886DD7">
        <w:rPr>
          <w:rFonts w:ascii="Times New Roman" w:hAnsi="Times New Roman" w:cs="Times New Roman"/>
        </w:rPr>
        <w:t>Consagra</w:t>
      </w:r>
      <w:proofErr w:type="spellEnd"/>
      <w:r w:rsidR="00A3274E" w:rsidRPr="00886DD7">
        <w:rPr>
          <w:rFonts w:ascii="Times New Roman" w:hAnsi="Times New Roman" w:cs="Times New Roman"/>
        </w:rPr>
        <w:t xml:space="preserve"> a quella multimediale di Umberto Bignardi</w:t>
      </w:r>
      <w:r w:rsidR="00587D96" w:rsidRPr="00886DD7">
        <w:rPr>
          <w:rFonts w:ascii="Times New Roman" w:hAnsi="Times New Roman" w:cs="Times New Roman"/>
        </w:rPr>
        <w:t>,</w:t>
      </w:r>
      <w:r w:rsidR="00EC0938" w:rsidRPr="00886DD7">
        <w:rPr>
          <w:rFonts w:ascii="Times New Roman" w:hAnsi="Times New Roman" w:cs="Times New Roman"/>
        </w:rPr>
        <w:t xml:space="preserve"> al segno morbido e filiforme di Fausto Melotti, allo spazio della parola di</w:t>
      </w:r>
      <w:r w:rsidR="005776C9" w:rsidRPr="00886DD7">
        <w:rPr>
          <w:rFonts w:ascii="Times New Roman" w:hAnsi="Times New Roman" w:cs="Times New Roman"/>
        </w:rPr>
        <w:t xml:space="preserve"> Aldo Spinelli e David Reimondo;</w:t>
      </w:r>
      <w:r w:rsidR="00EC0938" w:rsidRPr="00886DD7">
        <w:rPr>
          <w:rFonts w:ascii="Times New Roman" w:hAnsi="Times New Roman" w:cs="Times New Roman"/>
        </w:rPr>
        <w:t xml:space="preserve"> </w:t>
      </w:r>
      <w:r w:rsidR="009A6402" w:rsidRPr="00886DD7">
        <w:rPr>
          <w:rFonts w:ascii="Times New Roman" w:hAnsi="Times New Roman" w:cs="Times New Roman"/>
        </w:rPr>
        <w:t xml:space="preserve">al rigore formale </w:t>
      </w:r>
      <w:r w:rsidR="00355CF0" w:rsidRPr="00886DD7">
        <w:rPr>
          <w:rFonts w:ascii="Times New Roman" w:hAnsi="Times New Roman" w:cs="Times New Roman"/>
        </w:rPr>
        <w:t>perseguito</w:t>
      </w:r>
      <w:r w:rsidR="00562055" w:rsidRPr="00886DD7">
        <w:rPr>
          <w:rFonts w:ascii="Times New Roman" w:hAnsi="Times New Roman" w:cs="Times New Roman"/>
        </w:rPr>
        <w:t xml:space="preserve"> da</w:t>
      </w:r>
      <w:r w:rsidR="009A6402" w:rsidRPr="00886DD7">
        <w:rPr>
          <w:rFonts w:ascii="Times New Roman" w:hAnsi="Times New Roman" w:cs="Times New Roman"/>
        </w:rPr>
        <w:t xml:space="preserve"> </w:t>
      </w:r>
      <w:r w:rsidR="00587D96" w:rsidRPr="00886DD7">
        <w:rPr>
          <w:rFonts w:ascii="Times New Roman" w:hAnsi="Times New Roman" w:cs="Times New Roman"/>
        </w:rPr>
        <w:t xml:space="preserve">due giovani artisti come </w:t>
      </w:r>
      <w:r w:rsidR="009A6402" w:rsidRPr="00886DD7">
        <w:rPr>
          <w:rFonts w:ascii="Times New Roman" w:hAnsi="Times New Roman" w:cs="Times New Roman"/>
        </w:rPr>
        <w:t>Francesco Arena e Daniele D’</w:t>
      </w:r>
      <w:r w:rsidR="00587D96" w:rsidRPr="00886DD7">
        <w:rPr>
          <w:rFonts w:ascii="Times New Roman" w:hAnsi="Times New Roman" w:cs="Times New Roman"/>
        </w:rPr>
        <w:t>Acquisto e d</w:t>
      </w:r>
      <w:r w:rsidR="00100DAF" w:rsidRPr="00886DD7">
        <w:rPr>
          <w:rFonts w:ascii="Times New Roman" w:hAnsi="Times New Roman" w:cs="Times New Roman"/>
        </w:rPr>
        <w:t>a</w:t>
      </w:r>
      <w:r w:rsidR="00CD4B4C" w:rsidRPr="00886DD7">
        <w:rPr>
          <w:rFonts w:ascii="Times New Roman" w:hAnsi="Times New Roman" w:cs="Times New Roman"/>
        </w:rPr>
        <w:t xml:space="preserve"> d</w:t>
      </w:r>
      <w:r w:rsidR="00587D96" w:rsidRPr="00886DD7">
        <w:rPr>
          <w:rFonts w:ascii="Times New Roman" w:hAnsi="Times New Roman" w:cs="Times New Roman"/>
        </w:rPr>
        <w:t xml:space="preserve">ue maestri </w:t>
      </w:r>
      <w:r w:rsidR="00250603" w:rsidRPr="00886DD7">
        <w:rPr>
          <w:rFonts w:ascii="Times New Roman" w:hAnsi="Times New Roman" w:cs="Times New Roman"/>
        </w:rPr>
        <w:t xml:space="preserve">che hanno avviato il proprio percorso negli anni Sessanta e Settanta </w:t>
      </w:r>
      <w:r w:rsidR="00587D96" w:rsidRPr="00886DD7">
        <w:rPr>
          <w:rFonts w:ascii="Times New Roman" w:hAnsi="Times New Roman" w:cs="Times New Roman"/>
        </w:rPr>
        <w:t>come Hidetoshi Nagasawa e Natalino Tondo.</w:t>
      </w:r>
      <w:r w:rsidR="00EC0938" w:rsidRPr="00886DD7">
        <w:rPr>
          <w:rFonts w:ascii="Times New Roman" w:hAnsi="Times New Roman" w:cs="Times New Roman"/>
        </w:rPr>
        <w:t xml:space="preserve"> </w:t>
      </w:r>
    </w:p>
    <w:p w14:paraId="499B121A" w14:textId="279BAEF6" w:rsidR="00F0688D" w:rsidRPr="00886DD7" w:rsidRDefault="00E93CC9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La coralità della mostra</w:t>
      </w:r>
      <w:r w:rsidR="008B4A8C" w:rsidRPr="00886DD7">
        <w:rPr>
          <w:rFonts w:ascii="Times New Roman" w:hAnsi="Times New Roman" w:cs="Times New Roman"/>
        </w:rPr>
        <w:t xml:space="preserve"> – con le oltre trenta opere esposte –</w:t>
      </w:r>
      <w:r w:rsidRPr="00886DD7">
        <w:rPr>
          <w:rFonts w:ascii="Times New Roman" w:hAnsi="Times New Roman" w:cs="Times New Roman"/>
        </w:rPr>
        <w:t xml:space="preserve"> risiede</w:t>
      </w:r>
      <w:r w:rsidR="0083268F" w:rsidRPr="00886DD7">
        <w:rPr>
          <w:rFonts w:ascii="Times New Roman" w:hAnsi="Times New Roman" w:cs="Times New Roman"/>
        </w:rPr>
        <w:t xml:space="preserve"> anche nella convivenza di lavori</w:t>
      </w:r>
      <w:r w:rsidRPr="00886DD7">
        <w:rPr>
          <w:rFonts w:ascii="Times New Roman" w:hAnsi="Times New Roman" w:cs="Times New Roman"/>
        </w:rPr>
        <w:t xml:space="preserve"> di artisti consacrati e più appartati, </w:t>
      </w:r>
      <w:proofErr w:type="gramStart"/>
      <w:r w:rsidRPr="00886DD7">
        <w:rPr>
          <w:rFonts w:ascii="Times New Roman" w:hAnsi="Times New Roman" w:cs="Times New Roman"/>
        </w:rPr>
        <w:t>nell’ottica</w:t>
      </w:r>
      <w:proofErr w:type="gramEnd"/>
      <w:r w:rsidRPr="00886DD7">
        <w:rPr>
          <w:rFonts w:ascii="Times New Roman" w:hAnsi="Times New Roman" w:cs="Times New Roman"/>
        </w:rPr>
        <w:t xml:space="preserve"> di un percorso che intende studiare e valorizzare </w:t>
      </w:r>
      <w:r w:rsidR="00BC2AD5" w:rsidRPr="00886DD7">
        <w:rPr>
          <w:rFonts w:ascii="Times New Roman" w:hAnsi="Times New Roman" w:cs="Times New Roman"/>
        </w:rPr>
        <w:t>i singoli sviluppi</w:t>
      </w:r>
      <w:r w:rsidR="006B11D3" w:rsidRPr="00886DD7">
        <w:rPr>
          <w:rFonts w:ascii="Times New Roman" w:hAnsi="Times New Roman" w:cs="Times New Roman"/>
        </w:rPr>
        <w:t>, rintracciando connessioni di pensiero e operatività anche su personalità apparentemente distanti.</w:t>
      </w:r>
      <w:r w:rsidR="000D1A84" w:rsidRPr="00886DD7">
        <w:rPr>
          <w:rFonts w:ascii="Times New Roman" w:hAnsi="Times New Roman" w:cs="Times New Roman"/>
        </w:rPr>
        <w:t xml:space="preserve"> </w:t>
      </w:r>
    </w:p>
    <w:p w14:paraId="5D125AAB" w14:textId="62FBE52F" w:rsidR="00F0688D" w:rsidRPr="00886DD7" w:rsidRDefault="00F0688D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Tutti loro utilizzano lo spazio dell’opera – e quindi la carta </w:t>
      </w:r>
      <w:r w:rsidR="00250603" w:rsidRPr="00886DD7">
        <w:rPr>
          <w:rFonts w:ascii="Times New Roman" w:hAnsi="Times New Roman" w:cs="Times New Roman"/>
        </w:rPr>
        <w:t xml:space="preserve">e i suoi derivati </w:t>
      </w:r>
      <w:r w:rsidRPr="00886DD7">
        <w:rPr>
          <w:rFonts w:ascii="Times New Roman" w:hAnsi="Times New Roman" w:cs="Times New Roman"/>
        </w:rPr>
        <w:t xml:space="preserve">– con un approccio progettuale: alcuni adottandola come supporto preparatorio per lo studio di una scultura o di un’installazione; altri come mezzo </w:t>
      </w:r>
      <w:r w:rsidR="00250603" w:rsidRPr="00886DD7">
        <w:rPr>
          <w:rFonts w:ascii="Times New Roman" w:hAnsi="Times New Roman" w:cs="Times New Roman"/>
        </w:rPr>
        <w:t xml:space="preserve">espressivo dotato di totale autonomia rispetto alla scultura, genere che </w:t>
      </w:r>
      <w:r w:rsidR="00BF6FC0" w:rsidRPr="00886DD7">
        <w:rPr>
          <w:rFonts w:ascii="Times New Roman" w:hAnsi="Times New Roman" w:cs="Times New Roman"/>
        </w:rPr>
        <w:t xml:space="preserve">solitamente </w:t>
      </w:r>
      <w:proofErr w:type="gramStart"/>
      <w:r w:rsidR="00250603" w:rsidRPr="00886DD7">
        <w:rPr>
          <w:rFonts w:ascii="Times New Roman" w:hAnsi="Times New Roman" w:cs="Times New Roman"/>
        </w:rPr>
        <w:t>prediligono</w:t>
      </w:r>
      <w:proofErr w:type="gramEnd"/>
      <w:r w:rsidR="00250603" w:rsidRPr="00886DD7">
        <w:rPr>
          <w:rFonts w:ascii="Times New Roman" w:hAnsi="Times New Roman" w:cs="Times New Roman"/>
        </w:rPr>
        <w:t xml:space="preserve"> nelle loro ricerche</w:t>
      </w:r>
      <w:r w:rsidRPr="00886DD7">
        <w:rPr>
          <w:rFonts w:ascii="Times New Roman" w:hAnsi="Times New Roman" w:cs="Times New Roman"/>
        </w:rPr>
        <w:t>; altri, come materiale da declinare nella sua tridimensionalità, quindi virando ve</w:t>
      </w:r>
      <w:r w:rsidR="00E46CC6" w:rsidRPr="00886DD7">
        <w:rPr>
          <w:rFonts w:ascii="Times New Roman" w:hAnsi="Times New Roman" w:cs="Times New Roman"/>
        </w:rPr>
        <w:t>rso la spazialità plastica</w:t>
      </w:r>
      <w:r w:rsidRPr="00886DD7">
        <w:rPr>
          <w:rFonts w:ascii="Times New Roman" w:hAnsi="Times New Roman" w:cs="Times New Roman"/>
        </w:rPr>
        <w:t xml:space="preserve"> vera e propria. </w:t>
      </w:r>
    </w:p>
    <w:p w14:paraId="242D2931" w14:textId="75FA0DE7" w:rsidR="00F0688D" w:rsidRPr="00886DD7" w:rsidRDefault="00F0688D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lastRenderedPageBreak/>
        <w:t>Le opere, alcune delle quali</w:t>
      </w:r>
      <w:r w:rsidR="00F86F0A" w:rsidRPr="00886DD7">
        <w:rPr>
          <w:rFonts w:ascii="Times New Roman" w:hAnsi="Times New Roman" w:cs="Times New Roman"/>
        </w:rPr>
        <w:t xml:space="preserve"> di grandi dimensioni,</w:t>
      </w:r>
      <w:r w:rsidRPr="00886DD7">
        <w:rPr>
          <w:rFonts w:ascii="Times New Roman" w:hAnsi="Times New Roman" w:cs="Times New Roman"/>
        </w:rPr>
        <w:t xml:space="preserve"> inedite e concepit</w:t>
      </w:r>
      <w:r w:rsidR="004D0C4E" w:rsidRPr="00886DD7">
        <w:rPr>
          <w:rFonts w:ascii="Times New Roman" w:hAnsi="Times New Roman" w:cs="Times New Roman"/>
        </w:rPr>
        <w:t>e o riallestite per l’occasione</w:t>
      </w:r>
      <w:r w:rsidR="001F09B6" w:rsidRPr="00886DD7">
        <w:rPr>
          <w:rFonts w:ascii="Times New Roman" w:hAnsi="Times New Roman" w:cs="Times New Roman"/>
        </w:rPr>
        <w:t>,</w:t>
      </w:r>
      <w:r w:rsidR="006A382B" w:rsidRPr="00886DD7">
        <w:rPr>
          <w:rFonts w:ascii="Times New Roman" w:hAnsi="Times New Roman" w:cs="Times New Roman"/>
        </w:rPr>
        <w:t xml:space="preserve"> </w:t>
      </w:r>
      <w:r w:rsidRPr="00886DD7">
        <w:rPr>
          <w:rFonts w:ascii="Times New Roman" w:hAnsi="Times New Roman" w:cs="Times New Roman"/>
        </w:rPr>
        <w:t>pro</w:t>
      </w:r>
      <w:r w:rsidR="003873D4" w:rsidRPr="00886DD7">
        <w:rPr>
          <w:rFonts w:ascii="Times New Roman" w:hAnsi="Times New Roman" w:cs="Times New Roman"/>
        </w:rPr>
        <w:t xml:space="preserve">pongono pertanto un itinerario </w:t>
      </w:r>
      <w:r w:rsidRPr="00886DD7">
        <w:rPr>
          <w:rFonts w:ascii="Times New Roman" w:hAnsi="Times New Roman" w:cs="Times New Roman"/>
        </w:rPr>
        <w:t>tra gli sviluppi e gli util</w:t>
      </w:r>
      <w:r w:rsidR="00BA0307" w:rsidRPr="00886DD7">
        <w:rPr>
          <w:rFonts w:ascii="Times New Roman" w:hAnsi="Times New Roman" w:cs="Times New Roman"/>
        </w:rPr>
        <w:t>izzi plurali di questo supporto</w:t>
      </w:r>
      <w:r w:rsidR="00743B2B" w:rsidRPr="00886DD7">
        <w:rPr>
          <w:rFonts w:ascii="Times New Roman" w:hAnsi="Times New Roman" w:cs="Times New Roman"/>
        </w:rPr>
        <w:t xml:space="preserve">, oltre le </w:t>
      </w:r>
      <w:proofErr w:type="gramStart"/>
      <w:r w:rsidR="00743B2B" w:rsidRPr="00886DD7">
        <w:rPr>
          <w:rFonts w:ascii="Times New Roman" w:hAnsi="Times New Roman" w:cs="Times New Roman"/>
        </w:rPr>
        <w:t>componenti</w:t>
      </w:r>
      <w:proofErr w:type="gramEnd"/>
      <w:r w:rsidR="00743B2B" w:rsidRPr="00886DD7">
        <w:rPr>
          <w:rFonts w:ascii="Times New Roman" w:hAnsi="Times New Roman" w:cs="Times New Roman"/>
        </w:rPr>
        <w:t xml:space="preserve"> tradizionali del disegno</w:t>
      </w:r>
      <w:r w:rsidR="006A382B" w:rsidRPr="00886DD7">
        <w:rPr>
          <w:rFonts w:ascii="Times New Roman" w:hAnsi="Times New Roman" w:cs="Times New Roman"/>
        </w:rPr>
        <w:t xml:space="preserve"> in senso stretto</w:t>
      </w:r>
      <w:r w:rsidR="0022483A" w:rsidRPr="00886DD7">
        <w:rPr>
          <w:rFonts w:ascii="Times New Roman" w:hAnsi="Times New Roman" w:cs="Times New Roman"/>
        </w:rPr>
        <w:t>, che invece non riguardano specifi</w:t>
      </w:r>
      <w:r w:rsidR="001F09B6" w:rsidRPr="00886DD7">
        <w:rPr>
          <w:rFonts w:ascii="Times New Roman" w:hAnsi="Times New Roman" w:cs="Times New Roman"/>
        </w:rPr>
        <w:t>catamente il</w:t>
      </w:r>
      <w:r w:rsidR="0022483A" w:rsidRPr="00886DD7">
        <w:rPr>
          <w:rFonts w:ascii="Times New Roman" w:hAnsi="Times New Roman" w:cs="Times New Roman"/>
        </w:rPr>
        <w:t xml:space="preserve"> progetto espositivo</w:t>
      </w:r>
      <w:r w:rsidRPr="00886DD7">
        <w:rPr>
          <w:rFonts w:ascii="Times New Roman" w:hAnsi="Times New Roman" w:cs="Times New Roman"/>
        </w:rPr>
        <w:t>.</w:t>
      </w:r>
    </w:p>
    <w:p w14:paraId="04005C0D" w14:textId="10FB26E2" w:rsidR="00FE3042" w:rsidRPr="00886DD7" w:rsidRDefault="00FE3042" w:rsidP="00F0688D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Il catalogo in mostra, edito per l’occasione, propone un testo del curatore, apparati biografici, bibliografici </w:t>
      </w:r>
      <w:r w:rsidR="007016BC" w:rsidRPr="00886DD7">
        <w:rPr>
          <w:rFonts w:ascii="Times New Roman" w:hAnsi="Times New Roman" w:cs="Times New Roman"/>
        </w:rPr>
        <w:t>ed e</w:t>
      </w:r>
      <w:r w:rsidR="00641CD0" w:rsidRPr="00886DD7">
        <w:rPr>
          <w:rFonts w:ascii="Times New Roman" w:hAnsi="Times New Roman" w:cs="Times New Roman"/>
        </w:rPr>
        <w:t>spositivi degli artisti e</w:t>
      </w:r>
      <w:r w:rsidR="007016BC" w:rsidRPr="00886DD7">
        <w:rPr>
          <w:rFonts w:ascii="Times New Roman" w:hAnsi="Times New Roman" w:cs="Times New Roman"/>
        </w:rPr>
        <w:t xml:space="preserve"> fotografie delle opere installate nello spazio della galleria</w:t>
      </w:r>
      <w:r w:rsidRPr="00886DD7">
        <w:rPr>
          <w:rFonts w:ascii="Times New Roman" w:hAnsi="Times New Roman" w:cs="Times New Roman"/>
        </w:rPr>
        <w:t>.</w:t>
      </w:r>
    </w:p>
    <w:p w14:paraId="1CD7FF9E" w14:textId="77777777" w:rsidR="00FE3042" w:rsidRPr="00886DD7" w:rsidRDefault="00FE3042" w:rsidP="00F0688D">
      <w:pPr>
        <w:rPr>
          <w:rFonts w:ascii="Times New Roman" w:hAnsi="Times New Roman" w:cs="Times New Roman"/>
        </w:rPr>
      </w:pPr>
    </w:p>
    <w:p w14:paraId="7391F2D2" w14:textId="4DCDDC76" w:rsidR="00536BFE" w:rsidRPr="00886DD7" w:rsidRDefault="009632AF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Scheda tecnica</w:t>
      </w:r>
    </w:p>
    <w:p w14:paraId="73E14532" w14:textId="77777777" w:rsidR="00964807" w:rsidRPr="00886DD7" w:rsidRDefault="00964807">
      <w:pPr>
        <w:rPr>
          <w:rFonts w:ascii="Times New Roman" w:hAnsi="Times New Roman" w:cs="Times New Roman"/>
        </w:rPr>
      </w:pPr>
    </w:p>
    <w:p w14:paraId="3F81BAE5" w14:textId="64AB8E7B" w:rsidR="00964807" w:rsidRPr="00886DD7" w:rsidRDefault="00964807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Titolo mostra: Spazi igroscopici</w:t>
      </w:r>
    </w:p>
    <w:p w14:paraId="6EEBBC81" w14:textId="42FADB35" w:rsidR="00964807" w:rsidRPr="00886DD7" w:rsidRDefault="00964807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Curatela: Lorenzo Madaro</w:t>
      </w:r>
    </w:p>
    <w:p w14:paraId="1A77E1E0" w14:textId="77777777" w:rsidR="0094181D" w:rsidRPr="00886DD7" w:rsidRDefault="00964807" w:rsidP="0094181D">
      <w:pPr>
        <w:rPr>
          <w:rFonts w:ascii="Times New Roman" w:hAnsi="Times New Roman" w:cs="Times New Roman"/>
        </w:rPr>
      </w:pPr>
      <w:proofErr w:type="gramStart"/>
      <w:r w:rsidRPr="00886DD7">
        <w:rPr>
          <w:rFonts w:ascii="Times New Roman" w:hAnsi="Times New Roman" w:cs="Times New Roman"/>
        </w:rPr>
        <w:t xml:space="preserve">Artisti: </w:t>
      </w:r>
      <w:r w:rsidR="0094181D" w:rsidRPr="00886DD7">
        <w:rPr>
          <w:rFonts w:ascii="Times New Roman" w:hAnsi="Times New Roman" w:cs="Times New Roman"/>
        </w:rPr>
        <w:t xml:space="preserve">Francesco Arena, Pietro </w:t>
      </w:r>
      <w:proofErr w:type="spellStart"/>
      <w:r w:rsidR="0094181D" w:rsidRPr="00886DD7">
        <w:rPr>
          <w:rFonts w:ascii="Times New Roman" w:hAnsi="Times New Roman" w:cs="Times New Roman"/>
        </w:rPr>
        <w:t>Consagra</w:t>
      </w:r>
      <w:proofErr w:type="spellEnd"/>
      <w:r w:rsidR="0094181D" w:rsidRPr="00886DD7">
        <w:rPr>
          <w:rFonts w:ascii="Times New Roman" w:hAnsi="Times New Roman" w:cs="Times New Roman"/>
        </w:rPr>
        <w:t>, Daniele D’Acquisto, Sol Lewitt, Ugo La Pietra, Fausto Melotti, Hidetoshi Nagasawa, David Reimondo</w:t>
      </w:r>
      <w:proofErr w:type="gramEnd"/>
      <w:r w:rsidR="0094181D" w:rsidRPr="00886DD7">
        <w:rPr>
          <w:rFonts w:ascii="Times New Roman" w:hAnsi="Times New Roman" w:cs="Times New Roman"/>
        </w:rPr>
        <w:t>, Aldo Spinelli, Natalino Tondo, David Tremlett.</w:t>
      </w:r>
    </w:p>
    <w:p w14:paraId="27CFDB3F" w14:textId="7DF1EE85" w:rsidR="0044064C" w:rsidRPr="00886DD7" w:rsidRDefault="00F52665" w:rsidP="0044064C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Indirizzo</w:t>
      </w:r>
      <w:r w:rsidR="0094181D" w:rsidRPr="00886DD7">
        <w:rPr>
          <w:rFonts w:ascii="Times New Roman" w:hAnsi="Times New Roman" w:cs="Times New Roman"/>
        </w:rPr>
        <w:t xml:space="preserve"> </w:t>
      </w:r>
      <w:r w:rsidR="004A1241" w:rsidRPr="00886DD7">
        <w:rPr>
          <w:rFonts w:ascii="Times New Roman" w:hAnsi="Times New Roman" w:cs="Times New Roman"/>
        </w:rPr>
        <w:t>Galleria Bianconi:</w:t>
      </w:r>
      <w:r w:rsidR="0044064C" w:rsidRPr="00886DD7">
        <w:rPr>
          <w:rFonts w:ascii="Times New Roman" w:hAnsi="Times New Roman" w:cs="Times New Roman"/>
        </w:rPr>
        <w:t xml:space="preserve"> via Lecco 20, Milano</w:t>
      </w:r>
      <w:r w:rsidR="005C455F" w:rsidRPr="00886DD7">
        <w:rPr>
          <w:rFonts w:ascii="Times New Roman" w:hAnsi="Times New Roman" w:cs="Times New Roman"/>
        </w:rPr>
        <w:t>.</w:t>
      </w:r>
    </w:p>
    <w:p w14:paraId="6C1AB8C1" w14:textId="10A3FB72" w:rsidR="0044064C" w:rsidRPr="00886DD7" w:rsidRDefault="0044064C" w:rsidP="0044064C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>Opening: 16 novembre, ore 18</w:t>
      </w:r>
      <w:r w:rsidR="005C455F" w:rsidRPr="00886DD7">
        <w:rPr>
          <w:rFonts w:ascii="Times New Roman" w:hAnsi="Times New Roman" w:cs="Times New Roman"/>
        </w:rPr>
        <w:t>.</w:t>
      </w:r>
      <w:r w:rsidRPr="00886DD7">
        <w:rPr>
          <w:rFonts w:ascii="Times New Roman" w:hAnsi="Times New Roman" w:cs="Times New Roman"/>
        </w:rPr>
        <w:t xml:space="preserve"> </w:t>
      </w:r>
    </w:p>
    <w:p w14:paraId="582EBF25" w14:textId="05A139EE" w:rsidR="0044064C" w:rsidRPr="00886DD7" w:rsidRDefault="0044064C" w:rsidP="0044064C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Orari d’apertura: fino al 22 dicembre, </w:t>
      </w:r>
      <w:proofErr w:type="gramStart"/>
      <w:r w:rsidRPr="00886DD7">
        <w:rPr>
          <w:rFonts w:ascii="Times New Roman" w:hAnsi="Times New Roman" w:cs="Times New Roman"/>
        </w:rPr>
        <w:t>h.</w:t>
      </w:r>
      <w:proofErr w:type="gramEnd"/>
      <w:r w:rsidRPr="00886DD7">
        <w:rPr>
          <w:rFonts w:ascii="Times New Roman" w:hAnsi="Times New Roman" w:cs="Times New Roman"/>
        </w:rPr>
        <w:t xml:space="preserve"> 10:30–13:00, 14:30–19:00 e su appuntamento.</w:t>
      </w:r>
    </w:p>
    <w:p w14:paraId="1467D22D" w14:textId="77777777" w:rsidR="0044064C" w:rsidRPr="00886DD7" w:rsidRDefault="0044064C" w:rsidP="0044064C">
      <w:pPr>
        <w:rPr>
          <w:rFonts w:ascii="Times New Roman" w:hAnsi="Times New Roman" w:cs="Times New Roman"/>
        </w:rPr>
      </w:pPr>
      <w:r w:rsidRPr="00886DD7">
        <w:rPr>
          <w:rFonts w:ascii="Times New Roman" w:hAnsi="Times New Roman" w:cs="Times New Roman"/>
        </w:rPr>
        <w:t xml:space="preserve">Info: </w:t>
      </w:r>
      <w:hyperlink r:id="rId6" w:history="1">
        <w:r w:rsidRPr="00886DD7">
          <w:rPr>
            <w:rStyle w:val="Collegamentoipertestuale"/>
            <w:rFonts w:ascii="Times New Roman" w:hAnsi="Times New Roman" w:cs="Times New Roman"/>
            <w:color w:val="auto"/>
            <w:u w:val="none"/>
          </w:rPr>
          <w:t>www.galleriabianconi.com</w:t>
        </w:r>
      </w:hyperlink>
      <w:r w:rsidRPr="00886DD7">
        <w:rPr>
          <w:rFonts w:ascii="Times New Roman" w:hAnsi="Times New Roman" w:cs="Times New Roman"/>
        </w:rPr>
        <w:t xml:space="preserve"> - +39 02.22.22.83.36.</w:t>
      </w:r>
    </w:p>
    <w:p w14:paraId="2485FAFF" w14:textId="042110C4" w:rsidR="00964807" w:rsidRPr="00886DD7" w:rsidRDefault="00964807">
      <w:pPr>
        <w:rPr>
          <w:rFonts w:ascii="Times New Roman" w:hAnsi="Times New Roman" w:cs="Times New Roman"/>
        </w:rPr>
      </w:pPr>
    </w:p>
    <w:sectPr w:rsidR="00964807" w:rsidRPr="00886DD7" w:rsidSect="006643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E"/>
    <w:rsid w:val="0003304F"/>
    <w:rsid w:val="00044AC9"/>
    <w:rsid w:val="00067F24"/>
    <w:rsid w:val="000A72C5"/>
    <w:rsid w:val="000B0430"/>
    <w:rsid w:val="000B4B02"/>
    <w:rsid w:val="000D1A84"/>
    <w:rsid w:val="000D52D7"/>
    <w:rsid w:val="000F6AF8"/>
    <w:rsid w:val="00100DAF"/>
    <w:rsid w:val="001100A2"/>
    <w:rsid w:val="00185490"/>
    <w:rsid w:val="001B5BC5"/>
    <w:rsid w:val="001F09B6"/>
    <w:rsid w:val="0022483A"/>
    <w:rsid w:val="00250603"/>
    <w:rsid w:val="00265CFC"/>
    <w:rsid w:val="002B71A9"/>
    <w:rsid w:val="00332929"/>
    <w:rsid w:val="00355CF0"/>
    <w:rsid w:val="003873D4"/>
    <w:rsid w:val="003B4A4E"/>
    <w:rsid w:val="003C0AEE"/>
    <w:rsid w:val="003C3940"/>
    <w:rsid w:val="003D68EE"/>
    <w:rsid w:val="0044064C"/>
    <w:rsid w:val="00453AD9"/>
    <w:rsid w:val="004A1241"/>
    <w:rsid w:val="004D0C4E"/>
    <w:rsid w:val="0053562E"/>
    <w:rsid w:val="00536BFE"/>
    <w:rsid w:val="005570A0"/>
    <w:rsid w:val="00562055"/>
    <w:rsid w:val="005776C9"/>
    <w:rsid w:val="00587D96"/>
    <w:rsid w:val="005946AF"/>
    <w:rsid w:val="005C455F"/>
    <w:rsid w:val="005D599D"/>
    <w:rsid w:val="005F51E3"/>
    <w:rsid w:val="00611AFE"/>
    <w:rsid w:val="00641CD0"/>
    <w:rsid w:val="00664362"/>
    <w:rsid w:val="006A382B"/>
    <w:rsid w:val="006B11D3"/>
    <w:rsid w:val="007016BC"/>
    <w:rsid w:val="007134FD"/>
    <w:rsid w:val="00743B2B"/>
    <w:rsid w:val="007653FD"/>
    <w:rsid w:val="007B0DDA"/>
    <w:rsid w:val="007D59DC"/>
    <w:rsid w:val="007E1ED4"/>
    <w:rsid w:val="007F322F"/>
    <w:rsid w:val="00815B73"/>
    <w:rsid w:val="0083268F"/>
    <w:rsid w:val="00886DD7"/>
    <w:rsid w:val="008A111F"/>
    <w:rsid w:val="008B4A8C"/>
    <w:rsid w:val="008E50DC"/>
    <w:rsid w:val="00930690"/>
    <w:rsid w:val="0094181D"/>
    <w:rsid w:val="00962F13"/>
    <w:rsid w:val="009632AF"/>
    <w:rsid w:val="00964807"/>
    <w:rsid w:val="009A6402"/>
    <w:rsid w:val="00A3274E"/>
    <w:rsid w:val="00A460F0"/>
    <w:rsid w:val="00A744CF"/>
    <w:rsid w:val="00A951F3"/>
    <w:rsid w:val="00B27416"/>
    <w:rsid w:val="00B34CBE"/>
    <w:rsid w:val="00B36FAC"/>
    <w:rsid w:val="00B44B3E"/>
    <w:rsid w:val="00B74ADC"/>
    <w:rsid w:val="00B77E39"/>
    <w:rsid w:val="00B93619"/>
    <w:rsid w:val="00BA0307"/>
    <w:rsid w:val="00BC2AD5"/>
    <w:rsid w:val="00BF6FC0"/>
    <w:rsid w:val="00BF762E"/>
    <w:rsid w:val="00C149F1"/>
    <w:rsid w:val="00C37FF5"/>
    <w:rsid w:val="00C51603"/>
    <w:rsid w:val="00C6310B"/>
    <w:rsid w:val="00CA2E4C"/>
    <w:rsid w:val="00CA7468"/>
    <w:rsid w:val="00CC0ADE"/>
    <w:rsid w:val="00CC7C84"/>
    <w:rsid w:val="00CD4B4C"/>
    <w:rsid w:val="00D442DF"/>
    <w:rsid w:val="00DB1A06"/>
    <w:rsid w:val="00DD0CC3"/>
    <w:rsid w:val="00E46CC6"/>
    <w:rsid w:val="00E93CC9"/>
    <w:rsid w:val="00EA38C1"/>
    <w:rsid w:val="00EB3086"/>
    <w:rsid w:val="00EC0938"/>
    <w:rsid w:val="00EE0A2E"/>
    <w:rsid w:val="00EE23A4"/>
    <w:rsid w:val="00EF63A2"/>
    <w:rsid w:val="00F0688D"/>
    <w:rsid w:val="00F36766"/>
    <w:rsid w:val="00F52665"/>
    <w:rsid w:val="00F86F0A"/>
    <w:rsid w:val="00FA2129"/>
    <w:rsid w:val="00FE3042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1A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B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B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lleriabianconi.com" TargetMode="External"/><Relationship Id="rId6" Type="http://schemas.openxmlformats.org/officeDocument/2006/relationships/hyperlink" Target="http://www.galleriabiancon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637</Words>
  <Characters>3636</Characters>
  <Application>Microsoft Macintosh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 Mad</dc:creator>
  <cp:keywords/>
  <dc:description/>
  <cp:lastModifiedBy>Lor Mad</cp:lastModifiedBy>
  <cp:revision>104</cp:revision>
  <dcterms:created xsi:type="dcterms:W3CDTF">2017-10-13T09:43:00Z</dcterms:created>
  <dcterms:modified xsi:type="dcterms:W3CDTF">2017-11-10T19:59:00Z</dcterms:modified>
</cp:coreProperties>
</file>