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457" w:rsidRDefault="00CE6457" w:rsidP="009D043A">
      <w:pPr>
        <w:pStyle w:val="Corpo"/>
        <w:jc w:val="both"/>
      </w:pPr>
    </w:p>
    <w:p w:rsidR="00CE6457" w:rsidRDefault="00E14B77" w:rsidP="009D043A">
      <w:pPr>
        <w:pStyle w:val="Corpo"/>
        <w:jc w:val="center"/>
      </w:pPr>
      <w:r>
        <w:rPr>
          <w:noProof/>
        </w:rPr>
        <w:drawing>
          <wp:inline distT="0" distB="0" distL="0" distR="0">
            <wp:extent cx="3667760" cy="4665664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1"/>
                    <a:stretch/>
                  </pic:blipFill>
                  <pic:spPr bwMode="auto">
                    <a:xfrm>
                      <a:off x="0" y="0"/>
                      <a:ext cx="3683127" cy="468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457" w:rsidRDefault="00CE6457" w:rsidP="009D043A">
      <w:pPr>
        <w:pStyle w:val="Corpo"/>
        <w:jc w:val="both"/>
      </w:pPr>
    </w:p>
    <w:p w:rsidR="00CE6457" w:rsidRDefault="00000000" w:rsidP="009D043A">
      <w:pPr>
        <w:pStyle w:val="Corpo"/>
        <w:jc w:val="center"/>
        <w:rPr>
          <w:b/>
          <w:bCs/>
        </w:rPr>
      </w:pPr>
      <w:r w:rsidRPr="00AF7F57">
        <w:rPr>
          <w:b/>
          <w:bCs/>
        </w:rPr>
        <w:t>META</w:t>
      </w:r>
      <w:r w:rsidR="005F172B">
        <w:rPr>
          <w:b/>
          <w:bCs/>
        </w:rPr>
        <w:t xml:space="preserve"> di Leonardo Caprio </w:t>
      </w:r>
      <w:proofErr w:type="spellStart"/>
      <w:r w:rsidR="005F172B">
        <w:rPr>
          <w:b/>
          <w:bCs/>
        </w:rPr>
        <w:t>Paleocrio</w:t>
      </w:r>
      <w:proofErr w:type="spellEnd"/>
    </w:p>
    <w:p w:rsidR="005F172B" w:rsidRDefault="005F172B" w:rsidP="009D043A">
      <w:pPr>
        <w:pStyle w:val="Corpo"/>
        <w:jc w:val="center"/>
        <w:rPr>
          <w:b/>
          <w:bCs/>
        </w:rPr>
      </w:pPr>
      <w:r>
        <w:rPr>
          <w:b/>
          <w:bCs/>
        </w:rPr>
        <w:t>A cura di Francesca Anfosso</w:t>
      </w:r>
    </w:p>
    <w:p w:rsidR="005F172B" w:rsidRPr="00AF7F57" w:rsidRDefault="005F172B" w:rsidP="009D043A">
      <w:pPr>
        <w:pStyle w:val="Corpo"/>
        <w:jc w:val="center"/>
        <w:rPr>
          <w:b/>
          <w:bCs/>
        </w:rPr>
      </w:pPr>
    </w:p>
    <w:p w:rsidR="00CE6457" w:rsidRPr="00AF7F57" w:rsidRDefault="00AF7F57" w:rsidP="009D043A">
      <w:pPr>
        <w:pStyle w:val="Corpo"/>
        <w:jc w:val="center"/>
        <w:rPr>
          <w:b/>
          <w:bCs/>
        </w:rPr>
      </w:pPr>
      <w:r w:rsidRPr="00AF7F57">
        <w:rPr>
          <w:b/>
          <w:bCs/>
        </w:rPr>
        <w:t>28 Piazza di Pietra Fine Art Gallery</w:t>
      </w:r>
    </w:p>
    <w:p w:rsidR="00AF7F57" w:rsidRDefault="00AF7F57" w:rsidP="009D043A">
      <w:pPr>
        <w:pStyle w:val="Corpo"/>
        <w:jc w:val="both"/>
      </w:pPr>
    </w:p>
    <w:p w:rsidR="00700250" w:rsidRPr="009B5B10" w:rsidRDefault="00666B27" w:rsidP="00A95721">
      <w:pPr>
        <w:pStyle w:val="Corpo"/>
        <w:jc w:val="center"/>
        <w:rPr>
          <w:b/>
          <w:bCs/>
          <w:lang w:val="en-US"/>
        </w:rPr>
      </w:pPr>
      <w:r w:rsidRPr="009B5B10">
        <w:rPr>
          <w:b/>
          <w:bCs/>
          <w:lang w:val="en-US"/>
        </w:rPr>
        <w:t>SAVE THE DATE</w:t>
      </w:r>
      <w:r w:rsidR="009B5B10">
        <w:rPr>
          <w:b/>
          <w:bCs/>
          <w:lang w:val="en-US"/>
        </w:rPr>
        <w:t xml:space="preserve">: </w:t>
      </w:r>
      <w:r w:rsidR="009B5B10" w:rsidRPr="009B5B10">
        <w:rPr>
          <w:b/>
          <w:bCs/>
          <w:lang w:val="en-US"/>
        </w:rPr>
        <w:t xml:space="preserve">OPENING </w:t>
      </w:r>
      <w:proofErr w:type="spellStart"/>
      <w:r w:rsidR="009B5B10" w:rsidRPr="009B5B10">
        <w:rPr>
          <w:b/>
          <w:bCs/>
          <w:lang w:val="en-US"/>
        </w:rPr>
        <w:t>Martedì</w:t>
      </w:r>
      <w:proofErr w:type="spellEnd"/>
      <w:r w:rsidR="009B5B10" w:rsidRPr="009B5B10">
        <w:rPr>
          <w:b/>
          <w:bCs/>
          <w:lang w:val="en-US"/>
        </w:rPr>
        <w:t xml:space="preserve">’ 9 </w:t>
      </w:r>
      <w:proofErr w:type="spellStart"/>
      <w:r w:rsidR="009B5B10" w:rsidRPr="009B5B10">
        <w:rPr>
          <w:b/>
          <w:bCs/>
          <w:lang w:val="en-US"/>
        </w:rPr>
        <w:t>maggio</w:t>
      </w:r>
      <w:proofErr w:type="spellEnd"/>
      <w:r w:rsidR="009B5B10" w:rsidRPr="009B5B10">
        <w:rPr>
          <w:b/>
          <w:bCs/>
          <w:lang w:val="en-US"/>
        </w:rPr>
        <w:t xml:space="preserve"> ore 19,00</w:t>
      </w:r>
    </w:p>
    <w:p w:rsidR="00700250" w:rsidRPr="009B5B10" w:rsidRDefault="00700250" w:rsidP="009D043A">
      <w:pPr>
        <w:pStyle w:val="Corpo"/>
        <w:jc w:val="both"/>
        <w:rPr>
          <w:rFonts w:asciiTheme="majorHAnsi" w:hAnsiTheme="majorHAnsi"/>
          <w:lang w:val="en-US"/>
        </w:rPr>
      </w:pPr>
    </w:p>
    <w:p w:rsidR="00503F94" w:rsidRDefault="00666B27" w:rsidP="009D043A">
      <w:pPr>
        <w:pStyle w:val="Corpo"/>
        <w:jc w:val="both"/>
        <w:rPr>
          <w:rFonts w:asciiTheme="majorHAnsi" w:hAnsiTheme="majorHAnsi"/>
          <w:b/>
          <w:bCs/>
        </w:rPr>
      </w:pPr>
      <w:r w:rsidRPr="00503F94">
        <w:rPr>
          <w:rFonts w:asciiTheme="majorHAnsi" w:hAnsiTheme="majorHAnsi"/>
          <w:b/>
          <w:bCs/>
        </w:rPr>
        <w:t xml:space="preserve">La Galleria 28 Piazza di Pietra è lieta di annunciare l’apertura della mostra personale di Leonardo Caprio </w:t>
      </w:r>
      <w:proofErr w:type="spellStart"/>
      <w:r w:rsidRPr="00503F94">
        <w:rPr>
          <w:rFonts w:asciiTheme="majorHAnsi" w:hAnsiTheme="majorHAnsi"/>
          <w:b/>
          <w:bCs/>
        </w:rPr>
        <w:t>Paleocrio</w:t>
      </w:r>
      <w:proofErr w:type="spellEnd"/>
      <w:r w:rsidRPr="00503F94">
        <w:rPr>
          <w:rFonts w:asciiTheme="majorHAnsi" w:hAnsiTheme="majorHAnsi"/>
          <w:b/>
          <w:bCs/>
        </w:rPr>
        <w:t xml:space="preserve"> </w:t>
      </w:r>
      <w:r w:rsidR="00503F94">
        <w:rPr>
          <w:rFonts w:asciiTheme="majorHAnsi" w:hAnsiTheme="majorHAnsi"/>
          <w:b/>
          <w:bCs/>
        </w:rPr>
        <w:t xml:space="preserve">a cura di Francesca Anfosso, </w:t>
      </w:r>
      <w:r w:rsidRPr="00503F94">
        <w:rPr>
          <w:rFonts w:asciiTheme="majorHAnsi" w:hAnsiTheme="majorHAnsi"/>
          <w:b/>
          <w:bCs/>
        </w:rPr>
        <w:t>che si inaugura martedì 9 maggio 2023 dalle ore 19 alle ore 21.</w:t>
      </w:r>
    </w:p>
    <w:p w:rsidR="00503F94" w:rsidRDefault="00503F94" w:rsidP="009D043A">
      <w:pPr>
        <w:pStyle w:val="Corpo"/>
        <w:jc w:val="both"/>
        <w:rPr>
          <w:rFonts w:asciiTheme="majorHAnsi" w:hAnsiTheme="majorHAnsi"/>
          <w:b/>
          <w:bCs/>
        </w:rPr>
      </w:pPr>
    </w:p>
    <w:p w:rsidR="00503F94" w:rsidRDefault="00666B27" w:rsidP="009D043A">
      <w:pPr>
        <w:pStyle w:val="Corpo"/>
        <w:jc w:val="both"/>
        <w:rPr>
          <w:rFonts w:asciiTheme="majorHAnsi" w:hAnsiTheme="majorHAnsi"/>
        </w:rPr>
      </w:pPr>
      <w:r w:rsidRPr="00503F94">
        <w:rPr>
          <w:rFonts w:asciiTheme="majorHAnsi" w:hAnsiTheme="majorHAnsi"/>
          <w:b/>
          <w:bCs/>
        </w:rPr>
        <w:t>L’evento</w:t>
      </w:r>
      <w:r w:rsidR="00700250" w:rsidRPr="00503F94">
        <w:rPr>
          <w:rFonts w:asciiTheme="majorHAnsi" w:hAnsiTheme="majorHAnsi"/>
          <w:b/>
          <w:bCs/>
        </w:rPr>
        <w:t xml:space="preserve">, </w:t>
      </w:r>
      <w:r w:rsidRPr="00503F94">
        <w:rPr>
          <w:rFonts w:asciiTheme="majorHAnsi" w:hAnsiTheme="majorHAnsi"/>
          <w:b/>
          <w:bCs/>
        </w:rPr>
        <w:t xml:space="preserve">è realizzato con la straordinaria partecipazione di </w:t>
      </w:r>
      <w:r w:rsidRPr="0011286A">
        <w:rPr>
          <w:rFonts w:asciiTheme="majorHAnsi" w:hAnsiTheme="majorHAnsi"/>
          <w:b/>
          <w:bCs/>
          <w:color w:val="B758D6" w:themeColor="accent6" w:themeTint="99"/>
        </w:rPr>
        <w:t>Food for Mind</w:t>
      </w:r>
      <w:r w:rsidR="00700250" w:rsidRPr="00503F94">
        <w:rPr>
          <w:rFonts w:asciiTheme="majorHAnsi" w:hAnsiTheme="majorHAnsi"/>
          <w:b/>
          <w:bCs/>
        </w:rPr>
        <w:t xml:space="preserve">, </w:t>
      </w:r>
      <w:r w:rsidRPr="00503F94">
        <w:rPr>
          <w:rFonts w:asciiTheme="majorHAnsi" w:hAnsiTheme="majorHAnsi"/>
          <w:b/>
          <w:bCs/>
        </w:rPr>
        <w:t>fondat</w:t>
      </w:r>
      <w:r w:rsidR="00700250" w:rsidRPr="00503F94">
        <w:rPr>
          <w:rFonts w:asciiTheme="majorHAnsi" w:hAnsiTheme="majorHAnsi"/>
          <w:b/>
          <w:bCs/>
        </w:rPr>
        <w:t>a</w:t>
      </w:r>
      <w:r w:rsidRPr="00503F94">
        <w:rPr>
          <w:rFonts w:asciiTheme="majorHAnsi" w:hAnsiTheme="majorHAnsi"/>
          <w:b/>
          <w:bCs/>
        </w:rPr>
        <w:t xml:space="preserve"> dal Prof</w:t>
      </w:r>
      <w:r w:rsidR="00700250" w:rsidRPr="00503F94">
        <w:rPr>
          <w:rFonts w:asciiTheme="majorHAnsi" w:hAnsiTheme="majorHAnsi"/>
          <w:b/>
          <w:bCs/>
        </w:rPr>
        <w:t xml:space="preserve">. </w:t>
      </w:r>
      <w:r w:rsidRPr="00503F94">
        <w:rPr>
          <w:rFonts w:asciiTheme="majorHAnsi" w:hAnsiTheme="majorHAnsi"/>
          <w:b/>
          <w:bCs/>
        </w:rPr>
        <w:t>Leonardo Mendolicchio, medico, psichiatra, tra i massimi esperti di disturbi del comportamento alimentare.</w:t>
      </w:r>
    </w:p>
    <w:p w:rsidR="00503F94" w:rsidRDefault="00503F94" w:rsidP="009D043A">
      <w:pPr>
        <w:pStyle w:val="Corpo"/>
        <w:jc w:val="both"/>
        <w:rPr>
          <w:rFonts w:asciiTheme="majorHAnsi" w:hAnsiTheme="majorHAnsi"/>
        </w:rPr>
      </w:pPr>
    </w:p>
    <w:p w:rsidR="00700250" w:rsidRPr="009E1F91" w:rsidRDefault="00666B27" w:rsidP="009D043A">
      <w:pPr>
        <w:pStyle w:val="Corpo"/>
        <w:jc w:val="both"/>
        <w:rPr>
          <w:rFonts w:asciiTheme="majorHAnsi" w:hAnsiTheme="majorHAnsi"/>
        </w:rPr>
      </w:pPr>
      <w:r w:rsidRPr="009D043A">
        <w:rPr>
          <w:rFonts w:asciiTheme="majorHAnsi" w:hAnsiTheme="majorHAnsi"/>
        </w:rPr>
        <w:t>Oltre dodici opere, realizzate in occasione di questa seconda personale alla 28 Piazza di Pietra, dopo l’esordio in galleria di marzo 2022 e la personale lo scorso novembre</w:t>
      </w:r>
      <w:r w:rsidR="005F172B" w:rsidRPr="009D043A">
        <w:rPr>
          <w:rFonts w:asciiTheme="majorHAnsi" w:hAnsiTheme="majorHAnsi"/>
        </w:rPr>
        <w:t>,</w:t>
      </w:r>
      <w:r w:rsidRPr="009D043A">
        <w:rPr>
          <w:rFonts w:asciiTheme="majorHAnsi" w:hAnsiTheme="majorHAnsi"/>
        </w:rPr>
        <w:t xml:space="preserve"> alla Fondazione</w:t>
      </w:r>
      <w:r w:rsidR="005F172B" w:rsidRPr="009D043A">
        <w:rPr>
          <w:rFonts w:asciiTheme="majorHAnsi" w:hAnsiTheme="majorHAnsi"/>
        </w:rPr>
        <w:t xml:space="preserve"> Paolina</w:t>
      </w:r>
      <w:r w:rsidRPr="009D043A">
        <w:rPr>
          <w:rFonts w:asciiTheme="majorHAnsi" w:hAnsiTheme="majorHAnsi"/>
        </w:rPr>
        <w:t xml:space="preserve"> </w:t>
      </w:r>
      <w:proofErr w:type="spellStart"/>
      <w:r w:rsidRPr="009D043A">
        <w:rPr>
          <w:rFonts w:asciiTheme="majorHAnsi" w:hAnsiTheme="majorHAnsi"/>
        </w:rPr>
        <w:t>Brugnatelli</w:t>
      </w:r>
      <w:proofErr w:type="spellEnd"/>
      <w:r w:rsidR="005F172B" w:rsidRPr="009D043A">
        <w:rPr>
          <w:rFonts w:asciiTheme="majorHAnsi" w:hAnsiTheme="majorHAnsi"/>
        </w:rPr>
        <w:t xml:space="preserve"> di Milano</w:t>
      </w:r>
      <w:r w:rsidRPr="009D043A">
        <w:rPr>
          <w:rFonts w:asciiTheme="majorHAnsi" w:hAnsiTheme="majorHAnsi"/>
        </w:rPr>
        <w:t>.</w:t>
      </w:r>
      <w:r w:rsidR="00700250" w:rsidRPr="009D043A">
        <w:rPr>
          <w:rFonts w:asciiTheme="majorHAnsi" w:hAnsiTheme="majorHAnsi"/>
        </w:rPr>
        <w:t xml:space="preserve"> </w:t>
      </w:r>
      <w:r w:rsidR="00700250" w:rsidRPr="009E1F91">
        <w:rPr>
          <w:rFonts w:asciiTheme="majorHAnsi" w:hAnsiTheme="majorHAnsi"/>
        </w:rPr>
        <w:t>Con dedizione e generosità</w:t>
      </w:r>
      <w:r w:rsidR="00E75D9D" w:rsidRPr="009E1F91">
        <w:rPr>
          <w:rFonts w:asciiTheme="majorHAnsi" w:hAnsiTheme="majorHAnsi"/>
        </w:rPr>
        <w:t>,</w:t>
      </w:r>
      <w:r w:rsidR="009E1F91">
        <w:rPr>
          <w:rFonts w:asciiTheme="majorHAnsi" w:hAnsiTheme="majorHAnsi"/>
        </w:rPr>
        <w:t xml:space="preserve"> </w:t>
      </w:r>
      <w:r w:rsidR="009E1F91" w:rsidRPr="009E1F91">
        <w:rPr>
          <w:rFonts w:asciiTheme="majorHAnsi" w:hAnsiTheme="majorHAnsi"/>
          <w:b/>
          <w:bCs/>
        </w:rPr>
        <w:t>Leonardo Caprio</w:t>
      </w:r>
      <w:r w:rsidR="009E1F91">
        <w:rPr>
          <w:rFonts w:asciiTheme="majorHAnsi" w:hAnsiTheme="majorHAnsi"/>
        </w:rPr>
        <w:t xml:space="preserve"> </w:t>
      </w:r>
      <w:proofErr w:type="spellStart"/>
      <w:r w:rsidR="009E1F91" w:rsidRPr="009E1F91">
        <w:rPr>
          <w:rFonts w:asciiTheme="majorHAnsi" w:hAnsiTheme="majorHAnsi"/>
          <w:b/>
          <w:bCs/>
        </w:rPr>
        <w:t>Paleocrio</w:t>
      </w:r>
      <w:proofErr w:type="spellEnd"/>
      <w:r w:rsidR="00700250" w:rsidRPr="009E1F91">
        <w:rPr>
          <w:rFonts w:asciiTheme="majorHAnsi" w:hAnsiTheme="majorHAnsi"/>
        </w:rPr>
        <w:t xml:space="preserve"> propone all’osservatore nuovi stimoli e impalpabili sensazioni attraverso una particolare cura nelle scelte cromatiche e dei soggetti rappresentati.</w:t>
      </w:r>
    </w:p>
    <w:p w:rsidR="00461BE2" w:rsidRPr="00E14B77" w:rsidRDefault="00666B27" w:rsidP="009D043A">
      <w:pPr>
        <w:pStyle w:val="Corpo"/>
        <w:jc w:val="both"/>
        <w:rPr>
          <w:rFonts w:asciiTheme="majorHAnsi" w:hAnsiTheme="majorHAnsi"/>
        </w:rPr>
      </w:pPr>
      <w:r w:rsidRPr="009D043A">
        <w:rPr>
          <w:rFonts w:asciiTheme="majorHAnsi" w:hAnsiTheme="majorHAnsi"/>
        </w:rPr>
        <w:lastRenderedPageBreak/>
        <w:t xml:space="preserve">I quadri in mostra sono il naturale seguito della ricerca sui simboli e i sogni, esplorata nei dipinti degli ultimi anni e presentati nelle mostre romane e milanesi. Quella indagine nell’io, che sta anche al connubio di stima e ricerca con confronti e dialoghi tra l’artista e personalità del mondo della cultura e della scienza come il professore </w:t>
      </w:r>
      <w:r w:rsidR="009B5B10" w:rsidRPr="00A95721">
        <w:rPr>
          <w:rFonts w:asciiTheme="majorHAnsi" w:hAnsiTheme="majorHAnsi"/>
          <w:b/>
          <w:bCs/>
        </w:rPr>
        <w:t xml:space="preserve">Leonardo </w:t>
      </w:r>
      <w:r w:rsidRPr="00A95721">
        <w:rPr>
          <w:rFonts w:asciiTheme="majorHAnsi" w:hAnsiTheme="majorHAnsi"/>
          <w:b/>
          <w:bCs/>
        </w:rPr>
        <w:t>Mendolicchio</w:t>
      </w:r>
      <w:r w:rsidRPr="009D043A">
        <w:rPr>
          <w:rFonts w:asciiTheme="majorHAnsi" w:hAnsiTheme="majorHAnsi"/>
        </w:rPr>
        <w:t>.</w:t>
      </w:r>
    </w:p>
    <w:p w:rsidR="00E14B77" w:rsidRPr="009D043A" w:rsidRDefault="005F172B" w:rsidP="009D043A">
      <w:pPr>
        <w:pStyle w:val="Corpo"/>
        <w:jc w:val="both"/>
        <w:rPr>
          <w:rFonts w:asciiTheme="majorHAnsi" w:hAnsiTheme="majorHAnsi"/>
          <w:b/>
          <w:bCs/>
        </w:rPr>
      </w:pPr>
      <w:r w:rsidRPr="009D043A">
        <w:rPr>
          <w:rFonts w:asciiTheme="majorHAnsi" w:hAnsiTheme="majorHAnsi"/>
          <w:b/>
          <w:bCs/>
        </w:rPr>
        <w:t xml:space="preserve">Il connubio tra arte e scienza, tra simbolo e psiche, tra rappresentazione e realtà, sono la cifra stilistica di </w:t>
      </w:r>
      <w:proofErr w:type="spellStart"/>
      <w:r w:rsidRPr="009D043A">
        <w:rPr>
          <w:rFonts w:asciiTheme="majorHAnsi" w:hAnsiTheme="majorHAnsi"/>
          <w:b/>
          <w:bCs/>
        </w:rPr>
        <w:t>Paleocrio</w:t>
      </w:r>
      <w:proofErr w:type="spellEnd"/>
      <w:r w:rsidRPr="009D043A">
        <w:rPr>
          <w:rFonts w:asciiTheme="majorHAnsi" w:hAnsiTheme="majorHAnsi"/>
          <w:b/>
          <w:bCs/>
        </w:rPr>
        <w:t xml:space="preserve"> e la collaborazione umana e profession</w:t>
      </w:r>
      <w:r w:rsidR="00B22971">
        <w:rPr>
          <w:rFonts w:asciiTheme="majorHAnsi" w:hAnsiTheme="majorHAnsi"/>
          <w:b/>
          <w:bCs/>
        </w:rPr>
        <w:t>ale</w:t>
      </w:r>
      <w:r w:rsidRPr="009D043A">
        <w:rPr>
          <w:rFonts w:asciiTheme="majorHAnsi" w:hAnsiTheme="majorHAnsi"/>
          <w:b/>
          <w:bCs/>
        </w:rPr>
        <w:t xml:space="preserve"> tra Caprio e Mendolicchio, che si ripete in questa mostra, sono l’effetto di un incontro tra materia e spirito che è l’essenza di queste opere.</w:t>
      </w:r>
    </w:p>
    <w:p w:rsidR="009D043A" w:rsidRPr="009D043A" w:rsidRDefault="00666B27" w:rsidP="009D043A">
      <w:pPr>
        <w:pStyle w:val="Corpo"/>
        <w:jc w:val="both"/>
        <w:rPr>
          <w:rFonts w:asciiTheme="majorHAnsi" w:hAnsiTheme="majorHAnsi"/>
        </w:rPr>
      </w:pPr>
      <w:r w:rsidRPr="009D043A">
        <w:rPr>
          <w:rFonts w:asciiTheme="majorHAnsi" w:hAnsiTheme="majorHAnsi"/>
        </w:rPr>
        <w:t xml:space="preserve">Qui i simboli arrivano a una materializzazione più concreta anche nelle forme, lasciando il campo dell'immagine più libero. Uno spazio ampio con un segno più deciso dove volti, animali e vedute sono solo alcuni dei soggetti che animano la tela tra accoglienti toni di blu prussiano e parigino e pennellate gravide di terre calde e di ocre d’oro: un metalinguaggio dell’anima per raccontare con sempre maggiore respiro la storia di una lunga indagine preparatoria sui materiali e le tecniche e un meticoloso studio del colore. Una chiave di lettura volutamente molteplice, cifra distintiva delle opere di </w:t>
      </w:r>
      <w:proofErr w:type="spellStart"/>
      <w:r w:rsidRPr="009D043A">
        <w:rPr>
          <w:rFonts w:asciiTheme="majorHAnsi" w:hAnsiTheme="majorHAnsi"/>
        </w:rPr>
        <w:t>Paleocrio</w:t>
      </w:r>
      <w:proofErr w:type="spellEnd"/>
      <w:r w:rsidRPr="009D043A">
        <w:rPr>
          <w:rFonts w:asciiTheme="majorHAnsi" w:hAnsiTheme="majorHAnsi"/>
        </w:rPr>
        <w:t>, in cui elementi complessi convivono con gli archetipi da cui, nella visione artistica, essi scaturiscono. </w:t>
      </w:r>
    </w:p>
    <w:p w:rsidR="009D043A" w:rsidRDefault="009D043A" w:rsidP="009D043A">
      <w:pPr>
        <w:pStyle w:val="Pidipagina"/>
        <w:jc w:val="both"/>
        <w:rPr>
          <w:rFonts w:asciiTheme="majorHAnsi" w:hAnsiTheme="majorHAnsi"/>
          <w:sz w:val="22"/>
          <w:szCs w:val="22"/>
        </w:rPr>
      </w:pPr>
      <w:r w:rsidRPr="009D043A">
        <w:rPr>
          <w:rFonts w:asciiTheme="majorHAnsi" w:hAnsiTheme="majorHAnsi"/>
          <w:b/>
          <w:bCs/>
          <w:sz w:val="22"/>
          <w:szCs w:val="22"/>
        </w:rPr>
        <w:t>In questo nuovo ciclo di opere l’Artista prosegue nella sua indagine metafisica raggiungendo una ancor più compiuta sintesi tra simbolo e linguaggio pittoric</w:t>
      </w:r>
      <w:r w:rsidRPr="009D043A">
        <w:rPr>
          <w:rFonts w:asciiTheme="majorHAnsi" w:hAnsiTheme="majorHAnsi"/>
          <w:sz w:val="22"/>
          <w:szCs w:val="22"/>
        </w:rPr>
        <w:t>o.</w:t>
      </w:r>
    </w:p>
    <w:p w:rsidR="00666B27" w:rsidRPr="009D043A" w:rsidRDefault="009D043A" w:rsidP="009D043A">
      <w:pPr>
        <w:pStyle w:val="Pidipagina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</w:t>
      </w:r>
      <w:r w:rsidR="00666B27" w:rsidRPr="009D043A">
        <w:rPr>
          <w:rFonts w:asciiTheme="majorHAnsi" w:hAnsiTheme="majorHAnsi"/>
          <w:sz w:val="22"/>
          <w:szCs w:val="22"/>
        </w:rPr>
        <w:t xml:space="preserve"> linguaggio</w:t>
      </w:r>
      <w:r>
        <w:rPr>
          <w:rFonts w:asciiTheme="majorHAnsi" w:hAnsiTheme="majorHAnsi"/>
          <w:sz w:val="22"/>
          <w:szCs w:val="22"/>
        </w:rPr>
        <w:t xml:space="preserve"> </w:t>
      </w:r>
      <w:r w:rsidR="004349F7">
        <w:rPr>
          <w:rFonts w:asciiTheme="majorHAnsi" w:hAnsiTheme="majorHAnsi"/>
          <w:sz w:val="22"/>
          <w:szCs w:val="22"/>
        </w:rPr>
        <w:t>molto</w:t>
      </w:r>
      <w:r>
        <w:rPr>
          <w:rFonts w:asciiTheme="majorHAnsi" w:hAnsiTheme="majorHAnsi"/>
          <w:sz w:val="22"/>
          <w:szCs w:val="22"/>
        </w:rPr>
        <w:t xml:space="preserve"> personale, che </w:t>
      </w:r>
      <w:r w:rsidR="00666B27" w:rsidRPr="009D043A">
        <w:rPr>
          <w:rFonts w:asciiTheme="majorHAnsi" w:hAnsiTheme="majorHAnsi"/>
          <w:sz w:val="22"/>
          <w:szCs w:val="22"/>
        </w:rPr>
        <w:t xml:space="preserve">mira </w:t>
      </w:r>
      <w:r>
        <w:rPr>
          <w:rFonts w:asciiTheme="majorHAnsi" w:hAnsiTheme="majorHAnsi"/>
          <w:sz w:val="22"/>
          <w:szCs w:val="22"/>
        </w:rPr>
        <w:t xml:space="preserve">a </w:t>
      </w:r>
      <w:r w:rsidR="00666B27" w:rsidRPr="009D043A">
        <w:rPr>
          <w:rFonts w:asciiTheme="majorHAnsi" w:hAnsiTheme="majorHAnsi"/>
          <w:sz w:val="22"/>
          <w:szCs w:val="22"/>
        </w:rPr>
        <w:t>suscitare nel cuore e negli occhi sensazioni opposte, a sospendere (e sorprendere) l’osservatore tra universi immaginari e realtà fisiche, tangibili.</w:t>
      </w:r>
      <w:r w:rsidR="00666B27" w:rsidRPr="009D043A">
        <w:rPr>
          <w:rFonts w:asciiTheme="majorHAnsi" w:hAnsiTheme="majorHAnsi"/>
          <w:sz w:val="22"/>
          <w:szCs w:val="22"/>
        </w:rPr>
        <w:br/>
        <w:t>“Meta” è qui inoltre intesa come ambizione in purezza di un percorso artistico e umano in continuo mutamento che porta a nuove esplorazioni nel colore e nel tratto. In questo ambito si sposa e rinnova il principio taumaturgico caro all’artista: l’arte che cura l’anima, l’arte come terapia, l’arte che diffonde, con il suo metalinguaggio, parole critiche, colte.</w:t>
      </w:r>
    </w:p>
    <w:p w:rsidR="00666B27" w:rsidRPr="005168E8" w:rsidRDefault="00700250" w:rsidP="005168E8">
      <w:pPr>
        <w:pStyle w:val="Corpo"/>
        <w:jc w:val="both"/>
        <w:rPr>
          <w:rFonts w:asciiTheme="majorHAnsi" w:hAnsiTheme="majorHAnsi"/>
        </w:rPr>
      </w:pPr>
      <w:r w:rsidRPr="009D043A">
        <w:rPr>
          <w:rFonts w:asciiTheme="majorHAnsi" w:hAnsiTheme="majorHAnsi"/>
        </w:rPr>
        <w:t>«</w:t>
      </w:r>
      <w:r w:rsidR="00666B27" w:rsidRPr="009D043A">
        <w:rPr>
          <w:rFonts w:asciiTheme="majorHAnsi" w:hAnsiTheme="majorHAnsi"/>
        </w:rPr>
        <w:t>In queste opere</w:t>
      </w:r>
      <w:r w:rsidR="005F172B" w:rsidRPr="009D043A">
        <w:rPr>
          <w:rFonts w:asciiTheme="majorHAnsi" w:hAnsiTheme="majorHAnsi"/>
        </w:rPr>
        <w:t xml:space="preserve"> </w:t>
      </w:r>
      <w:r w:rsidR="009D043A" w:rsidRPr="009D043A">
        <w:rPr>
          <w:rFonts w:asciiTheme="majorHAnsi" w:hAnsiTheme="majorHAnsi"/>
        </w:rPr>
        <w:t>-</w:t>
      </w:r>
      <w:r w:rsidR="005F172B" w:rsidRPr="009D043A">
        <w:rPr>
          <w:rFonts w:asciiTheme="majorHAnsi" w:hAnsiTheme="majorHAnsi"/>
        </w:rPr>
        <w:t xml:space="preserve"> scrive l’artista - </w:t>
      </w:r>
      <w:r w:rsidR="00666B27" w:rsidRPr="009D043A">
        <w:rPr>
          <w:rFonts w:asciiTheme="majorHAnsi" w:hAnsiTheme="majorHAnsi"/>
        </w:rPr>
        <w:t xml:space="preserve">di fatto, la natura più intensa della </w:t>
      </w:r>
      <w:r w:rsidR="005F172B" w:rsidRPr="009D043A">
        <w:rPr>
          <w:rFonts w:asciiTheme="majorHAnsi" w:hAnsiTheme="majorHAnsi"/>
        </w:rPr>
        <w:t xml:space="preserve">mia </w:t>
      </w:r>
      <w:r w:rsidR="00666B27" w:rsidRPr="009D043A">
        <w:rPr>
          <w:rFonts w:asciiTheme="majorHAnsi" w:hAnsiTheme="majorHAnsi"/>
        </w:rPr>
        <w:t>metafisica</w:t>
      </w:r>
      <w:r w:rsidR="005F172B" w:rsidRPr="009D043A">
        <w:rPr>
          <w:rFonts w:asciiTheme="majorHAnsi" w:hAnsiTheme="majorHAnsi"/>
        </w:rPr>
        <w:t xml:space="preserve">, </w:t>
      </w:r>
      <w:r w:rsidR="00666B27" w:rsidRPr="009D043A">
        <w:rPr>
          <w:rFonts w:asciiTheme="majorHAnsi" w:hAnsiTheme="majorHAnsi"/>
        </w:rPr>
        <w:t>abbandona le tele, con l’ambizione di trasformarsi in ponte per unire ogni esperienza passata col volto nuovo delle care Muse</w:t>
      </w:r>
      <w:r w:rsidRPr="009D043A">
        <w:rPr>
          <w:rFonts w:asciiTheme="majorHAnsi" w:hAnsiTheme="majorHAnsi"/>
        </w:rPr>
        <w:t>»</w:t>
      </w:r>
      <w:r w:rsidR="00666B27" w:rsidRPr="009D043A">
        <w:rPr>
          <w:rFonts w:asciiTheme="majorHAnsi" w:hAnsiTheme="majorHAnsi"/>
        </w:rPr>
        <w:t>.</w:t>
      </w:r>
      <w:r w:rsidRPr="009D043A">
        <w:rPr>
          <w:rFonts w:asciiTheme="majorHAnsi" w:hAnsiTheme="majorHAnsi"/>
        </w:rPr>
        <w:t xml:space="preserve"> </w:t>
      </w:r>
    </w:p>
    <w:p w:rsidR="00AF7F57" w:rsidRPr="005168E8" w:rsidRDefault="00AF7F57" w:rsidP="00230168">
      <w:pPr>
        <w:pStyle w:val="Pidipagina"/>
        <w:jc w:val="center"/>
        <w:rPr>
          <w:rFonts w:ascii="Calibri" w:hAnsi="Calibri"/>
          <w:b/>
          <w:bCs/>
          <w:color w:val="404040" w:themeColor="text2"/>
          <w:sz w:val="22"/>
          <w:szCs w:val="22"/>
        </w:rPr>
      </w:pPr>
      <w:r w:rsidRPr="005168E8">
        <w:rPr>
          <w:rFonts w:ascii="Calibri" w:hAnsi="Calibri"/>
          <w:b/>
          <w:bCs/>
          <w:color w:val="404040" w:themeColor="text2"/>
          <w:sz w:val="22"/>
          <w:szCs w:val="22"/>
        </w:rPr>
        <w:t>INFO</w:t>
      </w:r>
    </w:p>
    <w:p w:rsidR="00AF7F57" w:rsidRPr="005168E8" w:rsidRDefault="00AF7F57" w:rsidP="00AF7F57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bCs/>
          <w:color w:val="404040" w:themeColor="text2"/>
          <w:sz w:val="26"/>
          <w:szCs w:val="26"/>
          <w:lang w:val="it-IT"/>
        </w:rPr>
      </w:pPr>
      <w:r w:rsidRPr="005168E8">
        <w:rPr>
          <w:rFonts w:ascii="Helvetica" w:hAnsi="Helvetica"/>
          <w:b/>
          <w:bCs/>
          <w:color w:val="404040" w:themeColor="text2"/>
          <w:sz w:val="26"/>
          <w:szCs w:val="26"/>
          <w:lang w:val="it-IT"/>
        </w:rPr>
        <w:tab/>
        <w:t xml:space="preserve">Inaugurazione: </w:t>
      </w:r>
      <w:r w:rsidRPr="005168E8">
        <w:rPr>
          <w:rFonts w:ascii="Helvetica" w:hAnsi="Helvetica"/>
          <w:color w:val="404040" w:themeColor="text2"/>
          <w:sz w:val="26"/>
          <w:szCs w:val="26"/>
          <w:lang w:val="it-IT"/>
        </w:rPr>
        <w:t xml:space="preserve">martedì </w:t>
      </w:r>
      <w:r w:rsidRPr="005168E8">
        <w:rPr>
          <w:rFonts w:ascii="Helvetica" w:hAnsi="Helvetica"/>
          <w:b/>
          <w:bCs/>
          <w:color w:val="404040" w:themeColor="text2"/>
          <w:sz w:val="26"/>
          <w:szCs w:val="26"/>
          <w:lang w:val="it-IT"/>
        </w:rPr>
        <w:t xml:space="preserve">9 maggio </w:t>
      </w:r>
      <w:r w:rsidRPr="005168E8">
        <w:rPr>
          <w:rFonts w:ascii="Helvetica" w:hAnsi="Helvetica"/>
          <w:color w:val="404040" w:themeColor="text2"/>
          <w:sz w:val="26"/>
          <w:szCs w:val="26"/>
          <w:lang w:val="it-IT"/>
        </w:rPr>
        <w:t>ore</w:t>
      </w:r>
      <w:r w:rsidRPr="005168E8">
        <w:rPr>
          <w:rFonts w:ascii="Helvetica" w:hAnsi="Helvetica"/>
          <w:b/>
          <w:bCs/>
          <w:color w:val="404040" w:themeColor="text2"/>
          <w:sz w:val="26"/>
          <w:szCs w:val="26"/>
          <w:lang w:val="it-IT"/>
        </w:rPr>
        <w:t xml:space="preserve"> 19.00 – 21.00 </w:t>
      </w:r>
    </w:p>
    <w:p w:rsidR="00AF7F57" w:rsidRPr="005168E8" w:rsidRDefault="00AF7F57" w:rsidP="00AF7F57">
      <w:pPr>
        <w:shd w:val="clear" w:color="auto" w:fill="FFFFFF"/>
        <w:rPr>
          <w:b/>
          <w:bCs/>
          <w:color w:val="404040" w:themeColor="text2"/>
          <w:lang w:val="it-IT"/>
        </w:rPr>
      </w:pPr>
      <w:r w:rsidRPr="005168E8">
        <w:rPr>
          <w:rFonts w:ascii="Helvetica" w:hAnsi="Helvetica"/>
          <w:color w:val="404040" w:themeColor="text2"/>
          <w:lang w:val="it-IT"/>
        </w:rPr>
        <w:tab/>
      </w:r>
      <w:r w:rsidRPr="005168E8">
        <w:rPr>
          <w:rFonts w:ascii="Helvetica" w:hAnsi="Helvetica"/>
          <w:b/>
          <w:bCs/>
          <w:color w:val="404040" w:themeColor="text2"/>
          <w:lang w:val="it-IT"/>
        </w:rPr>
        <w:t xml:space="preserve">MOSTRA: </w:t>
      </w:r>
      <w:r w:rsidR="00666B27" w:rsidRPr="005168E8">
        <w:rPr>
          <w:rFonts w:ascii="Helvetica" w:hAnsi="Helvetica"/>
          <w:b/>
          <w:bCs/>
          <w:color w:val="404040" w:themeColor="text2"/>
          <w:lang w:val="it-IT"/>
        </w:rPr>
        <w:t>10 – 31 maggio 2023</w:t>
      </w:r>
      <w:r w:rsidRPr="005168E8">
        <w:rPr>
          <w:rFonts w:ascii="Helvetica" w:hAnsi="Helvetica"/>
          <w:b/>
          <w:bCs/>
          <w:color w:val="404040" w:themeColor="text2"/>
          <w:lang w:val="it-IT"/>
        </w:rPr>
        <w:t xml:space="preserve"> </w:t>
      </w:r>
    </w:p>
    <w:p w:rsidR="00AF7F57" w:rsidRPr="005168E8" w:rsidRDefault="00AF7F57" w:rsidP="00AF7F57">
      <w:pPr>
        <w:shd w:val="clear" w:color="auto" w:fill="FFFFFF"/>
        <w:rPr>
          <w:color w:val="404040" w:themeColor="text2"/>
          <w:lang w:val="it-IT"/>
        </w:rPr>
      </w:pPr>
      <w:r w:rsidRPr="005168E8"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  <w:tab/>
        <w:t xml:space="preserve">28 Piazza di Pietra - Fine Art Gallery </w:t>
      </w:r>
    </w:p>
    <w:p w:rsidR="00AF7F57" w:rsidRPr="005168E8" w:rsidRDefault="00AF7F57" w:rsidP="00AF7F57">
      <w:pPr>
        <w:shd w:val="clear" w:color="auto" w:fill="FFFFFF"/>
        <w:rPr>
          <w:rFonts w:ascii="Helvetica" w:hAnsi="Helvetica"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ab/>
        <w:t>Palazzo Ferrini-Cini | P.zza di Pietra, 28 - Roma</w:t>
      </w: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br/>
      </w: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ab/>
        <w:t xml:space="preserve">06.94539281 | info@28piazzadipietra.com | </w:t>
      </w:r>
      <w:hyperlink r:id="rId7" w:history="1">
        <w:r w:rsidRPr="005168E8">
          <w:rPr>
            <w:rStyle w:val="Collegamentoipertestuale"/>
            <w:rFonts w:ascii="Helvetica" w:hAnsi="Helvetica"/>
            <w:color w:val="404040" w:themeColor="text2"/>
            <w:sz w:val="20"/>
            <w:szCs w:val="20"/>
            <w:lang w:val="it-IT"/>
          </w:rPr>
          <w:t>www.28piazzadipietra.com</w:t>
        </w:r>
      </w:hyperlink>
    </w:p>
    <w:p w:rsidR="00FD08AE" w:rsidRPr="005168E8" w:rsidRDefault="00AF7F57" w:rsidP="00FD08AE">
      <w:pPr>
        <w:shd w:val="clear" w:color="auto" w:fill="FFFFFF"/>
        <w:ind w:left="720"/>
        <w:rPr>
          <w:rFonts w:ascii="Helvetica" w:hAnsi="Helvetica"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br/>
      </w:r>
      <w:r w:rsidRPr="005168E8"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  <w:t>Orario d'apertura:</w:t>
      </w: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 xml:space="preserve"> </w:t>
      </w:r>
      <w:r w:rsidR="00666B27"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>lunedì</w:t>
      </w: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 xml:space="preserve">̀-sabato 11 -13 / 16.30 - 20 e su appuntamento </w:t>
      </w:r>
    </w:p>
    <w:p w:rsidR="00AF7F57" w:rsidRPr="005168E8" w:rsidRDefault="00FD08AE" w:rsidP="00FD08AE">
      <w:pPr>
        <w:shd w:val="clear" w:color="auto" w:fill="FFFFFF"/>
        <w:ind w:left="2160"/>
        <w:rPr>
          <w:rFonts w:ascii="Helvetica" w:hAnsi="Helvetica"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 xml:space="preserve">     </w:t>
      </w:r>
      <w:r w:rsidR="00AF7F57"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 xml:space="preserve">lunedì mattina </w:t>
      </w: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 xml:space="preserve">e </w:t>
      </w:r>
      <w:r w:rsidR="00AF7F57"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>domenica chiuso</w:t>
      </w:r>
    </w:p>
    <w:p w:rsidR="00AF7F57" w:rsidRPr="005168E8" w:rsidRDefault="00AF7F57" w:rsidP="00AF7F57">
      <w:pPr>
        <w:shd w:val="clear" w:color="auto" w:fill="FFFFFF"/>
        <w:ind w:firstLine="720"/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</w:pPr>
    </w:p>
    <w:p w:rsidR="005F172B" w:rsidRPr="005168E8" w:rsidRDefault="005F172B" w:rsidP="00AF7F57">
      <w:pPr>
        <w:shd w:val="clear" w:color="auto" w:fill="FFFFFF"/>
        <w:ind w:firstLine="720"/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  <w:t>Coordinamento organizzativo: Alice d’Amelia</w:t>
      </w:r>
    </w:p>
    <w:p w:rsidR="005F172B" w:rsidRPr="005168E8" w:rsidRDefault="005F172B" w:rsidP="00AF7F57">
      <w:pPr>
        <w:shd w:val="clear" w:color="auto" w:fill="FFFFFF"/>
        <w:ind w:firstLine="720"/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</w:pPr>
    </w:p>
    <w:p w:rsidR="00AF7F57" w:rsidRPr="005168E8" w:rsidRDefault="00AF7F57" w:rsidP="00AF7F57">
      <w:pPr>
        <w:shd w:val="clear" w:color="auto" w:fill="FFFFFF"/>
        <w:ind w:firstLine="720"/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/>
          <w:b/>
          <w:bCs/>
          <w:color w:val="404040" w:themeColor="text2"/>
          <w:sz w:val="20"/>
          <w:szCs w:val="20"/>
          <w:lang w:val="it-IT"/>
        </w:rPr>
        <w:t>Sito</w:t>
      </w:r>
    </w:p>
    <w:p w:rsidR="00AF7F57" w:rsidRPr="005168E8" w:rsidRDefault="00AF7F57" w:rsidP="00AF7F57">
      <w:pPr>
        <w:shd w:val="clear" w:color="auto" w:fill="FFFFFF"/>
        <w:ind w:firstLine="720"/>
        <w:rPr>
          <w:rFonts w:ascii="Helvetica" w:hAnsi="Helvetica"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/>
          <w:color w:val="404040" w:themeColor="text2"/>
          <w:sz w:val="20"/>
          <w:szCs w:val="20"/>
          <w:lang w:val="it-IT"/>
        </w:rPr>
        <w:t>http://paleocrio.it/</w:t>
      </w:r>
    </w:p>
    <w:p w:rsidR="00AF7F57" w:rsidRPr="005168E8" w:rsidRDefault="00AF7F57" w:rsidP="00AF7F57">
      <w:pPr>
        <w:shd w:val="clear" w:color="auto" w:fill="FFFFFF"/>
        <w:rPr>
          <w:rFonts w:ascii="Helvetica" w:hAnsi="Helvetica" w:cs="Calibri"/>
          <w:b/>
          <w:bCs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 w:cs="Calibri"/>
          <w:b/>
          <w:bCs/>
          <w:color w:val="404040" w:themeColor="text2"/>
          <w:sz w:val="20"/>
          <w:szCs w:val="20"/>
          <w:lang w:val="it-IT"/>
        </w:rPr>
        <w:tab/>
      </w:r>
    </w:p>
    <w:p w:rsidR="00AF7F57" w:rsidRPr="005168E8" w:rsidRDefault="00AF7F57" w:rsidP="00AF7F57">
      <w:pPr>
        <w:shd w:val="clear" w:color="auto" w:fill="FFFFFF"/>
        <w:ind w:firstLine="720"/>
        <w:rPr>
          <w:rFonts w:ascii="Helvetica" w:hAnsi="Helvetica" w:cs="Calibri"/>
          <w:b/>
          <w:bCs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 w:cs="Calibri"/>
          <w:b/>
          <w:bCs/>
          <w:color w:val="404040" w:themeColor="text2"/>
          <w:sz w:val="20"/>
          <w:szCs w:val="20"/>
          <w:lang w:val="it-IT"/>
        </w:rPr>
        <w:t xml:space="preserve">Catalogo </w:t>
      </w:r>
    </w:p>
    <w:p w:rsidR="00AF7F57" w:rsidRPr="005168E8" w:rsidRDefault="00AF7F57" w:rsidP="00AF7F57">
      <w:pPr>
        <w:shd w:val="clear" w:color="auto" w:fill="FFFFFF"/>
        <w:rPr>
          <w:rFonts w:ascii="Helvetica" w:hAnsi="Helvetica" w:cs="Calibri"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 w:cs="Calibri"/>
          <w:color w:val="404040" w:themeColor="text2"/>
          <w:sz w:val="20"/>
          <w:szCs w:val="20"/>
          <w:lang w:val="it-IT"/>
        </w:rPr>
        <w:tab/>
      </w:r>
      <w:proofErr w:type="spellStart"/>
      <w:r w:rsidRPr="005168E8">
        <w:rPr>
          <w:rFonts w:ascii="Helvetica" w:hAnsi="Helvetica" w:cs="Calibri"/>
          <w:color w:val="404040" w:themeColor="text2"/>
          <w:sz w:val="20"/>
          <w:szCs w:val="20"/>
          <w:lang w:val="it-IT"/>
        </w:rPr>
        <w:t>Pandion</w:t>
      </w:r>
      <w:proofErr w:type="spellEnd"/>
      <w:r w:rsidRPr="005168E8">
        <w:rPr>
          <w:rFonts w:ascii="Helvetica" w:hAnsi="Helvetica" w:cs="Calibri"/>
          <w:color w:val="404040" w:themeColor="text2"/>
          <w:sz w:val="20"/>
          <w:szCs w:val="20"/>
          <w:lang w:val="it-IT"/>
        </w:rPr>
        <w:t xml:space="preserve"> Edizioni</w:t>
      </w:r>
    </w:p>
    <w:p w:rsidR="00AF7F57" w:rsidRPr="005168E8" w:rsidRDefault="00AF7F57" w:rsidP="00AF7F57">
      <w:pPr>
        <w:pStyle w:val="Pidipagina"/>
        <w:rPr>
          <w:rFonts w:ascii="Helvetica" w:hAnsi="Helvetica"/>
          <w:color w:val="404040" w:themeColor="text2"/>
          <w:sz w:val="20"/>
          <w:szCs w:val="20"/>
        </w:rPr>
      </w:pPr>
      <w:r w:rsidRPr="005168E8">
        <w:rPr>
          <w:color w:val="404040" w:themeColor="text2"/>
        </w:rPr>
        <w:t xml:space="preserve">            </w:t>
      </w:r>
      <w:hyperlink r:id="rId8" w:history="1">
        <w:r w:rsidRPr="005168E8">
          <w:rPr>
            <w:rStyle w:val="Collegamentoipertestuale"/>
            <w:rFonts w:ascii="Helvetica" w:hAnsi="Helvetica"/>
            <w:color w:val="404040" w:themeColor="text2"/>
            <w:sz w:val="20"/>
            <w:szCs w:val="20"/>
          </w:rPr>
          <w:t>www.pandion.it</w:t>
        </w:r>
      </w:hyperlink>
    </w:p>
    <w:p w:rsidR="00AF7F57" w:rsidRPr="005168E8" w:rsidRDefault="00AF7F57" w:rsidP="00AF7F57">
      <w:pPr>
        <w:shd w:val="clear" w:color="auto" w:fill="FFFFFF"/>
        <w:rPr>
          <w:rFonts w:ascii="Helvetica" w:hAnsi="Helvetica" w:cs="Calibri"/>
          <w:b/>
          <w:bCs/>
          <w:color w:val="404040" w:themeColor="text2"/>
          <w:sz w:val="20"/>
          <w:szCs w:val="20"/>
          <w:lang w:val="it-IT"/>
        </w:rPr>
      </w:pPr>
    </w:p>
    <w:p w:rsidR="00AF7F57" w:rsidRPr="005168E8" w:rsidRDefault="00AF7F57" w:rsidP="00AF7F57">
      <w:pPr>
        <w:shd w:val="clear" w:color="auto" w:fill="FFFFFF"/>
        <w:rPr>
          <w:rFonts w:ascii="Helvetica" w:hAnsi="Helvetica" w:cs="Calibri"/>
          <w:b/>
          <w:bCs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 w:cs="Calibri"/>
          <w:b/>
          <w:bCs/>
          <w:color w:val="404040" w:themeColor="text2"/>
          <w:sz w:val="20"/>
          <w:szCs w:val="20"/>
          <w:lang w:val="it-IT"/>
        </w:rPr>
        <w:tab/>
        <w:t>Social</w:t>
      </w:r>
    </w:p>
    <w:p w:rsidR="00AF7F57" w:rsidRPr="005168E8" w:rsidRDefault="00AF7F57" w:rsidP="00AF7F57">
      <w:pPr>
        <w:shd w:val="clear" w:color="auto" w:fill="FFFFFF"/>
        <w:rPr>
          <w:rFonts w:ascii="Helvetica" w:hAnsi="Helvetica" w:cs="Calibri"/>
          <w:color w:val="404040" w:themeColor="text2"/>
          <w:sz w:val="20"/>
          <w:szCs w:val="20"/>
          <w:lang w:val="it-IT"/>
        </w:rPr>
      </w:pPr>
      <w:r w:rsidRPr="005168E8">
        <w:rPr>
          <w:color w:val="404040" w:themeColor="text2"/>
          <w:lang w:val="it-IT"/>
        </w:rPr>
        <w:tab/>
      </w:r>
      <w:hyperlink r:id="rId9" w:history="1">
        <w:r w:rsidRPr="005168E8">
          <w:rPr>
            <w:rStyle w:val="Collegamentoipertestuale"/>
            <w:rFonts w:ascii="Helvetica" w:hAnsi="Helvetica" w:cs="Calibri"/>
            <w:color w:val="404040" w:themeColor="text2"/>
            <w:sz w:val="20"/>
            <w:szCs w:val="20"/>
            <w:lang w:val="it-IT"/>
          </w:rPr>
          <w:t>www.instagram.com/paleocrio</w:t>
        </w:r>
      </w:hyperlink>
    </w:p>
    <w:p w:rsidR="00AF7F57" w:rsidRPr="005168E8" w:rsidRDefault="00AF7F57" w:rsidP="00AF7F57">
      <w:pPr>
        <w:shd w:val="clear" w:color="auto" w:fill="FFFFFF"/>
        <w:rPr>
          <w:rFonts w:ascii="Helvetica" w:hAnsi="Helvetica" w:cs="Calibri"/>
          <w:color w:val="404040" w:themeColor="text2"/>
          <w:sz w:val="20"/>
          <w:szCs w:val="20"/>
          <w:lang w:val="it-IT"/>
        </w:rPr>
      </w:pPr>
      <w:r w:rsidRPr="005168E8">
        <w:rPr>
          <w:color w:val="404040" w:themeColor="text2"/>
          <w:lang w:val="it-IT"/>
        </w:rPr>
        <w:tab/>
      </w:r>
      <w:hyperlink r:id="rId10" w:history="1">
        <w:r w:rsidRPr="005168E8">
          <w:rPr>
            <w:rStyle w:val="Collegamentoipertestuale"/>
            <w:rFonts w:ascii="Helvetica" w:hAnsi="Helvetica" w:cs="Calibri"/>
            <w:color w:val="404040" w:themeColor="text2"/>
            <w:sz w:val="20"/>
            <w:szCs w:val="20"/>
            <w:lang w:val="it-IT"/>
          </w:rPr>
          <w:t>www.facebook.com/paleocrio</w:t>
        </w:r>
      </w:hyperlink>
    </w:p>
    <w:p w:rsidR="00AF7F57" w:rsidRPr="005168E8" w:rsidRDefault="00AF7F57" w:rsidP="005168E8">
      <w:pPr>
        <w:shd w:val="clear" w:color="auto" w:fill="FFFFFF"/>
        <w:rPr>
          <w:rFonts w:ascii="Helvetica" w:hAnsi="Helvetica" w:cs="Calibri"/>
          <w:color w:val="404040" w:themeColor="text2"/>
          <w:sz w:val="20"/>
          <w:szCs w:val="20"/>
          <w:lang w:val="it-IT"/>
        </w:rPr>
      </w:pPr>
      <w:r w:rsidRPr="005168E8">
        <w:rPr>
          <w:rFonts w:ascii="Helvetica" w:hAnsi="Helvetica" w:cs="Calibri"/>
          <w:color w:val="404040" w:themeColor="text2"/>
          <w:sz w:val="20"/>
          <w:szCs w:val="20"/>
          <w:lang w:val="it-IT"/>
        </w:rPr>
        <w:tab/>
        <w:t>#paleocrio</w:t>
      </w:r>
      <w:r w:rsidR="00666B27" w:rsidRPr="005168E8">
        <w:rPr>
          <w:rFonts w:ascii="Helvetica" w:hAnsi="Helvetica" w:cs="Calibri"/>
          <w:color w:val="404040" w:themeColor="text2"/>
          <w:sz w:val="20"/>
          <w:szCs w:val="20"/>
          <w:lang w:val="it-IT"/>
        </w:rPr>
        <w:t>meta #paleocrio</w:t>
      </w:r>
      <w:r w:rsidRPr="005168E8">
        <w:rPr>
          <w:rFonts w:ascii="Helvetica" w:hAnsi="Helvetica" w:cs="Calibri"/>
          <w:color w:val="404040" w:themeColor="text2"/>
          <w:sz w:val="20"/>
          <w:szCs w:val="20"/>
          <w:lang w:val="it-IT"/>
        </w:rPr>
        <w:t xml:space="preserve"> #paleocrio28piazzadipietra</w:t>
      </w:r>
      <w:r w:rsidR="009D043A" w:rsidRPr="005168E8">
        <w:rPr>
          <w:rFonts w:ascii="Verdana" w:hAnsi="Verdana"/>
          <w:color w:val="404040" w:themeColor="text2"/>
          <w:sz w:val="18"/>
          <w:szCs w:val="18"/>
        </w:rPr>
        <w:t xml:space="preserve"> </w:t>
      </w:r>
    </w:p>
    <w:sectPr w:rsidR="00AF7F57" w:rsidRPr="005168E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F31" w:rsidRDefault="00A32F31">
      <w:r>
        <w:separator/>
      </w:r>
    </w:p>
  </w:endnote>
  <w:endnote w:type="continuationSeparator" w:id="0">
    <w:p w:rsidR="00A32F31" w:rsidRDefault="00A3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B10" w:rsidRPr="009B5B10" w:rsidRDefault="009B5B10" w:rsidP="009B5B10">
    <w:pPr>
      <w:pStyle w:val="Pidipagina"/>
      <w:jc w:val="center"/>
      <w:rPr>
        <w:rFonts w:ascii="Verdana" w:hAnsi="Verdana"/>
        <w:sz w:val="14"/>
        <w:szCs w:val="14"/>
      </w:rPr>
    </w:pPr>
    <w:r w:rsidRPr="009B5B10">
      <w:rPr>
        <w:rFonts w:ascii="Verdana" w:hAnsi="Verdana"/>
        <w:sz w:val="14"/>
        <w:szCs w:val="14"/>
      </w:rPr>
      <w:t xml:space="preserve">PALEOCRIO – 10 Maggio | 31 </w:t>
    </w:r>
    <w:r w:rsidR="005168E8">
      <w:rPr>
        <w:rFonts w:ascii="Verdana" w:hAnsi="Verdana"/>
        <w:sz w:val="14"/>
        <w:szCs w:val="14"/>
      </w:rPr>
      <w:t>Maggio</w:t>
    </w:r>
    <w:r w:rsidRPr="009B5B10">
      <w:rPr>
        <w:rFonts w:ascii="Verdana" w:hAnsi="Verdana"/>
        <w:sz w:val="14"/>
        <w:szCs w:val="14"/>
      </w:rPr>
      <w:t xml:space="preserve"> 2023 - 11.00 | 13.00 – 16.30 | 20.00</w:t>
    </w:r>
  </w:p>
  <w:p w:rsidR="009B5B10" w:rsidRPr="009B5B10" w:rsidRDefault="009B5B10" w:rsidP="009B5B10">
    <w:pPr>
      <w:pStyle w:val="Pidipagina"/>
      <w:jc w:val="center"/>
      <w:rPr>
        <w:rFonts w:ascii="Verdana" w:hAnsi="Verdana"/>
        <w:sz w:val="14"/>
        <w:szCs w:val="14"/>
      </w:rPr>
    </w:pPr>
    <w:r w:rsidRPr="009B5B10">
      <w:rPr>
        <w:rFonts w:ascii="Verdana" w:hAnsi="Verdana"/>
        <w:b/>
        <w:bCs/>
        <w:sz w:val="14"/>
        <w:szCs w:val="14"/>
      </w:rPr>
      <w:t>28 Piazza di Pietra Fine Art Gallery</w:t>
    </w:r>
    <w:r w:rsidRPr="009B5B10">
      <w:rPr>
        <w:rFonts w:ascii="Verdana" w:hAnsi="Verdana"/>
        <w:sz w:val="14"/>
        <w:szCs w:val="14"/>
      </w:rPr>
      <w:t xml:space="preserve"> • Palazzo Ferrini-Cini - Piazza di Pietra 28 • Roma</w:t>
    </w:r>
  </w:p>
  <w:p w:rsidR="009B5B10" w:rsidRPr="009B5B10" w:rsidRDefault="00000000" w:rsidP="009B5B10">
    <w:pPr>
      <w:pStyle w:val="Pidipagina"/>
      <w:jc w:val="center"/>
      <w:rPr>
        <w:lang w:val="en-US"/>
      </w:rPr>
    </w:pPr>
    <w:hyperlink r:id="rId1" w:history="1">
      <w:r w:rsidR="009B5B10" w:rsidRPr="009B5B10">
        <w:rPr>
          <w:rStyle w:val="Collegamentoipertestuale"/>
          <w:rFonts w:ascii="Verdana" w:hAnsi="Verdana"/>
          <w:sz w:val="14"/>
          <w:szCs w:val="14"/>
          <w:lang w:val="en-US"/>
        </w:rPr>
        <w:t>www.28piazzadipietra.com</w:t>
      </w:r>
    </w:hyperlink>
    <w:r w:rsidR="009B5B10" w:rsidRPr="009B5B10">
      <w:rPr>
        <w:rFonts w:ascii="Verdana" w:hAnsi="Verdana"/>
        <w:sz w:val="14"/>
        <w:szCs w:val="14"/>
        <w:lang w:val="en-US"/>
      </w:rPr>
      <w:t xml:space="preserve"> - </w:t>
    </w:r>
    <w:proofErr w:type="spellStart"/>
    <w:r w:rsidR="009B5B10" w:rsidRPr="009B5B10">
      <w:rPr>
        <w:rFonts w:ascii="Verdana" w:hAnsi="Verdana"/>
        <w:sz w:val="14"/>
        <w:szCs w:val="14"/>
        <w:lang w:val="en-US"/>
      </w:rPr>
      <w:t>tel</w:t>
    </w:r>
    <w:proofErr w:type="spellEnd"/>
    <w:r w:rsidR="009B5B10" w:rsidRPr="009B5B10">
      <w:rPr>
        <w:rFonts w:ascii="Verdana" w:hAnsi="Verdana"/>
        <w:sz w:val="14"/>
        <w:szCs w:val="14"/>
        <w:lang w:val="en-US"/>
      </w:rPr>
      <w:t xml:space="preserve"> .06.94539281- </w:t>
    </w:r>
    <w:hyperlink r:id="rId2" w:history="1">
      <w:r w:rsidR="009B5B10" w:rsidRPr="009B5B10">
        <w:rPr>
          <w:rStyle w:val="Collegamentoipertestuale"/>
          <w:rFonts w:ascii="Verdana" w:hAnsi="Verdana"/>
          <w:sz w:val="14"/>
          <w:szCs w:val="14"/>
          <w:lang w:val="en-US"/>
        </w:rPr>
        <w:t>info@28piazzadipietra.com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F31" w:rsidRDefault="00A32F31">
      <w:r>
        <w:separator/>
      </w:r>
    </w:p>
  </w:footnote>
  <w:footnote w:type="continuationSeparator" w:id="0">
    <w:p w:rsidR="00A32F31" w:rsidRDefault="00A3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457" w:rsidRDefault="009B5B10" w:rsidP="009B5B10">
    <w:pPr>
      <w:jc w:val="center"/>
    </w:pPr>
    <w:r>
      <w:rPr>
        <w:b/>
        <w:bCs/>
        <w:noProof/>
        <w:sz w:val="22"/>
        <w:szCs w:val="22"/>
      </w:rPr>
      <w:drawing>
        <wp:inline distT="0" distB="0" distL="0" distR="0" wp14:anchorId="292A30B5" wp14:editId="529B6732">
          <wp:extent cx="2265680" cy="762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e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32" b="54494"/>
                  <a:stretch/>
                </pic:blipFill>
                <pic:spPr bwMode="auto">
                  <a:xfrm>
                    <a:off x="0" y="0"/>
                    <a:ext cx="2278525" cy="76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57"/>
    <w:rsid w:val="00037CCA"/>
    <w:rsid w:val="000822D7"/>
    <w:rsid w:val="0011286A"/>
    <w:rsid w:val="00164DAA"/>
    <w:rsid w:val="00230168"/>
    <w:rsid w:val="00295573"/>
    <w:rsid w:val="00397C91"/>
    <w:rsid w:val="004349F7"/>
    <w:rsid w:val="00461BE2"/>
    <w:rsid w:val="00485C2F"/>
    <w:rsid w:val="00503F94"/>
    <w:rsid w:val="005168E8"/>
    <w:rsid w:val="005F172B"/>
    <w:rsid w:val="00666B27"/>
    <w:rsid w:val="00692C56"/>
    <w:rsid w:val="00700250"/>
    <w:rsid w:val="00760D5A"/>
    <w:rsid w:val="0081118C"/>
    <w:rsid w:val="009B5B10"/>
    <w:rsid w:val="009D043A"/>
    <w:rsid w:val="009E1F91"/>
    <w:rsid w:val="00A23CA6"/>
    <w:rsid w:val="00A32F31"/>
    <w:rsid w:val="00A95721"/>
    <w:rsid w:val="00AF7F57"/>
    <w:rsid w:val="00B22971"/>
    <w:rsid w:val="00BC769E"/>
    <w:rsid w:val="00C87AD9"/>
    <w:rsid w:val="00CE6457"/>
    <w:rsid w:val="00D631D3"/>
    <w:rsid w:val="00E14B77"/>
    <w:rsid w:val="00E75D9D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06047"/>
  <w15:docId w15:val="{CCA63166-98F6-8A44-9CBA-EB60B86B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Pidipagina">
    <w:name w:val="footer"/>
    <w:basedOn w:val="Normale"/>
    <w:link w:val="PidipaginaCarattere"/>
    <w:rsid w:val="00AF7F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eastAsia="Times New Roman"/>
      <w:bdr w:val="none" w:sz="0" w:space="0" w:color="auto"/>
      <w:lang w:val="it-IT" w:eastAsia="es-ES"/>
    </w:rPr>
  </w:style>
  <w:style w:type="character" w:customStyle="1" w:styleId="PidipaginaCarattere">
    <w:name w:val="Piè di pagina Carattere"/>
    <w:basedOn w:val="Carpredefinitoparagrafo"/>
    <w:link w:val="Pidipagina"/>
    <w:rsid w:val="00AF7F57"/>
    <w:rPr>
      <w:rFonts w:eastAsia="Times New Roman"/>
      <w:sz w:val="24"/>
      <w:szCs w:val="24"/>
      <w:bdr w:val="none" w:sz="0" w:space="0" w:color="auto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9B5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on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8piazzadipietra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paleocr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paleocri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8piazzadipietra.com" TargetMode="External"/><Relationship Id="rId1" Type="http://schemas.openxmlformats.org/officeDocument/2006/relationships/hyperlink" Target="http://www.28piazzadipie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2023-05-03T10:00:00Z</cp:lastPrinted>
  <dcterms:created xsi:type="dcterms:W3CDTF">2023-05-03T09:54:00Z</dcterms:created>
  <dcterms:modified xsi:type="dcterms:W3CDTF">2023-05-04T07:55:00Z</dcterms:modified>
</cp:coreProperties>
</file>