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E9821E" w14:textId="6129D5B0" w:rsidR="00435DFA" w:rsidRPr="00A70CCE" w:rsidRDefault="003A0E5D" w:rsidP="008A6097">
      <w:r>
        <w:t xml:space="preserve">              </w:t>
      </w:r>
      <w:r w:rsidRPr="003A0E5D">
        <w:rPr>
          <w:noProof/>
        </w:rPr>
        <w:drawing>
          <wp:inline distT="0" distB="0" distL="0" distR="0" wp14:anchorId="4B5081D3" wp14:editId="1B6B603F">
            <wp:extent cx="792957" cy="744415"/>
            <wp:effectExtent l="0" t="0" r="0" b="5080"/>
            <wp:docPr id="1015810730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581073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20393" cy="770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097">
        <w:t xml:space="preserve">                              </w:t>
      </w:r>
      <w:r w:rsidR="008A6097" w:rsidRPr="008A6097">
        <w:rPr>
          <w:noProof/>
        </w:rPr>
        <w:drawing>
          <wp:inline distT="0" distB="0" distL="0" distR="0" wp14:anchorId="1FE36583" wp14:editId="25AF109A">
            <wp:extent cx="1150661" cy="928975"/>
            <wp:effectExtent l="0" t="0" r="5080" b="0"/>
            <wp:docPr id="178468683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4686836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92050" cy="962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6097">
        <w:t xml:space="preserve">                       </w:t>
      </w:r>
      <w:r w:rsidR="008A6097" w:rsidRPr="008A6097">
        <w:rPr>
          <w:noProof/>
        </w:rPr>
        <w:drawing>
          <wp:inline distT="0" distB="0" distL="0" distR="0" wp14:anchorId="525B9809" wp14:editId="0E3AF2A5">
            <wp:extent cx="1601177" cy="685488"/>
            <wp:effectExtent l="0" t="0" r="0" b="635"/>
            <wp:docPr id="4516315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163156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07734" cy="688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3CA35B" w14:textId="77777777" w:rsidR="00435DFA" w:rsidRDefault="00435DFA" w:rsidP="00900BAD">
      <w:pPr>
        <w:jc w:val="center"/>
        <w:rPr>
          <w:rFonts w:cstheme="minorHAnsi"/>
          <w:i/>
          <w:iCs/>
          <w:sz w:val="20"/>
          <w:szCs w:val="20"/>
        </w:rPr>
      </w:pPr>
    </w:p>
    <w:p w14:paraId="34180672" w14:textId="47A0E109" w:rsidR="00F77FB4" w:rsidRPr="001044CC" w:rsidRDefault="009A33E3" w:rsidP="00F77FB4">
      <w:pPr>
        <w:pStyle w:val="NormaleWeb"/>
        <w:jc w:val="center"/>
        <w:rPr>
          <w:rStyle w:val="Enfasigrassetto"/>
          <w:sz w:val="28"/>
          <w:szCs w:val="28"/>
        </w:rPr>
      </w:pPr>
      <w:r w:rsidRPr="001044CC">
        <w:rPr>
          <w:rStyle w:val="Enfasigrassetto"/>
          <w:sz w:val="36"/>
          <w:szCs w:val="36"/>
        </w:rPr>
        <w:t xml:space="preserve">Arnaldo Pomodoro, il </w:t>
      </w:r>
      <w:r w:rsidRPr="008D40E5">
        <w:rPr>
          <w:rStyle w:val="Enfasigrassetto"/>
          <w:i/>
          <w:iCs/>
          <w:sz w:val="36"/>
          <w:szCs w:val="36"/>
        </w:rPr>
        <w:t>teatro scolpito</w:t>
      </w:r>
      <w:r w:rsidRPr="001044CC">
        <w:rPr>
          <w:rStyle w:val="Enfasigrassetto"/>
          <w:sz w:val="28"/>
          <w:szCs w:val="36"/>
        </w:rPr>
        <w:br/>
        <w:t>A Villa Cappello di Cartigliano, nel centenario della nascita,</w:t>
      </w:r>
      <w:r w:rsidRPr="001044CC">
        <w:rPr>
          <w:rStyle w:val="Enfasigrassetto"/>
          <w:sz w:val="28"/>
          <w:szCs w:val="36"/>
        </w:rPr>
        <w:br/>
        <w:t>bozzetti, costumi, oggetti di scena e scenografie del maestro</w:t>
      </w:r>
    </w:p>
    <w:p w14:paraId="7AD93D9F" w14:textId="49017CA8" w:rsidR="00D52362" w:rsidRPr="001044CC" w:rsidRDefault="00D52362" w:rsidP="00F77FB4">
      <w:pPr>
        <w:pStyle w:val="NormaleWeb"/>
        <w:jc w:val="center"/>
        <w:rPr>
          <w:sz w:val="28"/>
          <w:szCs w:val="28"/>
        </w:rPr>
      </w:pPr>
      <w:r w:rsidRPr="001044CC">
        <w:rPr>
          <w:rStyle w:val="Enfasigrassetto"/>
          <w:sz w:val="28"/>
          <w:szCs w:val="28"/>
        </w:rPr>
        <w:t xml:space="preserve">Dal 7 al 29 novembre 2026 </w:t>
      </w:r>
      <w:r w:rsidR="008D40E5">
        <w:rPr>
          <w:rStyle w:val="Enfasigrassetto"/>
          <w:sz w:val="28"/>
          <w:szCs w:val="28"/>
        </w:rPr>
        <w:t>|</w:t>
      </w:r>
      <w:r w:rsidRPr="001044CC">
        <w:rPr>
          <w:rStyle w:val="Enfasigrassetto"/>
          <w:sz w:val="28"/>
          <w:szCs w:val="28"/>
        </w:rPr>
        <w:t xml:space="preserve"> Inaugurazione sabato 7 novembre</w:t>
      </w:r>
      <w:r w:rsidR="008D40E5">
        <w:rPr>
          <w:rStyle w:val="Enfasigrassetto"/>
          <w:sz w:val="28"/>
          <w:szCs w:val="28"/>
        </w:rPr>
        <w:t xml:space="preserve"> - </w:t>
      </w:r>
      <w:r w:rsidRPr="001044CC">
        <w:rPr>
          <w:rStyle w:val="Enfasigrassetto"/>
          <w:sz w:val="28"/>
          <w:szCs w:val="28"/>
        </w:rPr>
        <w:t>ore 11.30</w:t>
      </w:r>
    </w:p>
    <w:p w14:paraId="18BC12EA" w14:textId="34D38416" w:rsidR="00F77FB4" w:rsidRPr="003A0E5D" w:rsidRDefault="00F77FB4" w:rsidP="00F77FB4">
      <w:pPr>
        <w:pStyle w:val="NormaleWeb"/>
        <w:jc w:val="both"/>
        <w:rPr>
          <w:sz w:val="22"/>
          <w:szCs w:val="22"/>
        </w:rPr>
      </w:pPr>
      <w:r w:rsidRPr="008D40E5">
        <w:rPr>
          <w:rStyle w:val="Enfasicorsivo"/>
          <w:iCs w:val="0"/>
          <w:sz w:val="22"/>
          <w:szCs w:val="22"/>
        </w:rPr>
        <w:t>Cartigliano, 21 ottobre 2026</w:t>
      </w:r>
      <w:r w:rsidRPr="003A0E5D">
        <w:rPr>
          <w:rStyle w:val="Enfasicorsivo"/>
          <w:i w:val="0"/>
          <w:sz w:val="22"/>
          <w:szCs w:val="22"/>
        </w:rPr>
        <w:t xml:space="preserve"> – Nel centenario della nascita di </w:t>
      </w:r>
      <w:r w:rsidRPr="003A0E5D">
        <w:rPr>
          <w:rStyle w:val="Enfasicorsivo"/>
          <w:b/>
          <w:i w:val="0"/>
          <w:sz w:val="22"/>
          <w:szCs w:val="22"/>
        </w:rPr>
        <w:t>Arnaldo Pomodoro</w:t>
      </w:r>
      <w:r w:rsidRPr="003A0E5D">
        <w:rPr>
          <w:rStyle w:val="Enfasicorsivo"/>
          <w:i w:val="0"/>
          <w:sz w:val="22"/>
          <w:szCs w:val="22"/>
        </w:rPr>
        <w:t xml:space="preserve">, </w:t>
      </w:r>
      <w:r w:rsidRPr="003A0E5D">
        <w:rPr>
          <w:rStyle w:val="Enfasicorsivo"/>
          <w:b/>
          <w:i w:val="0"/>
          <w:sz w:val="22"/>
          <w:szCs w:val="22"/>
        </w:rPr>
        <w:t>Villa Morosini Cappello</w:t>
      </w:r>
      <w:r w:rsidRPr="003A0E5D">
        <w:rPr>
          <w:rStyle w:val="Enfasicorsivo"/>
          <w:i w:val="0"/>
          <w:sz w:val="22"/>
          <w:szCs w:val="22"/>
        </w:rPr>
        <w:t xml:space="preserve"> a </w:t>
      </w:r>
      <w:r w:rsidRPr="008D40E5">
        <w:rPr>
          <w:rStyle w:val="Enfasicorsivo"/>
          <w:b/>
          <w:bCs/>
          <w:i w:val="0"/>
          <w:sz w:val="22"/>
          <w:szCs w:val="22"/>
        </w:rPr>
        <w:t>Cartigliano</w:t>
      </w:r>
      <w:r w:rsidRPr="003A0E5D">
        <w:rPr>
          <w:rStyle w:val="Enfasicorsivo"/>
          <w:i w:val="0"/>
          <w:sz w:val="22"/>
          <w:szCs w:val="22"/>
        </w:rPr>
        <w:t xml:space="preserve"> ospita dal </w:t>
      </w:r>
      <w:r w:rsidRPr="003A0E5D">
        <w:rPr>
          <w:rStyle w:val="Enfasicorsivo"/>
          <w:b/>
          <w:i w:val="0"/>
          <w:sz w:val="22"/>
          <w:szCs w:val="22"/>
        </w:rPr>
        <w:t>7 al 29 novembre</w:t>
      </w:r>
      <w:r w:rsidRPr="003A0E5D">
        <w:rPr>
          <w:rStyle w:val="Enfasicorsivo"/>
          <w:i w:val="0"/>
          <w:sz w:val="22"/>
          <w:szCs w:val="22"/>
        </w:rPr>
        <w:t xml:space="preserve"> una mostra dedicata al volto meno conosciuto del grande scultore: il suo lavoro per il teatro. Il percorso espositivo, incentrato sul “</w:t>
      </w:r>
      <w:r w:rsidRPr="003A0E5D">
        <w:rPr>
          <w:rStyle w:val="Enfasicorsivo"/>
          <w:b/>
          <w:i w:val="0"/>
          <w:sz w:val="22"/>
          <w:szCs w:val="22"/>
        </w:rPr>
        <w:t>teatro scolpito</w:t>
      </w:r>
      <w:r w:rsidRPr="003A0E5D">
        <w:rPr>
          <w:rStyle w:val="Enfasicorsivo"/>
          <w:i w:val="0"/>
          <w:sz w:val="22"/>
          <w:szCs w:val="22"/>
        </w:rPr>
        <w:t xml:space="preserve">” del maestro, riunisce bozzetti, costumi, oggetti di scena, modellini e scenografie provenienti dalla </w:t>
      </w:r>
      <w:r w:rsidRPr="008D40E5">
        <w:rPr>
          <w:rStyle w:val="Enfasicorsivo"/>
          <w:b/>
          <w:bCs/>
          <w:i w:val="0"/>
          <w:sz w:val="22"/>
          <w:szCs w:val="22"/>
        </w:rPr>
        <w:t>collezione personale di</w:t>
      </w:r>
      <w:r w:rsidRPr="003A0E5D">
        <w:rPr>
          <w:rStyle w:val="Enfasicorsivo"/>
          <w:i w:val="0"/>
          <w:sz w:val="22"/>
          <w:szCs w:val="22"/>
        </w:rPr>
        <w:t xml:space="preserve"> </w:t>
      </w:r>
      <w:r w:rsidRPr="003A0E5D">
        <w:rPr>
          <w:rStyle w:val="Enfasicorsivo"/>
          <w:b/>
          <w:i w:val="0"/>
          <w:sz w:val="22"/>
          <w:szCs w:val="22"/>
        </w:rPr>
        <w:t>Maurizio Panici</w:t>
      </w:r>
      <w:r w:rsidRPr="003A0E5D">
        <w:rPr>
          <w:rStyle w:val="Enfasicorsivo"/>
          <w:i w:val="0"/>
          <w:sz w:val="22"/>
          <w:szCs w:val="22"/>
        </w:rPr>
        <w:t>, regista</w:t>
      </w:r>
      <w:r w:rsidR="008D40E5">
        <w:rPr>
          <w:rStyle w:val="Enfasicorsivo"/>
          <w:i w:val="0"/>
          <w:sz w:val="22"/>
          <w:szCs w:val="22"/>
        </w:rPr>
        <w:t xml:space="preserve">, attore e </w:t>
      </w:r>
      <w:r w:rsidRPr="003A0E5D">
        <w:rPr>
          <w:rStyle w:val="Enfasicorsivo"/>
          <w:i w:val="0"/>
          <w:sz w:val="22"/>
          <w:szCs w:val="22"/>
        </w:rPr>
        <w:t>direttore artistico, raccolta in anni di lavoro e collaborazioni. L’inaugurazione è in programma sabato 7 novembre alle 11.30</w:t>
      </w:r>
      <w:r w:rsidR="008D40E5">
        <w:rPr>
          <w:rStyle w:val="Enfasicorsivo"/>
          <w:i w:val="0"/>
          <w:sz w:val="22"/>
          <w:szCs w:val="22"/>
        </w:rPr>
        <w:t>. L’</w:t>
      </w:r>
      <w:r w:rsidRPr="003A0E5D">
        <w:rPr>
          <w:rStyle w:val="Enfasicorsivo"/>
          <w:i w:val="0"/>
          <w:sz w:val="22"/>
          <w:szCs w:val="22"/>
        </w:rPr>
        <w:t>ingresso è libero.</w:t>
      </w:r>
    </w:p>
    <w:p w14:paraId="3F2041FF" w14:textId="1C4212A3" w:rsidR="009A33E3" w:rsidRPr="003A0E5D" w:rsidRDefault="00F77FB4" w:rsidP="009A33E3">
      <w:pPr>
        <w:pStyle w:val="NormaleWeb"/>
        <w:jc w:val="both"/>
        <w:rPr>
          <w:sz w:val="22"/>
          <w:szCs w:val="22"/>
        </w:rPr>
      </w:pPr>
      <w:r w:rsidRPr="003A0E5D">
        <w:rPr>
          <w:sz w:val="22"/>
          <w:szCs w:val="22"/>
        </w:rPr>
        <w:t>Nato a Morciano di Romagna nel 1926 e scomparso a Milano nel 2025, Arnaldo Pomodoro è stato uno dei protagonisti assoluti della scultura del Novecento. Le sue grandi forme in bronzo – sfere, dischi, colonne e obelischi dalla superficie perfetta, squarciata per rivelare al loro interno ingranaggi e strutture misteriose – sono diventate simboli universali dell’arte contemporanea e si trovano nei luoghi più prestigiosi del mondo, dai Musei Vaticani alla sede delle Nazioni Unite a New York.</w:t>
      </w:r>
    </w:p>
    <w:p w14:paraId="33C9114D" w14:textId="2DD1A632" w:rsidR="00C220B9" w:rsidRPr="0087344A" w:rsidRDefault="00C220B9" w:rsidP="00F77FB4">
      <w:pPr>
        <w:pStyle w:val="NormaleWeb"/>
        <w:jc w:val="both"/>
        <w:rPr>
          <w:sz w:val="22"/>
          <w:szCs w:val="22"/>
        </w:rPr>
      </w:pPr>
      <w:r w:rsidRPr="00C220B9">
        <w:rPr>
          <w:rStyle w:val="Enfasigrassetto"/>
          <w:b w:val="0"/>
          <w:bCs w:val="0"/>
          <w:sz w:val="22"/>
          <w:szCs w:val="22"/>
        </w:rPr>
        <w:t>Accanto alla scultura, Pomodoro ha dedicato per decenni una parte importante della sua ricerca al teatro, firmando scenografie, costumi e macchine sceniche per opere liriche, tragedie classiche e spettacoli contemporanei. È proprio questo aspetto della sua opera che la mostra di Cartigliano porta alla luce: un’occasione rara per scoprire, attraverso materiali di lavoro e oggetti realizzati per la scena, come la sua visione plastica abbia saputo trasformare lo spazio scenico.</w:t>
      </w:r>
    </w:p>
    <w:p w14:paraId="3851913E" w14:textId="5927B894" w:rsidR="009A33E3" w:rsidRDefault="009A33E3" w:rsidP="00F77FB4">
      <w:pPr>
        <w:pStyle w:val="NormaleWeb"/>
        <w:jc w:val="both"/>
        <w:rPr>
          <w:i/>
          <w:iCs/>
          <w:color w:val="000000"/>
          <w:sz w:val="22"/>
          <w:szCs w:val="22"/>
        </w:rPr>
      </w:pPr>
      <w:r w:rsidRPr="003A0E5D">
        <w:rPr>
          <w:color w:val="000000"/>
          <w:sz w:val="22"/>
          <w:szCs w:val="22"/>
        </w:rPr>
        <w:t>«</w:t>
      </w:r>
      <w:r w:rsidRPr="003A0E5D">
        <w:rPr>
          <w:i/>
          <w:iCs/>
          <w:color w:val="000000"/>
          <w:sz w:val="22"/>
          <w:szCs w:val="22"/>
        </w:rPr>
        <w:t>È un piacere per Cartigliano ospitare una mostra dedicata ad Arnaldo Pomodoro, uno dei grandi nomi dell’arte contemporanea, nell’anno del centenario della sua nascita. È un’occasione per avvicinare le persone alle sue opere e scoprire anche tutto il lavoro che si cela dietro la loro realizzazione</w:t>
      </w:r>
      <w:r w:rsidRPr="003A0E5D">
        <w:rPr>
          <w:color w:val="000000"/>
          <w:sz w:val="22"/>
          <w:szCs w:val="22"/>
        </w:rPr>
        <w:t xml:space="preserve"> – la nota dell’</w:t>
      </w:r>
      <w:r w:rsidRPr="003A0E5D">
        <w:rPr>
          <w:b/>
          <w:bCs/>
          <w:color w:val="000000"/>
          <w:sz w:val="22"/>
          <w:szCs w:val="22"/>
        </w:rPr>
        <w:t>Amministrazione comunale di Cartigliano</w:t>
      </w:r>
      <w:r w:rsidRPr="003A0E5D">
        <w:rPr>
          <w:color w:val="000000"/>
          <w:sz w:val="22"/>
          <w:szCs w:val="22"/>
        </w:rPr>
        <w:t xml:space="preserve"> -  </w:t>
      </w:r>
      <w:r w:rsidRPr="003A0E5D">
        <w:rPr>
          <w:i/>
          <w:iCs/>
          <w:color w:val="000000"/>
          <w:sz w:val="22"/>
          <w:szCs w:val="22"/>
        </w:rPr>
        <w:t>Siamo felici che Villa Morosini Cappello possa accogliere un’esposizione di questo valore, dando a cittadini e visitatori un motivo in più per conoscere il nostro territorio attraverso l’arte e la cultura. Crediamo che iniziative come questa siano importanti perché arricchiscono la comunità, creano occasioni di incontro e permettono anche ai più giovani di avvicinarsi al mondo dell’arte».</w:t>
      </w:r>
    </w:p>
    <w:p w14:paraId="1AE42DDD" w14:textId="4F8BB140" w:rsidR="005C0B4F" w:rsidRPr="00C220B9" w:rsidRDefault="00C220B9" w:rsidP="00F77FB4">
      <w:pPr>
        <w:pStyle w:val="NormaleWeb"/>
        <w:jc w:val="both"/>
        <w:rPr>
          <w:sz w:val="22"/>
          <w:szCs w:val="22"/>
        </w:rPr>
      </w:pPr>
      <w:r w:rsidRPr="00C220B9">
        <w:rPr>
          <w:sz w:val="22"/>
          <w:szCs w:val="22"/>
        </w:rPr>
        <w:t xml:space="preserve">La mostra si inserisce in </w:t>
      </w:r>
      <w:r w:rsidRPr="00C220B9">
        <w:rPr>
          <w:b/>
          <w:sz w:val="22"/>
          <w:szCs w:val="22"/>
        </w:rPr>
        <w:t>Nutri/Menti – Cibo per la mente</w:t>
      </w:r>
      <w:r w:rsidRPr="00C220B9">
        <w:rPr>
          <w:sz w:val="22"/>
          <w:szCs w:val="22"/>
        </w:rPr>
        <w:t>, la rassegna di cinema e teatro ideata da Maurizio Panici per il Cinema Teatro San Pio X di Cartigliano. Il dialogo fra la mostra e il palcoscenico prosegue</w:t>
      </w:r>
      <w:r w:rsidR="008D40E5">
        <w:rPr>
          <w:sz w:val="22"/>
          <w:szCs w:val="22"/>
        </w:rPr>
        <w:t xml:space="preserve"> </w:t>
      </w:r>
      <w:r w:rsidR="00D056CF">
        <w:rPr>
          <w:sz w:val="22"/>
          <w:szCs w:val="22"/>
        </w:rPr>
        <w:t xml:space="preserve">anche </w:t>
      </w:r>
      <w:r w:rsidRPr="00C220B9">
        <w:rPr>
          <w:b/>
          <w:sz w:val="22"/>
          <w:szCs w:val="22"/>
        </w:rPr>
        <w:t>sabato 28 novembre alle 21</w:t>
      </w:r>
      <w:r w:rsidRPr="00C220B9">
        <w:rPr>
          <w:sz w:val="22"/>
          <w:szCs w:val="22"/>
        </w:rPr>
        <w:t xml:space="preserve"> in sala con </w:t>
      </w:r>
      <w:r w:rsidRPr="00C220B9">
        <w:rPr>
          <w:i/>
          <w:sz w:val="22"/>
          <w:szCs w:val="22"/>
        </w:rPr>
        <w:t>Concerto per Odysseo</w:t>
      </w:r>
      <w:r w:rsidRPr="00C220B9">
        <w:rPr>
          <w:sz w:val="22"/>
          <w:szCs w:val="22"/>
        </w:rPr>
        <w:t xml:space="preserve">, spettacolo di Maurizio Panici con i canti di </w:t>
      </w:r>
      <w:r w:rsidR="005C0B4F" w:rsidRPr="00065844">
        <w:rPr>
          <w:rStyle w:val="Enfasigrassetto"/>
          <w:sz w:val="22"/>
          <w:szCs w:val="22"/>
        </w:rPr>
        <w:t>Raffaello Simeoni</w:t>
      </w:r>
      <w:r w:rsidR="005C0B4F" w:rsidRPr="00065844">
        <w:rPr>
          <w:sz w:val="22"/>
          <w:szCs w:val="22"/>
        </w:rPr>
        <w:t xml:space="preserve">, voce magnifica e potente che evoca paesaggi arcaici; i fondali digitali di </w:t>
      </w:r>
      <w:r w:rsidR="005C0B4F" w:rsidRPr="00065844">
        <w:rPr>
          <w:rStyle w:val="Enfasigrassetto"/>
          <w:sz w:val="22"/>
          <w:szCs w:val="22"/>
        </w:rPr>
        <w:t>Michele Ciacciofera</w:t>
      </w:r>
      <w:r w:rsidR="005C0B4F" w:rsidRPr="00065844">
        <w:rPr>
          <w:sz w:val="22"/>
          <w:szCs w:val="22"/>
        </w:rPr>
        <w:t xml:space="preserve"> e le immagini di </w:t>
      </w:r>
      <w:r w:rsidR="005C0B4F" w:rsidRPr="00065844">
        <w:rPr>
          <w:rStyle w:val="Enfasigrassetto"/>
          <w:sz w:val="22"/>
          <w:szCs w:val="22"/>
        </w:rPr>
        <w:t>Massimo Achilli</w:t>
      </w:r>
      <w:r w:rsidR="005C0B4F" w:rsidRPr="00065844">
        <w:rPr>
          <w:sz w:val="22"/>
          <w:szCs w:val="22"/>
        </w:rPr>
        <w:t xml:space="preserve"> </w:t>
      </w:r>
      <w:r w:rsidR="005C0B4F">
        <w:rPr>
          <w:sz w:val="22"/>
          <w:szCs w:val="22"/>
        </w:rPr>
        <w:t xml:space="preserve">che </w:t>
      </w:r>
      <w:r w:rsidR="005C0B4F" w:rsidRPr="00065844">
        <w:rPr>
          <w:sz w:val="22"/>
          <w:szCs w:val="22"/>
        </w:rPr>
        <w:t xml:space="preserve">danno un volto alla violenza, mentre in scena prendono vita gli </w:t>
      </w:r>
      <w:r w:rsidR="005C0B4F" w:rsidRPr="00065844">
        <w:rPr>
          <w:rStyle w:val="Enfasigrassetto"/>
          <w:sz w:val="22"/>
          <w:szCs w:val="22"/>
        </w:rPr>
        <w:t>oggetti di scena firmati da Arnaldo Pomodoro</w:t>
      </w:r>
      <w:r w:rsidR="005C0B4F">
        <w:rPr>
          <w:sz w:val="22"/>
          <w:szCs w:val="22"/>
        </w:rPr>
        <w:t>.</w:t>
      </w:r>
    </w:p>
    <w:p w14:paraId="663EEBD3" w14:textId="6FEFE183" w:rsidR="00D52362" w:rsidRPr="00065844" w:rsidRDefault="00D52362" w:rsidP="00D52362">
      <w:pPr>
        <w:spacing w:before="100" w:beforeAutospacing="1" w:after="100" w:afterAutospacing="1"/>
        <w:jc w:val="both"/>
        <w:rPr>
          <w:b/>
          <w:bCs/>
          <w:sz w:val="22"/>
          <w:szCs w:val="22"/>
        </w:rPr>
      </w:pPr>
      <w:r w:rsidRPr="00065844">
        <w:rPr>
          <w:b/>
          <w:bCs/>
          <w:sz w:val="22"/>
          <w:szCs w:val="22"/>
        </w:rPr>
        <w:t>La mostra è promossa da</w:t>
      </w:r>
      <w:r w:rsidR="008D40E5">
        <w:rPr>
          <w:b/>
          <w:bCs/>
          <w:sz w:val="22"/>
          <w:szCs w:val="22"/>
        </w:rPr>
        <w:t xml:space="preserve">l </w:t>
      </w:r>
      <w:r w:rsidRPr="00065844">
        <w:rPr>
          <w:b/>
          <w:bCs/>
          <w:sz w:val="22"/>
          <w:szCs w:val="22"/>
        </w:rPr>
        <w:t>Comune di Cartigliano</w:t>
      </w:r>
      <w:r w:rsidR="008D40E5">
        <w:rPr>
          <w:b/>
          <w:bCs/>
          <w:sz w:val="22"/>
          <w:szCs w:val="22"/>
        </w:rPr>
        <w:t xml:space="preserve"> e da </w:t>
      </w:r>
      <w:proofErr w:type="spellStart"/>
      <w:r w:rsidR="008D40E5">
        <w:rPr>
          <w:b/>
          <w:bCs/>
          <w:sz w:val="22"/>
          <w:szCs w:val="22"/>
        </w:rPr>
        <w:t>Teatris</w:t>
      </w:r>
      <w:proofErr w:type="spellEnd"/>
      <w:r w:rsidR="008D40E5">
        <w:rPr>
          <w:b/>
          <w:bCs/>
          <w:sz w:val="22"/>
          <w:szCs w:val="22"/>
        </w:rPr>
        <w:t xml:space="preserve"> in collaborazione con </w:t>
      </w:r>
      <w:r w:rsidR="008D40E5" w:rsidRPr="00065844">
        <w:rPr>
          <w:b/>
          <w:bCs/>
          <w:sz w:val="22"/>
          <w:szCs w:val="22"/>
        </w:rPr>
        <w:t xml:space="preserve">Associazione Luce in Sala San Pio X </w:t>
      </w:r>
      <w:proofErr w:type="spellStart"/>
      <w:r w:rsidR="008D40E5" w:rsidRPr="00065844">
        <w:rPr>
          <w:b/>
          <w:bCs/>
          <w:sz w:val="22"/>
          <w:szCs w:val="22"/>
        </w:rPr>
        <w:t>aps</w:t>
      </w:r>
      <w:proofErr w:type="spellEnd"/>
      <w:r w:rsidRPr="00065844">
        <w:rPr>
          <w:b/>
          <w:bCs/>
          <w:sz w:val="22"/>
          <w:szCs w:val="22"/>
        </w:rPr>
        <w:t xml:space="preserve"> e Argot Produzioni e con il supporto di Fondazione Banca Popolare di Marostica Volksbank.</w:t>
      </w:r>
    </w:p>
    <w:p w14:paraId="1CE061F9" w14:textId="77777777" w:rsidR="008D40E5" w:rsidRDefault="008D40E5" w:rsidP="00F77FB4">
      <w:pPr>
        <w:pStyle w:val="NormaleWeb"/>
        <w:rPr>
          <w:b/>
          <w:bCs/>
          <w:sz w:val="22"/>
          <w:szCs w:val="22"/>
        </w:rPr>
      </w:pPr>
    </w:p>
    <w:p w14:paraId="1DDE683F" w14:textId="77777777" w:rsidR="008D40E5" w:rsidRDefault="008D40E5" w:rsidP="00F77FB4">
      <w:pPr>
        <w:pStyle w:val="NormaleWeb"/>
        <w:rPr>
          <w:b/>
          <w:bCs/>
          <w:sz w:val="22"/>
          <w:szCs w:val="22"/>
        </w:rPr>
      </w:pPr>
    </w:p>
    <w:p w14:paraId="7F129B2A" w14:textId="2D947E3F" w:rsidR="00E11E11" w:rsidRPr="00065844" w:rsidRDefault="00D52362" w:rsidP="003A0E5D">
      <w:pPr>
        <w:pStyle w:val="NormaleWeb"/>
        <w:rPr>
          <w:sz w:val="22"/>
          <w:szCs w:val="22"/>
        </w:rPr>
      </w:pPr>
      <w:r w:rsidRPr="00065844">
        <w:rPr>
          <w:b/>
          <w:bCs/>
          <w:sz w:val="22"/>
          <w:szCs w:val="22"/>
        </w:rPr>
        <w:t>Mostra</w:t>
      </w:r>
      <w:r w:rsidRPr="00065844">
        <w:rPr>
          <w:b/>
          <w:bCs/>
          <w:sz w:val="22"/>
          <w:szCs w:val="22"/>
        </w:rPr>
        <w:br/>
      </w:r>
      <w:r w:rsidRPr="00065844">
        <w:rPr>
          <w:rStyle w:val="Enfasicorsivo"/>
          <w:b/>
          <w:bCs/>
          <w:sz w:val="22"/>
          <w:szCs w:val="22"/>
        </w:rPr>
        <w:t>Arnaldo Pomodoro</w:t>
      </w:r>
      <w:r w:rsidRPr="00065844">
        <w:rPr>
          <w:rStyle w:val="Enfasicorsivo"/>
          <w:sz w:val="22"/>
          <w:szCs w:val="22"/>
        </w:rPr>
        <w:br/>
        <w:t>100 anni dalla nascita</w:t>
      </w:r>
      <w:r w:rsidRPr="00065844">
        <w:rPr>
          <w:sz w:val="22"/>
          <w:szCs w:val="22"/>
        </w:rPr>
        <w:t xml:space="preserve"> </w:t>
      </w:r>
      <w:r w:rsidRPr="00065844">
        <w:rPr>
          <w:sz w:val="22"/>
          <w:szCs w:val="22"/>
        </w:rPr>
        <w:br/>
        <w:t>7 – 29 novembre 2026</w:t>
      </w:r>
      <w:r w:rsidRPr="00065844">
        <w:rPr>
          <w:sz w:val="22"/>
          <w:szCs w:val="22"/>
        </w:rPr>
        <w:br/>
      </w:r>
      <w:r w:rsidR="00F77FB4" w:rsidRPr="00065844">
        <w:rPr>
          <w:sz w:val="22"/>
          <w:szCs w:val="22"/>
        </w:rPr>
        <w:t>Villa Cappello, Cartigliano</w:t>
      </w:r>
      <w:r w:rsidRPr="00065844">
        <w:rPr>
          <w:sz w:val="22"/>
          <w:szCs w:val="22"/>
        </w:rPr>
        <w:br/>
      </w:r>
      <w:r w:rsidRPr="00065844">
        <w:rPr>
          <w:i/>
          <w:iCs/>
          <w:sz w:val="22"/>
          <w:szCs w:val="22"/>
        </w:rPr>
        <w:t>Ingresso libero</w:t>
      </w:r>
      <w:r w:rsidR="003C54B7" w:rsidRPr="00065844">
        <w:rPr>
          <w:sz w:val="22"/>
          <w:szCs w:val="22"/>
        </w:rPr>
        <w:br/>
        <w:t>Lunedì-venerdì 9-13 | sabato e domenica 9-17</w:t>
      </w:r>
      <w:r w:rsidR="001044CC" w:rsidRPr="00065844">
        <w:rPr>
          <w:sz w:val="22"/>
          <w:szCs w:val="22"/>
        </w:rPr>
        <w:br/>
        <w:t xml:space="preserve">Inaugurazione sabato 7 novembre, ore </w:t>
      </w:r>
      <w:r w:rsidR="003C54B7" w:rsidRPr="00065844">
        <w:rPr>
          <w:sz w:val="22"/>
          <w:szCs w:val="22"/>
        </w:rPr>
        <w:t>11.30</w:t>
      </w:r>
    </w:p>
    <w:p w14:paraId="26934F44" w14:textId="057DDF37" w:rsidR="00D00807" w:rsidRDefault="00E228CE" w:rsidP="00327049">
      <w:pPr>
        <w:rPr>
          <w:sz w:val="22"/>
          <w:szCs w:val="22"/>
        </w:rPr>
      </w:pPr>
      <w:r w:rsidRPr="00065844">
        <w:rPr>
          <w:rStyle w:val="Enfasigrassetto"/>
          <w:rFonts w:eastAsiaTheme="majorEastAsia"/>
          <w:sz w:val="22"/>
          <w:szCs w:val="22"/>
        </w:rPr>
        <w:t xml:space="preserve">Contatti Associazione </w:t>
      </w:r>
      <w:proofErr w:type="spellStart"/>
      <w:r w:rsidRPr="00065844">
        <w:rPr>
          <w:rStyle w:val="Enfasigrassetto"/>
          <w:rFonts w:eastAsiaTheme="majorEastAsia"/>
          <w:sz w:val="22"/>
          <w:szCs w:val="22"/>
        </w:rPr>
        <w:t>Teatris</w:t>
      </w:r>
      <w:proofErr w:type="spellEnd"/>
      <w:r w:rsidRPr="00065844">
        <w:rPr>
          <w:rStyle w:val="Enfasigrassetto"/>
          <w:rFonts w:eastAsiaTheme="majorEastAsia"/>
          <w:sz w:val="22"/>
          <w:szCs w:val="22"/>
        </w:rPr>
        <w:t>:</w:t>
      </w:r>
      <w:r w:rsidR="00D00807" w:rsidRPr="00065844">
        <w:rPr>
          <w:rStyle w:val="Enfasigrassetto"/>
          <w:rFonts w:eastAsiaTheme="majorEastAsia"/>
          <w:sz w:val="22"/>
          <w:szCs w:val="22"/>
        </w:rPr>
        <w:br/>
      </w:r>
      <w:r w:rsidR="00D00807" w:rsidRPr="00065844">
        <w:rPr>
          <w:sz w:val="22"/>
          <w:szCs w:val="22"/>
        </w:rPr>
        <w:t xml:space="preserve">Facebook: Associazione </w:t>
      </w:r>
      <w:proofErr w:type="spellStart"/>
      <w:r w:rsidR="00D00807" w:rsidRPr="00065844">
        <w:rPr>
          <w:sz w:val="22"/>
          <w:szCs w:val="22"/>
        </w:rPr>
        <w:t>Teatris</w:t>
      </w:r>
      <w:proofErr w:type="spellEnd"/>
      <w:r w:rsidR="00D00807" w:rsidRPr="00065844">
        <w:rPr>
          <w:sz w:val="22"/>
          <w:szCs w:val="22"/>
        </w:rPr>
        <w:br/>
      </w:r>
      <w:r w:rsidR="00D00807" w:rsidRPr="00065844">
        <w:rPr>
          <w:b/>
          <w:bCs/>
          <w:sz w:val="22"/>
          <w:szCs w:val="22"/>
        </w:rPr>
        <w:t>Info</w:t>
      </w:r>
      <w:r w:rsidR="00D00807" w:rsidRPr="00065844">
        <w:rPr>
          <w:sz w:val="22"/>
          <w:szCs w:val="22"/>
        </w:rPr>
        <w:t>: t. +39 327 5820846</w:t>
      </w:r>
    </w:p>
    <w:p w14:paraId="106AC878" w14:textId="15FCC1FA" w:rsidR="008D40E5" w:rsidRPr="00065844" w:rsidRDefault="008D40E5" w:rsidP="00327049">
      <w:pPr>
        <w:rPr>
          <w:sz w:val="22"/>
          <w:szCs w:val="22"/>
        </w:rPr>
      </w:pPr>
      <w:hyperlink r:id="rId8" w:history="1">
        <w:r w:rsidRPr="00065844">
          <w:rPr>
            <w:rStyle w:val="Collegamentoipertestuale"/>
            <w:sz w:val="22"/>
            <w:szCs w:val="22"/>
          </w:rPr>
          <w:t>associazioneteatris@gmail.com</w:t>
        </w:r>
      </w:hyperlink>
      <w:r w:rsidRPr="00065844">
        <w:rPr>
          <w:sz w:val="22"/>
          <w:szCs w:val="22"/>
        </w:rPr>
        <w:t xml:space="preserve"> </w:t>
      </w:r>
    </w:p>
    <w:p w14:paraId="7C54A5A3" w14:textId="77777777" w:rsidR="00D00807" w:rsidRPr="00065844" w:rsidRDefault="00D00807" w:rsidP="00D00807">
      <w:pPr>
        <w:pStyle w:val="NormaleWeb"/>
        <w:rPr>
          <w:sz w:val="22"/>
          <w:szCs w:val="22"/>
        </w:rPr>
      </w:pPr>
      <w:r w:rsidRPr="00065844">
        <w:rPr>
          <w:rStyle w:val="Enfasigrassetto"/>
          <w:rFonts w:eastAsiaTheme="majorEastAsia"/>
          <w:sz w:val="22"/>
          <w:szCs w:val="22"/>
        </w:rPr>
        <w:t xml:space="preserve">Ufficio stampa Associazione </w:t>
      </w:r>
      <w:proofErr w:type="spellStart"/>
      <w:r w:rsidRPr="00065844">
        <w:rPr>
          <w:rStyle w:val="Enfasigrassetto"/>
          <w:rFonts w:eastAsiaTheme="majorEastAsia"/>
          <w:sz w:val="22"/>
          <w:szCs w:val="22"/>
        </w:rPr>
        <w:t>Teatris</w:t>
      </w:r>
      <w:proofErr w:type="spellEnd"/>
      <w:r w:rsidRPr="00065844">
        <w:rPr>
          <w:rStyle w:val="Enfasigrassetto"/>
          <w:rFonts w:eastAsiaTheme="majorEastAsia"/>
          <w:sz w:val="22"/>
          <w:szCs w:val="22"/>
        </w:rPr>
        <w:t xml:space="preserve">: </w:t>
      </w:r>
      <w:r w:rsidRPr="00065844">
        <w:rPr>
          <w:rStyle w:val="Enfasigrassetto"/>
          <w:rFonts w:eastAsiaTheme="majorEastAsia"/>
          <w:sz w:val="22"/>
          <w:szCs w:val="22"/>
        </w:rPr>
        <w:br/>
      </w:r>
      <w:proofErr w:type="spellStart"/>
      <w:r w:rsidRPr="00065844">
        <w:rPr>
          <w:rStyle w:val="Enfasigrassetto"/>
          <w:rFonts w:eastAsiaTheme="majorEastAsia"/>
          <w:b w:val="0"/>
          <w:bCs w:val="0"/>
          <w:sz w:val="22"/>
          <w:szCs w:val="22"/>
        </w:rPr>
        <w:t>Mabi</w:t>
      </w:r>
      <w:proofErr w:type="spellEnd"/>
      <w:r w:rsidRPr="00065844">
        <w:rPr>
          <w:rStyle w:val="Enfasigrassetto"/>
          <w:rFonts w:eastAsiaTheme="majorEastAsia"/>
          <w:b w:val="0"/>
          <w:bCs w:val="0"/>
          <w:sz w:val="22"/>
          <w:szCs w:val="22"/>
        </w:rPr>
        <w:t xml:space="preserve"> Comunicazione</w:t>
      </w:r>
      <w:r w:rsidRPr="00065844">
        <w:rPr>
          <w:b/>
          <w:bCs/>
          <w:sz w:val="22"/>
          <w:szCs w:val="22"/>
        </w:rPr>
        <w:t xml:space="preserve"> – </w:t>
      </w:r>
      <w:r w:rsidRPr="00065844">
        <w:rPr>
          <w:rStyle w:val="Enfasigrassetto"/>
          <w:rFonts w:eastAsiaTheme="majorEastAsia"/>
          <w:b w:val="0"/>
          <w:bCs w:val="0"/>
          <w:sz w:val="22"/>
          <w:szCs w:val="22"/>
        </w:rPr>
        <w:t>Mara Bisinella</w:t>
      </w:r>
      <w:r w:rsidRPr="00065844">
        <w:rPr>
          <w:rStyle w:val="Enfasigrassetto"/>
          <w:rFonts w:eastAsiaTheme="majorEastAsia"/>
          <w:sz w:val="22"/>
          <w:szCs w:val="22"/>
        </w:rPr>
        <w:t xml:space="preserve"> - </w:t>
      </w:r>
      <w:r w:rsidRPr="00065844">
        <w:rPr>
          <w:sz w:val="22"/>
          <w:szCs w:val="22"/>
        </w:rPr>
        <w:t xml:space="preserve"> </w:t>
      </w:r>
      <w:hyperlink r:id="rId9" w:history="1">
        <w:r w:rsidRPr="00065844">
          <w:rPr>
            <w:rStyle w:val="Collegamentoipertestuale"/>
            <w:rFonts w:eastAsiaTheme="majorEastAsia"/>
            <w:sz w:val="22"/>
            <w:szCs w:val="22"/>
          </w:rPr>
          <w:t>mara.bisinella@mabicomunicazione.com</w:t>
        </w:r>
      </w:hyperlink>
      <w:r w:rsidRPr="00065844">
        <w:rPr>
          <w:sz w:val="22"/>
          <w:szCs w:val="22"/>
        </w:rPr>
        <w:t xml:space="preserve"> – T.: +39 339 6783954</w:t>
      </w:r>
    </w:p>
    <w:p w14:paraId="5663586C" w14:textId="00F94809" w:rsidR="00D00807" w:rsidRPr="00065844" w:rsidRDefault="00E06F22" w:rsidP="00E06F22">
      <w:pPr>
        <w:pStyle w:val="NormaleWeb"/>
        <w:rPr>
          <w:sz w:val="22"/>
          <w:szCs w:val="22"/>
        </w:rPr>
      </w:pPr>
      <w:r w:rsidRPr="00E06F22">
        <w:rPr>
          <w:b/>
          <w:bCs/>
          <w:sz w:val="22"/>
          <w:szCs w:val="22"/>
        </w:rPr>
        <w:t>CARTELLA STAMPA: immagini – comunicati stampa</w:t>
      </w:r>
      <w:r>
        <w:rPr>
          <w:sz w:val="22"/>
          <w:szCs w:val="22"/>
        </w:rPr>
        <w:br/>
      </w:r>
      <w:r w:rsidRPr="00E06F22">
        <w:rPr>
          <w:sz w:val="22"/>
          <w:szCs w:val="22"/>
        </w:rPr>
        <w:t>https://bit.ly/NutriMenti2026</w:t>
      </w:r>
    </w:p>
    <w:p w14:paraId="3C440AF7" w14:textId="77777777" w:rsidR="00861091" w:rsidRPr="00065844" w:rsidRDefault="00861091" w:rsidP="00187DA9">
      <w:pPr>
        <w:jc w:val="both"/>
        <w:rPr>
          <w:sz w:val="22"/>
          <w:szCs w:val="22"/>
        </w:rPr>
      </w:pPr>
    </w:p>
    <w:sectPr w:rsidR="00861091" w:rsidRPr="0006584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FFF78EB"/>
    <w:multiLevelType w:val="multilevel"/>
    <w:tmpl w:val="5DBED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8521673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7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E2E"/>
    <w:rsid w:val="00000CE3"/>
    <w:rsid w:val="0000717B"/>
    <w:rsid w:val="0002404F"/>
    <w:rsid w:val="00026972"/>
    <w:rsid w:val="00031895"/>
    <w:rsid w:val="00036A69"/>
    <w:rsid w:val="00041322"/>
    <w:rsid w:val="0005388B"/>
    <w:rsid w:val="000550A1"/>
    <w:rsid w:val="00065844"/>
    <w:rsid w:val="00086AC8"/>
    <w:rsid w:val="000C5F25"/>
    <w:rsid w:val="000C6E2E"/>
    <w:rsid w:val="000D3929"/>
    <w:rsid w:val="001044CC"/>
    <w:rsid w:val="0013092A"/>
    <w:rsid w:val="00167C34"/>
    <w:rsid w:val="00187DA9"/>
    <w:rsid w:val="00215952"/>
    <w:rsid w:val="00216494"/>
    <w:rsid w:val="00243357"/>
    <w:rsid w:val="00273008"/>
    <w:rsid w:val="00281EC1"/>
    <w:rsid w:val="002A1796"/>
    <w:rsid w:val="002A481B"/>
    <w:rsid w:val="002A5F21"/>
    <w:rsid w:val="002E7E82"/>
    <w:rsid w:val="00305A58"/>
    <w:rsid w:val="00317FF2"/>
    <w:rsid w:val="00327049"/>
    <w:rsid w:val="00366E63"/>
    <w:rsid w:val="0038755B"/>
    <w:rsid w:val="003A0E5D"/>
    <w:rsid w:val="003A5E63"/>
    <w:rsid w:val="003C54B7"/>
    <w:rsid w:val="003D205F"/>
    <w:rsid w:val="003D479A"/>
    <w:rsid w:val="004102E9"/>
    <w:rsid w:val="00435DFA"/>
    <w:rsid w:val="00487DE9"/>
    <w:rsid w:val="004A6AD8"/>
    <w:rsid w:val="00500596"/>
    <w:rsid w:val="00503C2B"/>
    <w:rsid w:val="005043B0"/>
    <w:rsid w:val="00522E74"/>
    <w:rsid w:val="00540E51"/>
    <w:rsid w:val="005B00C9"/>
    <w:rsid w:val="005C0B4F"/>
    <w:rsid w:val="005C7FE8"/>
    <w:rsid w:val="005E3D98"/>
    <w:rsid w:val="005F62AD"/>
    <w:rsid w:val="0069670D"/>
    <w:rsid w:val="006C5D26"/>
    <w:rsid w:val="00703D20"/>
    <w:rsid w:val="00711ADD"/>
    <w:rsid w:val="007762D2"/>
    <w:rsid w:val="007A6C7C"/>
    <w:rsid w:val="00814BA5"/>
    <w:rsid w:val="00840F2A"/>
    <w:rsid w:val="00860AB0"/>
    <w:rsid w:val="00861091"/>
    <w:rsid w:val="0087344A"/>
    <w:rsid w:val="008A6097"/>
    <w:rsid w:val="008D40E5"/>
    <w:rsid w:val="008E728C"/>
    <w:rsid w:val="008F0B1A"/>
    <w:rsid w:val="008F5BEC"/>
    <w:rsid w:val="00900BAD"/>
    <w:rsid w:val="00912862"/>
    <w:rsid w:val="00934F5E"/>
    <w:rsid w:val="00947B89"/>
    <w:rsid w:val="00994D54"/>
    <w:rsid w:val="009A33E3"/>
    <w:rsid w:val="009B2863"/>
    <w:rsid w:val="00A11EFC"/>
    <w:rsid w:val="00A156FC"/>
    <w:rsid w:val="00A15724"/>
    <w:rsid w:val="00A504F2"/>
    <w:rsid w:val="00A70CCE"/>
    <w:rsid w:val="00A87E8A"/>
    <w:rsid w:val="00AD06DF"/>
    <w:rsid w:val="00AE2F3D"/>
    <w:rsid w:val="00AF5903"/>
    <w:rsid w:val="00B20C7B"/>
    <w:rsid w:val="00B251A9"/>
    <w:rsid w:val="00B52589"/>
    <w:rsid w:val="00B57DB0"/>
    <w:rsid w:val="00B8571F"/>
    <w:rsid w:val="00BD1F18"/>
    <w:rsid w:val="00BE0E04"/>
    <w:rsid w:val="00C220B9"/>
    <w:rsid w:val="00C61AEB"/>
    <w:rsid w:val="00CF5698"/>
    <w:rsid w:val="00D00807"/>
    <w:rsid w:val="00D056CF"/>
    <w:rsid w:val="00D3149F"/>
    <w:rsid w:val="00D31CEA"/>
    <w:rsid w:val="00D40147"/>
    <w:rsid w:val="00D52362"/>
    <w:rsid w:val="00D55517"/>
    <w:rsid w:val="00D71856"/>
    <w:rsid w:val="00D72A55"/>
    <w:rsid w:val="00E0063E"/>
    <w:rsid w:val="00E06F22"/>
    <w:rsid w:val="00E11E11"/>
    <w:rsid w:val="00E228CE"/>
    <w:rsid w:val="00E67BBB"/>
    <w:rsid w:val="00EB64E2"/>
    <w:rsid w:val="00EE3C18"/>
    <w:rsid w:val="00F008CA"/>
    <w:rsid w:val="00F047E0"/>
    <w:rsid w:val="00F25746"/>
    <w:rsid w:val="00F65B31"/>
    <w:rsid w:val="00F768CC"/>
    <w:rsid w:val="00F77FB4"/>
    <w:rsid w:val="00F91D2A"/>
    <w:rsid w:val="00FB3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3BD6A1"/>
  <w15:chartTrackingRefBased/>
  <w15:docId w15:val="{E784DA71-5A6E-9B4D-A9B6-283FF9914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26972"/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0C6E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C6E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C6E2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C6E2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C6E2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C6E2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C6E2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C6E2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C6E2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C6E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C6E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C6E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C6E2E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C6E2E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C6E2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C6E2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C6E2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C6E2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C6E2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0C6E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C6E2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C6E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C6E2E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C6E2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C6E2E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0C6E2E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C6E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C6E2E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C6E2E"/>
    <w:rPr>
      <w:b/>
      <w:bCs/>
      <w:smallCaps/>
      <w:color w:val="2F5496" w:themeColor="accent1" w:themeShade="BF"/>
      <w:spacing w:val="5"/>
    </w:rPr>
  </w:style>
  <w:style w:type="paragraph" w:styleId="NormaleWeb">
    <w:name w:val="Normal (Web)"/>
    <w:basedOn w:val="Normale"/>
    <w:uiPriority w:val="99"/>
    <w:unhideWhenUsed/>
    <w:rsid w:val="000C6E2E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uiPriority w:val="22"/>
    <w:qFormat/>
    <w:rsid w:val="000C6E2E"/>
    <w:rPr>
      <w:b/>
      <w:bCs/>
    </w:rPr>
  </w:style>
  <w:style w:type="character" w:styleId="Enfasicorsivo">
    <w:name w:val="Emphasis"/>
    <w:basedOn w:val="Carpredefinitoparagrafo"/>
    <w:uiPriority w:val="20"/>
    <w:qFormat/>
    <w:rsid w:val="000C6E2E"/>
    <w:rPr>
      <w:i/>
      <w:iCs/>
    </w:rPr>
  </w:style>
  <w:style w:type="character" w:styleId="Collegamentoipertestuale">
    <w:name w:val="Hyperlink"/>
    <w:uiPriority w:val="99"/>
    <w:rsid w:val="00215952"/>
    <w:rPr>
      <w:color w:val="000080"/>
      <w:u w:val="single"/>
    </w:rPr>
  </w:style>
  <w:style w:type="character" w:customStyle="1" w:styleId="html-span">
    <w:name w:val="html-span"/>
    <w:basedOn w:val="Carpredefinitoparagrafo"/>
    <w:rsid w:val="00D00807"/>
  </w:style>
  <w:style w:type="character" w:customStyle="1" w:styleId="xjp7ctv">
    <w:name w:val="xjp7ctv"/>
    <w:basedOn w:val="Carpredefinitoparagrafo"/>
    <w:rsid w:val="00D00807"/>
  </w:style>
  <w:style w:type="character" w:styleId="Menzionenonrisolta">
    <w:name w:val="Unresolved Mention"/>
    <w:basedOn w:val="Carpredefinitoparagrafo"/>
    <w:uiPriority w:val="99"/>
    <w:semiHidden/>
    <w:unhideWhenUsed/>
    <w:rsid w:val="00E67BBB"/>
    <w:rPr>
      <w:color w:val="605E5C"/>
      <w:shd w:val="clear" w:color="auto" w:fill="E1DFDD"/>
    </w:rPr>
  </w:style>
  <w:style w:type="paragraph" w:customStyle="1" w:styleId="font-claude-response-body">
    <w:name w:val="font-claude-response-body"/>
    <w:basedOn w:val="Normale"/>
    <w:rsid w:val="00900BAD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Carpredefinitoparagrafo"/>
    <w:rsid w:val="00F768CC"/>
  </w:style>
  <w:style w:type="character" w:styleId="Collegamentovisitato">
    <w:name w:val="FollowedHyperlink"/>
    <w:basedOn w:val="Carpredefinitoparagrafo"/>
    <w:uiPriority w:val="99"/>
    <w:semiHidden/>
    <w:unhideWhenUsed/>
    <w:rsid w:val="0006584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576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2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81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66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7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ssociazioneteatris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mara.bisinella@mabicomunicazione.co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608</Words>
  <Characters>3471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mara bisinella</dc:creator>
  <cp:keywords/>
  <dc:description/>
  <cp:lastModifiedBy>mara bisinella</cp:lastModifiedBy>
  <cp:revision>4</cp:revision>
  <cp:lastPrinted>2026-02-17T09:03:00Z</cp:lastPrinted>
  <dcterms:created xsi:type="dcterms:W3CDTF">2026-10-21T13:18:00Z</dcterms:created>
  <dcterms:modified xsi:type="dcterms:W3CDTF">2026-10-26T12:09:00Z</dcterms:modified>
</cp:coreProperties>
</file>