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FDEE4" w14:textId="77777777" w:rsidR="00FF3DA3" w:rsidRPr="00FF3DA3" w:rsidRDefault="00FF3DA3" w:rsidP="00FF3DA3">
      <w:pPr>
        <w:ind w:left="-426"/>
        <w:jc w:val="center"/>
        <w:rPr>
          <w:rFonts w:ascii="Arial" w:eastAsia="Times New Roman" w:hAnsi="Arial" w:cs="Arial"/>
          <w:color w:val="222222"/>
          <w:sz w:val="28"/>
          <w:szCs w:val="28"/>
          <w:lang w:eastAsia="it-IT"/>
        </w:rPr>
      </w:pPr>
      <w:r w:rsidRPr="00FF3DA3">
        <w:rPr>
          <w:rFonts w:ascii="Arial" w:eastAsia="Times New Roman" w:hAnsi="Arial" w:cs="Arial"/>
          <w:b/>
          <w:bCs/>
          <w:color w:val="222222"/>
          <w:sz w:val="28"/>
          <w:szCs w:val="28"/>
          <w:lang w:eastAsia="it-IT"/>
        </w:rPr>
        <w:t>PREMIO NAZIONALE EZIO DE FELICE 2019</w:t>
      </w:r>
    </w:p>
    <w:p w14:paraId="40C6B1CA" w14:textId="77777777" w:rsidR="00FF3DA3" w:rsidRPr="00FF3DA3" w:rsidRDefault="00FF3DA3" w:rsidP="00FF3DA3">
      <w:pPr>
        <w:ind w:left="-426"/>
        <w:jc w:val="center"/>
        <w:rPr>
          <w:rFonts w:ascii="Arial" w:hAnsi="Arial" w:cs="Arial"/>
          <w:color w:val="222222"/>
          <w:sz w:val="28"/>
          <w:szCs w:val="28"/>
          <w:lang w:eastAsia="it-IT"/>
        </w:rPr>
      </w:pPr>
      <w:r w:rsidRPr="00FF3DA3">
        <w:rPr>
          <w:rFonts w:ascii="Arial" w:hAnsi="Arial" w:cs="Arial"/>
          <w:color w:val="222222"/>
          <w:sz w:val="28"/>
          <w:szCs w:val="28"/>
          <w:lang w:eastAsia="it-IT"/>
        </w:rPr>
        <w:t>V EDIZIONE</w:t>
      </w:r>
    </w:p>
    <w:p w14:paraId="219F5E83" w14:textId="77777777" w:rsidR="00FF3DA3" w:rsidRPr="00FF3DA3" w:rsidRDefault="00FF3DA3" w:rsidP="00FF3DA3">
      <w:pPr>
        <w:ind w:left="-426"/>
        <w:jc w:val="center"/>
        <w:rPr>
          <w:rFonts w:ascii="Arial" w:hAnsi="Arial" w:cs="Arial"/>
          <w:b/>
          <w:color w:val="222222"/>
          <w:sz w:val="28"/>
          <w:szCs w:val="28"/>
          <w:lang w:eastAsia="it-IT"/>
        </w:rPr>
      </w:pPr>
      <w:r w:rsidRPr="00FF3DA3">
        <w:rPr>
          <w:rFonts w:ascii="Arial" w:hAnsi="Arial" w:cs="Arial"/>
          <w:b/>
          <w:color w:val="222222"/>
          <w:sz w:val="28"/>
          <w:szCs w:val="28"/>
          <w:lang w:eastAsia="it-IT"/>
        </w:rPr>
        <w:t>Teatro di Palazzo Donn’Anna</w:t>
      </w:r>
    </w:p>
    <w:p w14:paraId="79F9900B" w14:textId="77777777" w:rsidR="00FF3DA3" w:rsidRPr="00FF3DA3" w:rsidRDefault="00FF3DA3" w:rsidP="00FF3DA3">
      <w:pPr>
        <w:ind w:left="-426"/>
        <w:jc w:val="center"/>
        <w:rPr>
          <w:rFonts w:ascii="Arial" w:hAnsi="Arial" w:cs="Arial"/>
          <w:i/>
          <w:iCs/>
          <w:color w:val="222222"/>
          <w:sz w:val="22"/>
          <w:szCs w:val="22"/>
          <w:lang w:eastAsia="it-IT"/>
        </w:rPr>
      </w:pPr>
    </w:p>
    <w:p w14:paraId="7617E8A2" w14:textId="77777777" w:rsidR="00FF3DA3" w:rsidRPr="00FF3DA3" w:rsidRDefault="00FF3DA3" w:rsidP="00FF3DA3">
      <w:pPr>
        <w:ind w:left="-426"/>
        <w:jc w:val="center"/>
        <w:rPr>
          <w:rFonts w:ascii="Arial" w:hAnsi="Arial" w:cs="Arial"/>
          <w:color w:val="222222"/>
          <w:sz w:val="28"/>
          <w:szCs w:val="28"/>
          <w:lang w:eastAsia="it-IT"/>
        </w:rPr>
      </w:pPr>
      <w:r w:rsidRPr="00FF3DA3">
        <w:rPr>
          <w:rFonts w:ascii="Arial" w:hAnsi="Arial" w:cs="Arial"/>
          <w:i/>
          <w:iCs/>
          <w:color w:val="222222"/>
          <w:sz w:val="28"/>
          <w:szCs w:val="28"/>
          <w:lang w:eastAsia="it-IT"/>
        </w:rPr>
        <w:t>LECTIO MAGISTRALIS</w:t>
      </w:r>
    </w:p>
    <w:p w14:paraId="0E448BC3" w14:textId="77777777" w:rsidR="00FF3DA3" w:rsidRPr="00FF3DA3" w:rsidRDefault="00FF3DA3" w:rsidP="00FF3DA3">
      <w:pPr>
        <w:ind w:left="-426"/>
        <w:jc w:val="center"/>
        <w:rPr>
          <w:rFonts w:ascii="Arial" w:hAnsi="Arial" w:cs="Arial"/>
          <w:color w:val="222222"/>
          <w:sz w:val="28"/>
          <w:szCs w:val="28"/>
          <w:lang w:eastAsia="it-IT"/>
        </w:rPr>
      </w:pPr>
      <w:r w:rsidRPr="00FF3DA3">
        <w:rPr>
          <w:rFonts w:ascii="Arial" w:hAnsi="Arial" w:cs="Arial"/>
          <w:color w:val="222222"/>
          <w:sz w:val="28"/>
          <w:szCs w:val="28"/>
          <w:lang w:eastAsia="it-IT"/>
        </w:rPr>
        <w:t>di </w:t>
      </w:r>
      <w:r w:rsidRPr="00FF3DA3">
        <w:rPr>
          <w:rFonts w:ascii="Arial" w:hAnsi="Arial" w:cs="Arial"/>
          <w:b/>
          <w:bCs/>
          <w:color w:val="222222"/>
          <w:sz w:val="28"/>
          <w:szCs w:val="28"/>
          <w:lang w:eastAsia="it-IT"/>
        </w:rPr>
        <w:t>MARIO BOTTA</w:t>
      </w:r>
    </w:p>
    <w:p w14:paraId="76B26385" w14:textId="77777777" w:rsidR="00FF3DA3" w:rsidRPr="00FF3DA3" w:rsidRDefault="00FF3DA3" w:rsidP="00FF3DA3">
      <w:pPr>
        <w:ind w:left="-426"/>
        <w:jc w:val="center"/>
        <w:rPr>
          <w:rFonts w:ascii="Arial" w:eastAsia="Times New Roman" w:hAnsi="Arial" w:cs="Arial"/>
          <w:b/>
          <w:bCs/>
          <w:color w:val="222222"/>
          <w:sz w:val="22"/>
          <w:szCs w:val="22"/>
          <w:lang w:eastAsia="it-IT"/>
        </w:rPr>
      </w:pPr>
    </w:p>
    <w:p w14:paraId="34A0E18C" w14:textId="77777777" w:rsidR="00FF3DA3" w:rsidRPr="00FF3DA3" w:rsidRDefault="00FF3DA3" w:rsidP="00FF3DA3">
      <w:pPr>
        <w:ind w:left="-426"/>
        <w:jc w:val="center"/>
        <w:rPr>
          <w:rFonts w:ascii="Arial" w:eastAsia="Times New Roman" w:hAnsi="Arial" w:cs="Arial"/>
          <w:color w:val="222222"/>
          <w:sz w:val="28"/>
          <w:szCs w:val="28"/>
          <w:lang w:eastAsia="it-IT"/>
        </w:rPr>
      </w:pPr>
      <w:r w:rsidRPr="00FF3DA3">
        <w:rPr>
          <w:rFonts w:ascii="Arial" w:eastAsia="Times New Roman" w:hAnsi="Arial" w:cs="Arial"/>
          <w:b/>
          <w:bCs/>
          <w:color w:val="222222"/>
          <w:sz w:val="28"/>
          <w:szCs w:val="28"/>
          <w:lang w:eastAsia="it-IT"/>
        </w:rPr>
        <w:t>Il talento dei giovani per i musei: da Napoli, Roma e Milano le tre finaliste del Premio 2019</w:t>
      </w:r>
    </w:p>
    <w:p w14:paraId="1AF997FF" w14:textId="77777777" w:rsidR="00FF3DA3" w:rsidRPr="00FF3DA3" w:rsidRDefault="00FF3DA3" w:rsidP="00FF3DA3">
      <w:pPr>
        <w:ind w:left="-426"/>
        <w:jc w:val="center"/>
        <w:rPr>
          <w:rFonts w:ascii="Arial" w:hAnsi="Arial" w:cs="Arial"/>
          <w:color w:val="222222"/>
          <w:sz w:val="20"/>
          <w:szCs w:val="20"/>
          <w:lang w:eastAsia="it-IT"/>
        </w:rPr>
      </w:pPr>
      <w:r w:rsidRPr="00FF3DA3">
        <w:rPr>
          <w:rFonts w:ascii="Arial" w:hAnsi="Arial" w:cs="Arial"/>
          <w:color w:val="222222"/>
          <w:sz w:val="26"/>
          <w:szCs w:val="26"/>
          <w:lang w:eastAsia="it-IT"/>
        </w:rPr>
        <w:t>Sabato 14 dicembre - ore 17.30</w:t>
      </w:r>
    </w:p>
    <w:p w14:paraId="7448C6D5" w14:textId="77777777" w:rsidR="00FF3DA3" w:rsidRDefault="00FF3DA3" w:rsidP="00FF3DA3">
      <w:pPr>
        <w:ind w:left="-426"/>
        <w:jc w:val="center"/>
        <w:rPr>
          <w:rFonts w:ascii="Arial" w:hAnsi="Arial" w:cs="Arial"/>
          <w:color w:val="222222"/>
          <w:sz w:val="26"/>
          <w:szCs w:val="26"/>
          <w:lang w:eastAsia="it-IT"/>
        </w:rPr>
      </w:pPr>
      <w:r w:rsidRPr="00FF3DA3">
        <w:rPr>
          <w:rFonts w:ascii="Arial" w:hAnsi="Arial" w:cs="Arial"/>
          <w:color w:val="222222"/>
          <w:sz w:val="26"/>
          <w:szCs w:val="26"/>
          <w:lang w:eastAsia="it-IT"/>
        </w:rPr>
        <w:t>Napoli, Largo Donn’Anna, 9</w:t>
      </w:r>
    </w:p>
    <w:p w14:paraId="2700D83C" w14:textId="77777777" w:rsidR="00EA362E" w:rsidRPr="00DC133A" w:rsidRDefault="00EA362E" w:rsidP="00FF3DA3">
      <w:pPr>
        <w:ind w:left="-426"/>
        <w:jc w:val="center"/>
        <w:rPr>
          <w:rFonts w:ascii="Arial" w:hAnsi="Arial" w:cs="Arial"/>
          <w:color w:val="222222"/>
          <w:sz w:val="20"/>
          <w:szCs w:val="20"/>
          <w:lang w:eastAsia="it-IT"/>
        </w:rPr>
      </w:pPr>
    </w:p>
    <w:p w14:paraId="66743D34" w14:textId="77777777" w:rsidR="00FF3DA3" w:rsidRPr="00DC133A" w:rsidRDefault="00FF3DA3" w:rsidP="00FF3DA3">
      <w:pPr>
        <w:ind w:left="-426"/>
        <w:jc w:val="center"/>
        <w:rPr>
          <w:rFonts w:ascii="Arial" w:hAnsi="Arial" w:cs="Arial"/>
          <w:color w:val="222222"/>
          <w:sz w:val="20"/>
          <w:szCs w:val="20"/>
          <w:lang w:eastAsia="it-IT"/>
        </w:rPr>
      </w:pPr>
      <w:r w:rsidRPr="00DC133A">
        <w:rPr>
          <w:rFonts w:ascii="Arial" w:hAnsi="Arial" w:cs="Arial"/>
          <w:b/>
          <w:bCs/>
          <w:color w:val="222222"/>
          <w:spacing w:val="20"/>
          <w:sz w:val="20"/>
          <w:szCs w:val="20"/>
          <w:lang w:eastAsia="it-IT"/>
        </w:rPr>
        <w:t> </w:t>
      </w:r>
    </w:p>
    <w:p w14:paraId="145CD1B4" w14:textId="77777777" w:rsidR="00FF3DA3" w:rsidRPr="00EA362E" w:rsidRDefault="00FF3DA3" w:rsidP="00514F10">
      <w:pPr>
        <w:ind w:left="-426"/>
        <w:jc w:val="both"/>
        <w:rPr>
          <w:rFonts w:ascii="Arial" w:eastAsia="Times New Roman" w:hAnsi="Arial" w:cs="Arial"/>
          <w:color w:val="222222"/>
          <w:sz w:val="22"/>
          <w:szCs w:val="22"/>
          <w:lang w:eastAsia="it-IT"/>
        </w:rPr>
      </w:pPr>
      <w:r w:rsidRPr="00EA362E">
        <w:rPr>
          <w:rFonts w:ascii="Arial" w:eastAsia="Times New Roman" w:hAnsi="Arial" w:cs="Arial"/>
          <w:b/>
          <w:bCs/>
          <w:color w:val="222222"/>
          <w:sz w:val="22"/>
          <w:szCs w:val="22"/>
          <w:lang w:eastAsia="it-IT"/>
        </w:rPr>
        <w:t>Sabato 14 dicembre </w:t>
      </w:r>
      <w:r w:rsidRPr="00EA362E">
        <w:rPr>
          <w:rFonts w:ascii="Arial" w:eastAsia="Times New Roman" w:hAnsi="Arial" w:cs="Arial"/>
          <w:color w:val="222222"/>
          <w:sz w:val="22"/>
          <w:szCs w:val="22"/>
          <w:lang w:eastAsia="it-IT"/>
        </w:rPr>
        <w:t>alle ore 17.30, nel prestigioso </w:t>
      </w:r>
      <w:r w:rsidRPr="00EA362E">
        <w:rPr>
          <w:rFonts w:ascii="Arial" w:eastAsia="Times New Roman" w:hAnsi="Arial" w:cs="Arial"/>
          <w:b/>
          <w:bCs/>
          <w:color w:val="222222"/>
          <w:sz w:val="22"/>
          <w:szCs w:val="22"/>
          <w:lang w:eastAsia="it-IT"/>
        </w:rPr>
        <w:t>Teatro di Palazzo Donn’Anna </w:t>
      </w:r>
      <w:r w:rsidR="00D67A83">
        <w:rPr>
          <w:rFonts w:ascii="Arial" w:eastAsia="Times New Roman" w:hAnsi="Arial" w:cs="Arial"/>
          <w:color w:val="222222"/>
          <w:sz w:val="22"/>
          <w:szCs w:val="22"/>
          <w:lang w:eastAsia="it-IT"/>
        </w:rPr>
        <w:t xml:space="preserve">si </w:t>
      </w:r>
      <w:r w:rsidRPr="00EA362E">
        <w:rPr>
          <w:rFonts w:ascii="Arial" w:eastAsia="Times New Roman" w:hAnsi="Arial" w:cs="Arial"/>
          <w:color w:val="222222"/>
          <w:sz w:val="22"/>
          <w:szCs w:val="22"/>
          <w:lang w:eastAsia="it-IT"/>
        </w:rPr>
        <w:t>terrà la </w:t>
      </w:r>
      <w:r w:rsidRPr="00EA362E">
        <w:rPr>
          <w:rFonts w:ascii="Arial" w:eastAsia="Times New Roman" w:hAnsi="Arial" w:cs="Arial"/>
          <w:b/>
          <w:bCs/>
          <w:color w:val="222222"/>
          <w:sz w:val="22"/>
          <w:szCs w:val="22"/>
          <w:lang w:eastAsia="it-IT"/>
        </w:rPr>
        <w:t>cerimonia di premiazione</w:t>
      </w:r>
      <w:r w:rsidRPr="00EA362E">
        <w:rPr>
          <w:rFonts w:ascii="Arial" w:eastAsia="Times New Roman" w:hAnsi="Arial" w:cs="Arial"/>
          <w:color w:val="222222"/>
          <w:sz w:val="22"/>
          <w:szCs w:val="22"/>
          <w:lang w:eastAsia="it-IT"/>
        </w:rPr>
        <w:t> della </w:t>
      </w:r>
      <w:r w:rsidR="00EA362E" w:rsidRPr="00EA362E">
        <w:rPr>
          <w:rFonts w:ascii="Arial" w:eastAsia="Times New Roman" w:hAnsi="Arial" w:cs="Arial"/>
          <w:b/>
          <w:bCs/>
          <w:color w:val="222222"/>
          <w:sz w:val="22"/>
          <w:szCs w:val="22"/>
          <w:lang w:eastAsia="it-IT"/>
        </w:rPr>
        <w:t>V e</w:t>
      </w:r>
      <w:r w:rsidRPr="00EA362E">
        <w:rPr>
          <w:rFonts w:ascii="Arial" w:eastAsia="Times New Roman" w:hAnsi="Arial" w:cs="Arial"/>
          <w:b/>
          <w:bCs/>
          <w:color w:val="222222"/>
          <w:sz w:val="22"/>
          <w:szCs w:val="22"/>
          <w:lang w:eastAsia="it-IT"/>
        </w:rPr>
        <w:t>dizione </w:t>
      </w:r>
      <w:r w:rsidRPr="00EA362E">
        <w:rPr>
          <w:rFonts w:ascii="Arial" w:eastAsia="Times New Roman" w:hAnsi="Arial" w:cs="Arial"/>
          <w:color w:val="222222"/>
          <w:sz w:val="22"/>
          <w:szCs w:val="22"/>
          <w:lang w:eastAsia="it-IT"/>
        </w:rPr>
        <w:t>del </w:t>
      </w:r>
      <w:r w:rsidRPr="00EA362E">
        <w:rPr>
          <w:rFonts w:ascii="Arial" w:eastAsia="Times New Roman" w:hAnsi="Arial" w:cs="Arial"/>
          <w:b/>
          <w:bCs/>
          <w:color w:val="222222"/>
          <w:sz w:val="22"/>
          <w:szCs w:val="22"/>
          <w:lang w:eastAsia="it-IT"/>
        </w:rPr>
        <w:t>Premio Nazionale Ezio De Felice </w:t>
      </w:r>
      <w:r w:rsidRPr="00514F10">
        <w:rPr>
          <w:rFonts w:ascii="Arial" w:eastAsia="Times New Roman" w:hAnsi="Arial" w:cs="Arial"/>
          <w:color w:val="222222"/>
          <w:sz w:val="22"/>
          <w:szCs w:val="22"/>
          <w:lang w:eastAsia="it-IT"/>
        </w:rPr>
        <w:t>per gli studi di Museografia e Museologia</w:t>
      </w:r>
      <w:r w:rsidRPr="00514F10">
        <w:rPr>
          <w:rFonts w:ascii="Arial" w:eastAsia="Times New Roman" w:hAnsi="Arial" w:cs="Arial"/>
          <w:b/>
          <w:bCs/>
          <w:color w:val="222222"/>
          <w:sz w:val="22"/>
          <w:szCs w:val="22"/>
          <w:lang w:eastAsia="it-IT"/>
        </w:rPr>
        <w:t>.</w:t>
      </w:r>
      <w:r w:rsidRPr="00EA362E">
        <w:rPr>
          <w:rFonts w:ascii="Arial" w:eastAsia="Times New Roman" w:hAnsi="Arial" w:cs="Arial"/>
          <w:b/>
          <w:bCs/>
          <w:color w:val="222222"/>
          <w:sz w:val="22"/>
          <w:szCs w:val="22"/>
          <w:lang w:eastAsia="it-IT"/>
        </w:rPr>
        <w:t> </w:t>
      </w:r>
      <w:r w:rsidRPr="00EA362E">
        <w:rPr>
          <w:rFonts w:ascii="Arial" w:eastAsia="Times New Roman" w:hAnsi="Arial" w:cs="Arial"/>
          <w:color w:val="222222"/>
          <w:sz w:val="22"/>
          <w:szCs w:val="22"/>
          <w:lang w:eastAsia="it-IT"/>
        </w:rPr>
        <w:t xml:space="preserve">Ospite d’eccezione della Fondazione De Felice sarà l'architetto </w:t>
      </w:r>
      <w:r w:rsidRPr="00DC133A">
        <w:rPr>
          <w:rFonts w:ascii="Arial" w:eastAsia="Times New Roman" w:hAnsi="Arial" w:cs="Arial"/>
          <w:color w:val="222222"/>
          <w:sz w:val="22"/>
          <w:szCs w:val="22"/>
          <w:lang w:eastAsia="it-IT"/>
        </w:rPr>
        <w:t xml:space="preserve">svizzero di fama </w:t>
      </w:r>
      <w:r w:rsidR="00DC133A" w:rsidRPr="00DC133A">
        <w:rPr>
          <w:rFonts w:ascii="Arial" w:eastAsia="Times New Roman" w:hAnsi="Arial" w:cs="Arial"/>
          <w:color w:val="222222"/>
          <w:sz w:val="22"/>
          <w:szCs w:val="22"/>
          <w:lang w:eastAsia="it-IT"/>
        </w:rPr>
        <w:t>internazionale</w:t>
      </w:r>
      <w:r w:rsidRPr="00EA362E">
        <w:rPr>
          <w:rFonts w:ascii="Arial" w:eastAsia="Times New Roman" w:hAnsi="Arial" w:cs="Arial"/>
          <w:color w:val="222222"/>
          <w:sz w:val="22"/>
          <w:szCs w:val="22"/>
          <w:lang w:eastAsia="it-IT"/>
        </w:rPr>
        <w:t> </w:t>
      </w:r>
      <w:r w:rsidRPr="00EA362E">
        <w:rPr>
          <w:rFonts w:ascii="Arial" w:eastAsia="Times New Roman" w:hAnsi="Arial" w:cs="Arial"/>
          <w:b/>
          <w:bCs/>
          <w:color w:val="222222"/>
          <w:sz w:val="22"/>
          <w:szCs w:val="22"/>
          <w:lang w:eastAsia="it-IT"/>
        </w:rPr>
        <w:t>Mario Botta</w:t>
      </w:r>
      <w:r w:rsidRPr="00EA362E">
        <w:rPr>
          <w:rFonts w:ascii="Arial" w:eastAsia="Times New Roman" w:hAnsi="Arial" w:cs="Arial"/>
          <w:color w:val="222222"/>
          <w:sz w:val="22"/>
          <w:szCs w:val="22"/>
          <w:lang w:eastAsia="it-IT"/>
        </w:rPr>
        <w:t> per una </w:t>
      </w:r>
      <w:r w:rsidRPr="00EA362E">
        <w:rPr>
          <w:rFonts w:ascii="Arial" w:eastAsia="Times New Roman" w:hAnsi="Arial" w:cs="Arial"/>
          <w:i/>
          <w:iCs/>
          <w:color w:val="222222"/>
          <w:sz w:val="22"/>
          <w:szCs w:val="22"/>
          <w:lang w:eastAsia="it-IT"/>
        </w:rPr>
        <w:t>lectio magistralis </w:t>
      </w:r>
      <w:r w:rsidRPr="00EA362E">
        <w:rPr>
          <w:rFonts w:ascii="Arial" w:eastAsia="Times New Roman" w:hAnsi="Arial" w:cs="Arial"/>
          <w:color w:val="222222"/>
          <w:sz w:val="22"/>
          <w:szCs w:val="22"/>
          <w:lang w:eastAsia="it-IT"/>
        </w:rPr>
        <w:t>sulla sua opera, con particolare riguardo ai progetti museografici che ha realizzato in tutto il mondo. </w:t>
      </w:r>
    </w:p>
    <w:p w14:paraId="47E5A9C0" w14:textId="77777777" w:rsidR="00EA362E" w:rsidRPr="00EA362E" w:rsidRDefault="00EA362E" w:rsidP="00514F10">
      <w:pPr>
        <w:ind w:left="-426"/>
        <w:jc w:val="both"/>
        <w:rPr>
          <w:rFonts w:ascii="Arial" w:eastAsia="Times New Roman" w:hAnsi="Arial" w:cs="Arial"/>
          <w:b/>
          <w:bCs/>
          <w:color w:val="222222"/>
          <w:sz w:val="22"/>
          <w:szCs w:val="22"/>
          <w:lang w:eastAsia="it-IT"/>
        </w:rPr>
      </w:pPr>
    </w:p>
    <w:p w14:paraId="50AE0FE7" w14:textId="77777777" w:rsidR="00FF3DA3" w:rsidRDefault="00FF3DA3" w:rsidP="00514F10">
      <w:pPr>
        <w:ind w:left="-426"/>
        <w:jc w:val="both"/>
        <w:rPr>
          <w:rFonts w:ascii="Arial" w:eastAsia="Times New Roman" w:hAnsi="Arial" w:cs="Arial"/>
          <w:color w:val="262626"/>
          <w:sz w:val="22"/>
          <w:szCs w:val="22"/>
          <w:lang w:eastAsia="it-IT"/>
        </w:rPr>
      </w:pPr>
      <w:r w:rsidRPr="00EA362E">
        <w:rPr>
          <w:rFonts w:ascii="Arial" w:eastAsia="Times New Roman" w:hAnsi="Arial" w:cs="Arial"/>
          <w:color w:val="222222"/>
          <w:sz w:val="22"/>
          <w:szCs w:val="22"/>
          <w:lang w:eastAsia="it-IT"/>
        </w:rPr>
        <w:t>Nel corso della cerimonia, </w:t>
      </w:r>
      <w:r w:rsidRPr="00EA362E">
        <w:rPr>
          <w:rFonts w:ascii="Arial" w:eastAsia="Times New Roman" w:hAnsi="Arial" w:cs="Arial"/>
          <w:color w:val="262626"/>
          <w:sz w:val="22"/>
          <w:szCs w:val="22"/>
          <w:lang w:eastAsia="it-IT"/>
        </w:rPr>
        <w:t>aperta al pubblico, </w:t>
      </w:r>
      <w:r w:rsidRPr="00DC133A">
        <w:rPr>
          <w:rFonts w:ascii="Arial" w:eastAsia="Times New Roman" w:hAnsi="Arial" w:cs="Arial"/>
          <w:b/>
          <w:color w:val="222222"/>
          <w:sz w:val="22"/>
          <w:szCs w:val="22"/>
          <w:lang w:eastAsia="it-IT"/>
        </w:rPr>
        <w:t>sarà annunciato il vincitore </w:t>
      </w:r>
      <w:r w:rsidRPr="00DC133A">
        <w:rPr>
          <w:rFonts w:ascii="Arial" w:eastAsia="Times New Roman" w:hAnsi="Arial" w:cs="Arial"/>
          <w:b/>
          <w:color w:val="262626"/>
          <w:sz w:val="22"/>
          <w:szCs w:val="22"/>
          <w:lang w:eastAsia="it-IT"/>
        </w:rPr>
        <w:t xml:space="preserve">dell’Edizione 2019 </w:t>
      </w:r>
      <w:r w:rsidRPr="00DC133A">
        <w:rPr>
          <w:rFonts w:ascii="Arial" w:eastAsia="Times New Roman" w:hAnsi="Arial" w:cs="Arial"/>
          <w:b/>
          <w:color w:val="222222"/>
          <w:sz w:val="22"/>
          <w:szCs w:val="22"/>
          <w:lang w:eastAsia="it-IT"/>
        </w:rPr>
        <w:t xml:space="preserve">che riceverà </w:t>
      </w:r>
      <w:r w:rsidRPr="00DC133A">
        <w:rPr>
          <w:rFonts w:ascii="Arial" w:eastAsia="Times New Roman" w:hAnsi="Arial" w:cs="Arial"/>
          <w:b/>
          <w:color w:val="262626"/>
          <w:sz w:val="22"/>
          <w:szCs w:val="22"/>
          <w:lang w:eastAsia="it-IT"/>
        </w:rPr>
        <w:t>un riconoscimento in denaro</w:t>
      </w:r>
      <w:r w:rsidRPr="00EA362E">
        <w:rPr>
          <w:rFonts w:ascii="Arial" w:eastAsia="Times New Roman" w:hAnsi="Arial" w:cs="Arial"/>
          <w:color w:val="262626"/>
          <w:sz w:val="22"/>
          <w:szCs w:val="22"/>
          <w:lang w:eastAsia="it-IT"/>
        </w:rPr>
        <w:t xml:space="preserve">. Il Premio </w:t>
      </w:r>
      <w:r w:rsidRPr="00EA362E">
        <w:rPr>
          <w:rFonts w:ascii="Arial" w:eastAsia="Times New Roman" w:hAnsi="Arial" w:cs="Arial"/>
          <w:color w:val="222222"/>
          <w:sz w:val="22"/>
          <w:szCs w:val="22"/>
          <w:lang w:eastAsia="it-IT"/>
        </w:rPr>
        <w:t xml:space="preserve">Nazionale Ezio De Felice </w:t>
      </w:r>
      <w:r w:rsidRPr="00EA362E">
        <w:rPr>
          <w:rFonts w:ascii="Arial" w:eastAsia="Times New Roman" w:hAnsi="Arial" w:cs="Arial"/>
          <w:color w:val="262626"/>
          <w:sz w:val="22"/>
          <w:szCs w:val="22"/>
          <w:lang w:eastAsia="it-IT"/>
        </w:rPr>
        <w:t>è destinato alle tesi di laurea Magistrale che abbiano particolari qualità analitiche e metodologiche, e che contribuiscono a portare idee e proposte originali nel c</w:t>
      </w:r>
      <w:r w:rsidR="00EA362E" w:rsidRPr="00EA362E">
        <w:rPr>
          <w:rFonts w:ascii="Arial" w:eastAsia="Times New Roman" w:hAnsi="Arial" w:cs="Arial"/>
          <w:color w:val="262626"/>
          <w:sz w:val="22"/>
          <w:szCs w:val="22"/>
          <w:lang w:eastAsia="it-IT"/>
        </w:rPr>
        <w:t xml:space="preserve">ampo degli studi di museografia </w:t>
      </w:r>
      <w:r w:rsidRPr="00EA362E">
        <w:rPr>
          <w:rFonts w:ascii="Arial" w:eastAsia="Times New Roman" w:hAnsi="Arial" w:cs="Arial"/>
          <w:color w:val="262626"/>
          <w:sz w:val="22"/>
          <w:szCs w:val="22"/>
          <w:lang w:eastAsia="it-IT"/>
        </w:rPr>
        <w:t>e di museologia.</w:t>
      </w:r>
      <w:r w:rsidR="00EA362E" w:rsidRPr="00EA362E">
        <w:rPr>
          <w:rFonts w:ascii="Arial" w:eastAsia="Times New Roman" w:hAnsi="Arial" w:cs="Arial"/>
          <w:color w:val="262626"/>
          <w:sz w:val="22"/>
          <w:szCs w:val="22"/>
          <w:lang w:eastAsia="it-IT"/>
        </w:rPr>
        <w:t xml:space="preserve"> </w:t>
      </w:r>
    </w:p>
    <w:p w14:paraId="40A4F300" w14:textId="77777777" w:rsidR="00514F10" w:rsidRPr="00EA362E" w:rsidRDefault="00514F10" w:rsidP="00514F10">
      <w:pPr>
        <w:ind w:left="-426"/>
        <w:jc w:val="both"/>
        <w:rPr>
          <w:rFonts w:ascii="Arial" w:eastAsia="Times New Roman" w:hAnsi="Arial" w:cs="Arial"/>
          <w:color w:val="222222"/>
          <w:sz w:val="22"/>
          <w:szCs w:val="22"/>
          <w:lang w:eastAsia="it-IT"/>
        </w:rPr>
      </w:pPr>
    </w:p>
    <w:p w14:paraId="130B17ED" w14:textId="77777777" w:rsidR="00FF3DA3" w:rsidRPr="00EA362E" w:rsidRDefault="00FF3DA3" w:rsidP="00514F10">
      <w:pPr>
        <w:ind w:left="-426"/>
        <w:jc w:val="both"/>
        <w:rPr>
          <w:rFonts w:ascii="Arial" w:eastAsia="Times New Roman" w:hAnsi="Arial" w:cs="Arial"/>
          <w:color w:val="222222"/>
          <w:sz w:val="22"/>
          <w:szCs w:val="22"/>
          <w:lang w:eastAsia="it-IT"/>
        </w:rPr>
      </w:pPr>
      <w:r w:rsidRPr="00EA362E">
        <w:rPr>
          <w:rFonts w:ascii="Arial" w:eastAsia="Times New Roman" w:hAnsi="Arial" w:cs="Arial"/>
          <w:color w:val="222222"/>
          <w:sz w:val="22"/>
          <w:szCs w:val="22"/>
          <w:lang w:eastAsia="it-IT"/>
        </w:rPr>
        <w:t xml:space="preserve">La V edizione ha visto la </w:t>
      </w:r>
      <w:r w:rsidRPr="00DC133A">
        <w:rPr>
          <w:rFonts w:ascii="Arial" w:eastAsia="Times New Roman" w:hAnsi="Arial" w:cs="Arial"/>
          <w:b/>
          <w:color w:val="222222"/>
          <w:sz w:val="22"/>
          <w:szCs w:val="22"/>
          <w:lang w:eastAsia="it-IT"/>
        </w:rPr>
        <w:t>candidatura di tredici giovani autori di Tesi</w:t>
      </w:r>
      <w:r w:rsidRPr="00EA362E">
        <w:rPr>
          <w:rFonts w:ascii="Arial" w:eastAsia="Times New Roman" w:hAnsi="Arial" w:cs="Arial"/>
          <w:color w:val="222222"/>
          <w:sz w:val="22"/>
          <w:szCs w:val="22"/>
          <w:lang w:eastAsia="it-IT"/>
        </w:rPr>
        <w:t xml:space="preserve"> </w:t>
      </w:r>
      <w:r w:rsidRPr="00DC133A">
        <w:rPr>
          <w:rFonts w:ascii="Arial" w:eastAsia="Times New Roman" w:hAnsi="Arial" w:cs="Arial"/>
          <w:b/>
          <w:color w:val="222222"/>
          <w:sz w:val="22"/>
          <w:szCs w:val="22"/>
          <w:lang w:eastAsia="it-IT"/>
        </w:rPr>
        <w:t>di Laurea Magistrale</w:t>
      </w:r>
      <w:r w:rsidRPr="00EA362E">
        <w:rPr>
          <w:rFonts w:ascii="Arial" w:eastAsia="Times New Roman" w:hAnsi="Arial" w:cs="Arial"/>
          <w:color w:val="222222"/>
          <w:sz w:val="22"/>
          <w:szCs w:val="22"/>
          <w:lang w:eastAsia="it-IT"/>
        </w:rPr>
        <w:t>, discusse presso le Università di Roma Tre, della Campania Luigi Vanvitelli, di Chieti/Pescara Gabriele D'Annunzio, del Politecnico di Milano, di Pisa, della Federico II di Napoli, del Politecnico di Bari, della Accademia di Brera, di Udine.</w:t>
      </w:r>
    </w:p>
    <w:p w14:paraId="2BA1992B" w14:textId="77777777" w:rsidR="00FF3DA3" w:rsidRPr="00EA362E" w:rsidRDefault="00FF3DA3" w:rsidP="00514F10">
      <w:pPr>
        <w:ind w:left="-426"/>
        <w:jc w:val="both"/>
        <w:rPr>
          <w:rFonts w:ascii="Arial" w:eastAsia="Times New Roman" w:hAnsi="Arial" w:cs="Arial"/>
          <w:color w:val="222222"/>
          <w:sz w:val="22"/>
          <w:szCs w:val="22"/>
          <w:lang w:eastAsia="it-IT"/>
        </w:rPr>
      </w:pPr>
      <w:r w:rsidRPr="00EA362E">
        <w:rPr>
          <w:rFonts w:ascii="Arial" w:eastAsia="Times New Roman" w:hAnsi="Arial" w:cs="Arial"/>
          <w:color w:val="222222"/>
          <w:sz w:val="22"/>
          <w:szCs w:val="22"/>
          <w:lang w:eastAsia="it-IT"/>
        </w:rPr>
        <w:lastRenderedPageBreak/>
        <w:t>La</w:t>
      </w:r>
      <w:r w:rsidRPr="00EA362E">
        <w:rPr>
          <w:rFonts w:ascii="Arial" w:eastAsia="Times New Roman" w:hAnsi="Arial" w:cs="Arial"/>
          <w:b/>
          <w:bCs/>
          <w:color w:val="222222"/>
          <w:sz w:val="22"/>
          <w:szCs w:val="22"/>
          <w:lang w:eastAsia="it-IT"/>
        </w:rPr>
        <w:t> </w:t>
      </w:r>
      <w:r w:rsidRPr="00EA362E">
        <w:rPr>
          <w:rFonts w:ascii="Arial" w:eastAsia="Times New Roman" w:hAnsi="Arial" w:cs="Arial"/>
          <w:color w:val="222222"/>
          <w:sz w:val="22"/>
          <w:szCs w:val="22"/>
          <w:lang w:eastAsia="it-IT"/>
        </w:rPr>
        <w:t>Giuria presieduta da </w:t>
      </w:r>
      <w:r w:rsidRPr="00EA362E">
        <w:rPr>
          <w:rFonts w:ascii="Arial" w:eastAsia="Times New Roman" w:hAnsi="Arial" w:cs="Arial"/>
          <w:b/>
          <w:bCs/>
          <w:color w:val="222222"/>
          <w:sz w:val="22"/>
          <w:szCs w:val="22"/>
          <w:lang w:eastAsia="it-IT"/>
        </w:rPr>
        <w:t>Luca Basso Peressut</w:t>
      </w:r>
      <w:r w:rsidRPr="00EA362E">
        <w:rPr>
          <w:rFonts w:ascii="Arial" w:eastAsia="Times New Roman" w:hAnsi="Arial" w:cs="Arial"/>
          <w:color w:val="222222"/>
          <w:sz w:val="22"/>
          <w:szCs w:val="22"/>
          <w:lang w:eastAsia="it-IT"/>
        </w:rPr>
        <w:t> e composta da </w:t>
      </w:r>
      <w:r w:rsidRPr="00EA362E">
        <w:rPr>
          <w:rFonts w:ascii="Arial" w:eastAsia="Times New Roman" w:hAnsi="Arial" w:cs="Arial"/>
          <w:b/>
          <w:bCs/>
          <w:color w:val="222222"/>
          <w:sz w:val="22"/>
          <w:szCs w:val="22"/>
          <w:lang w:eastAsia="it-IT"/>
        </w:rPr>
        <w:t>Mario Buono</w:t>
      </w:r>
      <w:r w:rsidRPr="00EA362E">
        <w:rPr>
          <w:rFonts w:ascii="Arial" w:eastAsia="Times New Roman" w:hAnsi="Arial" w:cs="Arial"/>
          <w:color w:val="222222"/>
          <w:sz w:val="22"/>
          <w:szCs w:val="22"/>
          <w:lang w:eastAsia="it-IT"/>
        </w:rPr>
        <w:t>, </w:t>
      </w:r>
      <w:r w:rsidRPr="00EA362E">
        <w:rPr>
          <w:rFonts w:ascii="Arial" w:eastAsia="Times New Roman" w:hAnsi="Arial" w:cs="Arial"/>
          <w:b/>
          <w:bCs/>
          <w:color w:val="222222"/>
          <w:sz w:val="22"/>
          <w:szCs w:val="22"/>
          <w:lang w:eastAsia="it-IT"/>
        </w:rPr>
        <w:t>Roberto Fedele</w:t>
      </w:r>
      <w:r w:rsidRPr="00EA362E">
        <w:rPr>
          <w:rFonts w:ascii="Arial" w:eastAsia="Times New Roman" w:hAnsi="Arial" w:cs="Arial"/>
          <w:color w:val="222222"/>
          <w:sz w:val="22"/>
          <w:szCs w:val="22"/>
          <w:lang w:eastAsia="it-IT"/>
        </w:rPr>
        <w:t>, </w:t>
      </w:r>
      <w:r w:rsidRPr="00EA362E">
        <w:rPr>
          <w:rFonts w:ascii="Arial" w:eastAsia="Times New Roman" w:hAnsi="Arial" w:cs="Arial"/>
          <w:b/>
          <w:bCs/>
          <w:color w:val="222222"/>
          <w:sz w:val="22"/>
          <w:szCs w:val="22"/>
          <w:lang w:eastAsia="it-IT"/>
        </w:rPr>
        <w:t>Claudio Strinati</w:t>
      </w:r>
      <w:r w:rsidRPr="00EA362E">
        <w:rPr>
          <w:rFonts w:ascii="Arial" w:eastAsia="Times New Roman" w:hAnsi="Arial" w:cs="Arial"/>
          <w:color w:val="222222"/>
          <w:sz w:val="22"/>
          <w:szCs w:val="22"/>
          <w:lang w:eastAsia="it-IT"/>
        </w:rPr>
        <w:t> e </w:t>
      </w:r>
      <w:r w:rsidRPr="00EA362E">
        <w:rPr>
          <w:rFonts w:ascii="Arial" w:eastAsia="Times New Roman" w:hAnsi="Arial" w:cs="Arial"/>
          <w:b/>
          <w:bCs/>
          <w:color w:val="222222"/>
          <w:sz w:val="22"/>
          <w:szCs w:val="22"/>
          <w:lang w:eastAsia="it-IT"/>
        </w:rPr>
        <w:t>Mariella Utili</w:t>
      </w:r>
      <w:r w:rsidRPr="00EA362E">
        <w:rPr>
          <w:rFonts w:ascii="Arial" w:eastAsia="Times New Roman" w:hAnsi="Arial" w:cs="Arial"/>
          <w:color w:val="222222"/>
          <w:sz w:val="22"/>
          <w:szCs w:val="22"/>
          <w:lang w:eastAsia="it-IT"/>
        </w:rPr>
        <w:t xml:space="preserve">, ha espresso a tutti i candidati il proprio apprezzamento per la eccellente qualità scientifica dei lavori presentati e, dopo numerose tornate di votazione, ha designato i </w:t>
      </w:r>
      <w:r w:rsidRPr="00EA362E">
        <w:rPr>
          <w:rFonts w:ascii="Arial" w:eastAsia="Times New Roman" w:hAnsi="Arial" w:cs="Arial"/>
          <w:b/>
          <w:color w:val="222222"/>
          <w:sz w:val="22"/>
          <w:szCs w:val="22"/>
          <w:lang w:eastAsia="it-IT"/>
        </w:rPr>
        <w:t>tre finalisti</w:t>
      </w:r>
      <w:r w:rsidRPr="00EA362E">
        <w:rPr>
          <w:rFonts w:ascii="Arial" w:eastAsia="Times New Roman" w:hAnsi="Arial" w:cs="Arial"/>
          <w:color w:val="222222"/>
          <w:sz w:val="22"/>
          <w:szCs w:val="22"/>
          <w:lang w:eastAsia="it-IT"/>
        </w:rPr>
        <w:t xml:space="preserve"> del Premio che, nel corso della cerimonia presenteranno </w:t>
      </w:r>
      <w:r w:rsidR="00DC133A">
        <w:rPr>
          <w:rFonts w:ascii="Arial" w:eastAsia="Times New Roman" w:hAnsi="Arial" w:cs="Arial"/>
          <w:color w:val="222222"/>
          <w:sz w:val="22"/>
          <w:szCs w:val="22"/>
          <w:lang w:eastAsia="it-IT"/>
        </w:rPr>
        <w:t>i propri lavori</w:t>
      </w:r>
      <w:r w:rsidRPr="00EA362E">
        <w:rPr>
          <w:rFonts w:ascii="Arial" w:eastAsia="Times New Roman" w:hAnsi="Arial" w:cs="Arial"/>
          <w:color w:val="222222"/>
          <w:sz w:val="22"/>
          <w:szCs w:val="22"/>
          <w:lang w:eastAsia="it-IT"/>
        </w:rPr>
        <w:t>: </w:t>
      </w:r>
      <w:r w:rsidRPr="00EA362E">
        <w:rPr>
          <w:rFonts w:ascii="Arial" w:eastAsia="Times New Roman" w:hAnsi="Arial" w:cs="Arial"/>
          <w:b/>
          <w:bCs/>
          <w:color w:val="222222"/>
          <w:sz w:val="22"/>
          <w:szCs w:val="22"/>
          <w:lang w:eastAsia="it-IT"/>
        </w:rPr>
        <w:t>Silvia Giordano </w:t>
      </w:r>
      <w:r w:rsidRPr="00EA362E">
        <w:rPr>
          <w:rFonts w:ascii="Arial" w:eastAsia="Times New Roman" w:hAnsi="Arial" w:cs="Arial"/>
          <w:color w:val="222222"/>
          <w:sz w:val="22"/>
          <w:szCs w:val="22"/>
          <w:lang w:eastAsia="it-IT"/>
        </w:rPr>
        <w:t>dell'Università degli Studi Roma Tre</w:t>
      </w:r>
      <w:r w:rsidRPr="00EA362E">
        <w:rPr>
          <w:rFonts w:ascii="Arial" w:eastAsia="Times New Roman" w:hAnsi="Arial" w:cs="Arial"/>
          <w:b/>
          <w:bCs/>
          <w:color w:val="222222"/>
          <w:sz w:val="22"/>
          <w:szCs w:val="22"/>
          <w:lang w:eastAsia="it-IT"/>
        </w:rPr>
        <w:t>,</w:t>
      </w:r>
      <w:r w:rsidRPr="00EA362E">
        <w:rPr>
          <w:rFonts w:ascii="Arial" w:eastAsia="Times New Roman" w:hAnsi="Arial" w:cs="Arial"/>
          <w:color w:val="222222"/>
          <w:sz w:val="22"/>
          <w:szCs w:val="22"/>
          <w:lang w:eastAsia="it-IT"/>
        </w:rPr>
        <w:t> </w:t>
      </w:r>
      <w:r w:rsidRPr="00EA362E">
        <w:rPr>
          <w:rFonts w:ascii="Arial" w:eastAsia="Times New Roman" w:hAnsi="Arial" w:cs="Arial"/>
          <w:b/>
          <w:bCs/>
          <w:color w:val="222222"/>
          <w:sz w:val="22"/>
          <w:szCs w:val="22"/>
          <w:lang w:eastAsia="it-IT"/>
        </w:rPr>
        <w:t>Sveva Ventre </w:t>
      </w:r>
      <w:r w:rsidRPr="00EA362E">
        <w:rPr>
          <w:rFonts w:ascii="Arial" w:eastAsia="Times New Roman" w:hAnsi="Arial" w:cs="Arial"/>
          <w:color w:val="222222"/>
          <w:sz w:val="22"/>
          <w:szCs w:val="22"/>
          <w:lang w:eastAsia="it-IT"/>
        </w:rPr>
        <w:t>dell'Università degli Studi di Napoli Federico II e </w:t>
      </w:r>
      <w:r w:rsidRPr="00EA362E">
        <w:rPr>
          <w:rFonts w:ascii="Arial" w:eastAsia="Times New Roman" w:hAnsi="Arial" w:cs="Arial"/>
          <w:b/>
          <w:bCs/>
          <w:color w:val="222222"/>
          <w:sz w:val="22"/>
          <w:szCs w:val="22"/>
          <w:lang w:eastAsia="it-IT"/>
        </w:rPr>
        <w:t>Martina Franzini </w:t>
      </w:r>
      <w:r w:rsidRPr="00EA362E">
        <w:rPr>
          <w:rFonts w:ascii="Arial" w:eastAsia="Times New Roman" w:hAnsi="Arial" w:cs="Arial"/>
          <w:color w:val="222222"/>
          <w:sz w:val="22"/>
          <w:szCs w:val="22"/>
          <w:lang w:eastAsia="it-IT"/>
        </w:rPr>
        <w:t>dell’Accademia di Belle Arti di Brera.</w:t>
      </w:r>
    </w:p>
    <w:p w14:paraId="717DD7B1" w14:textId="77777777" w:rsidR="00456E9A" w:rsidRDefault="00456E9A" w:rsidP="00514F10">
      <w:pPr>
        <w:ind w:left="-426"/>
        <w:jc w:val="both"/>
        <w:rPr>
          <w:rFonts w:ascii="Arial" w:eastAsia="Times New Roman" w:hAnsi="Arial" w:cs="Arial"/>
          <w:color w:val="222222"/>
          <w:sz w:val="22"/>
          <w:szCs w:val="22"/>
          <w:lang w:eastAsia="it-IT"/>
        </w:rPr>
      </w:pPr>
    </w:p>
    <w:p w14:paraId="03C88FAD" w14:textId="77777777" w:rsidR="00FF3DA3" w:rsidRPr="00EA362E" w:rsidRDefault="00046B16" w:rsidP="00514F10">
      <w:pPr>
        <w:ind w:left="-426"/>
        <w:jc w:val="both"/>
        <w:rPr>
          <w:rFonts w:ascii="Arial" w:eastAsia="Times New Roman" w:hAnsi="Arial" w:cs="Arial"/>
          <w:color w:val="222222"/>
          <w:sz w:val="22"/>
          <w:szCs w:val="22"/>
          <w:lang w:eastAsia="it-IT"/>
        </w:rPr>
      </w:pPr>
      <w:r>
        <w:rPr>
          <w:rFonts w:ascii="Arial" w:eastAsia="Times New Roman" w:hAnsi="Arial" w:cs="Arial"/>
          <w:color w:val="222222"/>
          <w:sz w:val="22"/>
          <w:szCs w:val="22"/>
          <w:lang w:eastAsia="it-IT"/>
        </w:rPr>
        <w:t xml:space="preserve">Ad aprire il programma </w:t>
      </w:r>
      <w:r w:rsidR="00FF3DA3" w:rsidRPr="00EA362E">
        <w:rPr>
          <w:rFonts w:ascii="Arial" w:eastAsia="Times New Roman" w:hAnsi="Arial" w:cs="Arial"/>
          <w:color w:val="222222"/>
          <w:sz w:val="22"/>
          <w:szCs w:val="22"/>
          <w:lang w:eastAsia="it-IT"/>
        </w:rPr>
        <w:t>della manifestazione</w:t>
      </w:r>
      <w:r w:rsidR="00456E9A">
        <w:rPr>
          <w:rFonts w:ascii="Arial" w:eastAsia="Times New Roman" w:hAnsi="Arial" w:cs="Arial"/>
          <w:color w:val="222222"/>
          <w:sz w:val="22"/>
          <w:szCs w:val="22"/>
          <w:lang w:eastAsia="it-IT"/>
        </w:rPr>
        <w:t>, sabato 14 dicembre,</w:t>
      </w:r>
      <w:r w:rsidR="006320C6">
        <w:rPr>
          <w:rFonts w:ascii="Arial" w:eastAsia="Times New Roman" w:hAnsi="Arial" w:cs="Arial"/>
          <w:color w:val="222222"/>
          <w:sz w:val="22"/>
          <w:szCs w:val="22"/>
          <w:lang w:eastAsia="it-IT"/>
        </w:rPr>
        <w:t xml:space="preserve"> </w:t>
      </w:r>
      <w:r w:rsidR="00FF3DA3" w:rsidRPr="00EA362E">
        <w:rPr>
          <w:rFonts w:ascii="Arial" w:eastAsia="Times New Roman" w:hAnsi="Arial" w:cs="Arial"/>
          <w:b/>
          <w:color w:val="222222"/>
          <w:sz w:val="22"/>
          <w:szCs w:val="22"/>
          <w:lang w:eastAsia="it-IT"/>
        </w:rPr>
        <w:t>Marina Colonna</w:t>
      </w:r>
      <w:r w:rsidR="00FF3DA3" w:rsidRPr="00EA362E">
        <w:rPr>
          <w:rFonts w:ascii="Arial" w:eastAsia="Times New Roman" w:hAnsi="Arial" w:cs="Arial"/>
          <w:color w:val="222222"/>
          <w:sz w:val="22"/>
          <w:szCs w:val="22"/>
          <w:lang w:eastAsia="it-IT"/>
        </w:rPr>
        <w:t>, Presidente della Fondazione</w:t>
      </w:r>
      <w:r w:rsidR="00456E9A">
        <w:rPr>
          <w:rFonts w:ascii="Arial" w:eastAsia="Times New Roman" w:hAnsi="Arial" w:cs="Arial"/>
          <w:color w:val="222222"/>
          <w:sz w:val="22"/>
          <w:szCs w:val="22"/>
          <w:lang w:eastAsia="it-IT"/>
        </w:rPr>
        <w:t xml:space="preserve"> </w:t>
      </w:r>
      <w:r w:rsidR="00456E9A">
        <w:rPr>
          <w:rFonts w:ascii="Arial" w:eastAsia="Times New Roman" w:hAnsi="Arial" w:cs="Arial"/>
          <w:bCs/>
          <w:color w:val="222222"/>
          <w:sz w:val="22"/>
          <w:szCs w:val="22"/>
          <w:lang w:eastAsia="it-IT"/>
        </w:rPr>
        <w:t>De Felice</w:t>
      </w:r>
      <w:r w:rsidR="006320C6">
        <w:rPr>
          <w:rFonts w:ascii="Arial" w:eastAsia="Times New Roman" w:hAnsi="Arial" w:cs="Arial"/>
          <w:color w:val="222222"/>
          <w:sz w:val="22"/>
          <w:szCs w:val="22"/>
          <w:lang w:eastAsia="it-IT"/>
        </w:rPr>
        <w:t>, che introdurrà la</w:t>
      </w:r>
      <w:r w:rsidR="00FF3DA3" w:rsidRPr="00EA362E">
        <w:rPr>
          <w:rFonts w:ascii="Arial" w:eastAsia="Times New Roman" w:hAnsi="Arial" w:cs="Arial"/>
          <w:color w:val="222222"/>
          <w:sz w:val="22"/>
          <w:szCs w:val="22"/>
          <w:lang w:eastAsia="it-IT"/>
        </w:rPr>
        <w:t> presentazione delle tre tesi finaliste</w:t>
      </w:r>
      <w:r w:rsidR="006320C6">
        <w:rPr>
          <w:rFonts w:ascii="Arial" w:eastAsia="Times New Roman" w:hAnsi="Arial" w:cs="Arial"/>
          <w:color w:val="222222"/>
          <w:sz w:val="22"/>
          <w:szCs w:val="22"/>
          <w:lang w:eastAsia="it-IT"/>
        </w:rPr>
        <w:t>. A seguire</w:t>
      </w:r>
      <w:r w:rsidR="00FF3DA3" w:rsidRPr="00EA362E">
        <w:rPr>
          <w:rFonts w:ascii="Arial" w:eastAsia="Times New Roman" w:hAnsi="Arial" w:cs="Arial"/>
          <w:color w:val="222222"/>
          <w:sz w:val="22"/>
          <w:szCs w:val="22"/>
          <w:lang w:eastAsia="it-IT"/>
        </w:rPr>
        <w:t xml:space="preserve"> la </w:t>
      </w:r>
      <w:r w:rsidR="00FF3DA3" w:rsidRPr="00EA362E">
        <w:rPr>
          <w:rFonts w:ascii="Arial" w:eastAsia="Times New Roman" w:hAnsi="Arial" w:cs="Arial"/>
          <w:b/>
          <w:i/>
          <w:iCs/>
          <w:color w:val="222222"/>
          <w:sz w:val="22"/>
          <w:szCs w:val="22"/>
          <w:lang w:eastAsia="it-IT"/>
        </w:rPr>
        <w:t>lectio</w:t>
      </w:r>
      <w:r w:rsidR="00EA362E" w:rsidRPr="00EA362E">
        <w:rPr>
          <w:rFonts w:ascii="Arial" w:eastAsia="Times New Roman" w:hAnsi="Arial" w:cs="Arial"/>
          <w:b/>
          <w:i/>
          <w:iCs/>
          <w:color w:val="222222"/>
          <w:sz w:val="22"/>
          <w:szCs w:val="22"/>
          <w:lang w:eastAsia="it-IT"/>
        </w:rPr>
        <w:t xml:space="preserve"> </w:t>
      </w:r>
      <w:r w:rsidR="00FF3DA3" w:rsidRPr="00EA362E">
        <w:rPr>
          <w:rFonts w:ascii="Arial" w:eastAsia="Times New Roman" w:hAnsi="Arial" w:cs="Arial"/>
          <w:b/>
          <w:i/>
          <w:iCs/>
          <w:color w:val="222222"/>
          <w:sz w:val="22"/>
          <w:szCs w:val="22"/>
          <w:lang w:eastAsia="it-IT"/>
        </w:rPr>
        <w:t>magistralis </w:t>
      </w:r>
      <w:r w:rsidR="00FF3DA3" w:rsidRPr="00EA362E">
        <w:rPr>
          <w:rFonts w:ascii="Arial" w:eastAsia="Times New Roman" w:hAnsi="Arial" w:cs="Arial"/>
          <w:b/>
          <w:color w:val="222222"/>
          <w:sz w:val="22"/>
          <w:szCs w:val="22"/>
          <w:lang w:eastAsia="it-IT"/>
        </w:rPr>
        <w:t>di Mario Bott</w:t>
      </w:r>
      <w:r w:rsidR="006320C6">
        <w:rPr>
          <w:rFonts w:ascii="Arial" w:eastAsia="Times New Roman" w:hAnsi="Arial" w:cs="Arial"/>
          <w:b/>
          <w:color w:val="222222"/>
          <w:sz w:val="22"/>
          <w:szCs w:val="22"/>
          <w:lang w:eastAsia="it-IT"/>
        </w:rPr>
        <w:t>a</w:t>
      </w:r>
      <w:r w:rsidR="000B73B6">
        <w:rPr>
          <w:rFonts w:ascii="Arial" w:eastAsia="Times New Roman" w:hAnsi="Arial" w:cs="Arial"/>
          <w:b/>
          <w:color w:val="222222"/>
          <w:sz w:val="22"/>
          <w:szCs w:val="22"/>
          <w:lang w:eastAsia="it-IT"/>
        </w:rPr>
        <w:t>.</w:t>
      </w:r>
      <w:r w:rsidR="006320C6">
        <w:rPr>
          <w:rFonts w:ascii="Arial" w:eastAsia="Times New Roman" w:hAnsi="Arial" w:cs="Arial"/>
          <w:b/>
          <w:color w:val="222222"/>
          <w:sz w:val="22"/>
          <w:szCs w:val="22"/>
          <w:lang w:eastAsia="it-IT"/>
        </w:rPr>
        <w:t xml:space="preserve"> </w:t>
      </w:r>
      <w:r w:rsidR="00FF3DA3" w:rsidRPr="00EA362E">
        <w:rPr>
          <w:rFonts w:ascii="Arial" w:eastAsia="Times New Roman" w:hAnsi="Arial" w:cs="Arial"/>
          <w:color w:val="222222"/>
          <w:sz w:val="22"/>
          <w:szCs w:val="22"/>
          <w:lang w:eastAsia="it-IT"/>
        </w:rPr>
        <w:t xml:space="preserve">Al termine della serata, la proclamazione della tesi scelta dalla Giuria con la </w:t>
      </w:r>
      <w:r w:rsidR="00FF3DA3" w:rsidRPr="00EA362E">
        <w:rPr>
          <w:rFonts w:ascii="Arial" w:eastAsia="Times New Roman" w:hAnsi="Arial" w:cs="Arial"/>
          <w:b/>
          <w:color w:val="222222"/>
          <w:sz w:val="22"/>
          <w:szCs w:val="22"/>
          <w:lang w:eastAsia="it-IT"/>
        </w:rPr>
        <w:t>premiazione della vincitrice</w:t>
      </w:r>
      <w:r w:rsidR="00FF3DA3" w:rsidRPr="00EA362E">
        <w:rPr>
          <w:rFonts w:ascii="Arial" w:eastAsia="Times New Roman" w:hAnsi="Arial" w:cs="Arial"/>
          <w:b/>
          <w:color w:val="262626"/>
          <w:sz w:val="22"/>
          <w:szCs w:val="22"/>
          <w:lang w:eastAsia="it-IT"/>
        </w:rPr>
        <w:t> </w:t>
      </w:r>
      <w:r w:rsidR="00FF3DA3" w:rsidRPr="00EA362E">
        <w:rPr>
          <w:rFonts w:ascii="Arial" w:eastAsia="Times New Roman" w:hAnsi="Arial" w:cs="Arial"/>
          <w:b/>
          <w:color w:val="222222"/>
          <w:sz w:val="22"/>
          <w:szCs w:val="22"/>
          <w:lang w:eastAsia="it-IT"/>
        </w:rPr>
        <w:t>e delle due finaliste</w:t>
      </w:r>
      <w:r w:rsidR="00FF3DA3" w:rsidRPr="00EA362E">
        <w:rPr>
          <w:rFonts w:ascii="Arial" w:eastAsia="Times New Roman" w:hAnsi="Arial" w:cs="Arial"/>
          <w:color w:val="222222"/>
          <w:sz w:val="22"/>
          <w:szCs w:val="22"/>
          <w:lang w:eastAsia="it-IT"/>
        </w:rPr>
        <w:t>.</w:t>
      </w:r>
    </w:p>
    <w:p w14:paraId="403C8264" w14:textId="77777777" w:rsidR="00FF3DA3" w:rsidRDefault="00FF3DA3" w:rsidP="00514F10">
      <w:pPr>
        <w:ind w:left="-426"/>
        <w:jc w:val="both"/>
        <w:rPr>
          <w:rFonts w:ascii="Arial" w:eastAsia="Times New Roman" w:hAnsi="Arial" w:cs="Arial"/>
          <w:color w:val="222222"/>
          <w:sz w:val="22"/>
          <w:szCs w:val="22"/>
          <w:lang w:eastAsia="it-IT"/>
        </w:rPr>
      </w:pPr>
    </w:p>
    <w:p w14:paraId="6C63060D" w14:textId="77777777" w:rsidR="00995969" w:rsidRDefault="00F640B8" w:rsidP="00F640B8">
      <w:pPr>
        <w:ind w:left="-426"/>
        <w:jc w:val="both"/>
        <w:rPr>
          <w:rFonts w:ascii="Arial" w:hAnsi="Arial" w:cs="Arial"/>
          <w:sz w:val="22"/>
          <w:szCs w:val="22"/>
          <w:shd w:val="clear" w:color="auto" w:fill="FFFFFF"/>
        </w:rPr>
      </w:pPr>
      <w:r w:rsidRPr="00F640B8">
        <w:rPr>
          <w:rFonts w:ascii="Arial" w:hAnsi="Arial" w:cs="Arial"/>
          <w:sz w:val="22"/>
          <w:szCs w:val="22"/>
          <w:shd w:val="clear" w:color="auto" w:fill="FFFFFF"/>
        </w:rPr>
        <w:t>Partendo dalle prime realizzazioni di case unifa</w:t>
      </w:r>
      <w:r>
        <w:rPr>
          <w:rFonts w:ascii="Arial" w:hAnsi="Arial" w:cs="Arial"/>
          <w:sz w:val="22"/>
          <w:szCs w:val="22"/>
          <w:shd w:val="clear" w:color="auto" w:fill="FFFFFF"/>
        </w:rPr>
        <w:t>miliari in Canton Ticino, il</w:t>
      </w:r>
      <w:r w:rsidRPr="00F640B8">
        <w:rPr>
          <w:rFonts w:ascii="Arial" w:hAnsi="Arial" w:cs="Arial"/>
          <w:sz w:val="22"/>
          <w:szCs w:val="22"/>
          <w:shd w:val="clear" w:color="auto" w:fill="FFFFFF"/>
        </w:rPr>
        <w:t xml:space="preserve"> lavoro</w:t>
      </w:r>
      <w:r>
        <w:rPr>
          <w:rFonts w:ascii="Arial" w:hAnsi="Arial" w:cs="Arial"/>
          <w:sz w:val="22"/>
          <w:szCs w:val="22"/>
          <w:shd w:val="clear" w:color="auto" w:fill="FFFFFF"/>
        </w:rPr>
        <w:t xml:space="preserve"> di </w:t>
      </w:r>
      <w:r w:rsidRPr="00F640B8">
        <w:rPr>
          <w:rFonts w:ascii="Arial" w:hAnsi="Arial" w:cs="Arial"/>
          <w:b/>
          <w:sz w:val="22"/>
          <w:szCs w:val="22"/>
          <w:shd w:val="clear" w:color="auto" w:fill="FFFFFF"/>
        </w:rPr>
        <w:t>M</w:t>
      </w:r>
      <w:r w:rsidR="00013FE4">
        <w:rPr>
          <w:rFonts w:ascii="Arial" w:hAnsi="Arial" w:cs="Arial"/>
          <w:b/>
          <w:sz w:val="22"/>
          <w:szCs w:val="22"/>
          <w:shd w:val="clear" w:color="auto" w:fill="FFFFFF"/>
        </w:rPr>
        <w:t>ario</w:t>
      </w:r>
      <w:r w:rsidRPr="00F640B8">
        <w:rPr>
          <w:rFonts w:ascii="Arial" w:hAnsi="Arial" w:cs="Arial"/>
          <w:b/>
          <w:sz w:val="22"/>
          <w:szCs w:val="22"/>
          <w:shd w:val="clear" w:color="auto" w:fill="FFFFFF"/>
        </w:rPr>
        <w:t xml:space="preserve"> B</w:t>
      </w:r>
      <w:r w:rsidR="00013FE4">
        <w:rPr>
          <w:rFonts w:ascii="Arial" w:hAnsi="Arial" w:cs="Arial"/>
          <w:b/>
          <w:sz w:val="22"/>
          <w:szCs w:val="22"/>
          <w:shd w:val="clear" w:color="auto" w:fill="FFFFFF"/>
        </w:rPr>
        <w:t>otta</w:t>
      </w:r>
      <w:r w:rsidRPr="00F640B8">
        <w:rPr>
          <w:rFonts w:ascii="Arial" w:hAnsi="Arial" w:cs="Arial"/>
          <w:sz w:val="22"/>
          <w:szCs w:val="22"/>
          <w:shd w:val="clear" w:color="auto" w:fill="FFFFFF"/>
        </w:rPr>
        <w:t xml:space="preserve"> ha abbracciato molte tipologie edilizie: scuole, banche, edifici amministrativi, biblioteche, musei ed edifici di culto. </w:t>
      </w:r>
    </w:p>
    <w:p w14:paraId="2DEC04C1" w14:textId="77777777" w:rsidR="00995969" w:rsidRDefault="00995969" w:rsidP="00F640B8">
      <w:pPr>
        <w:ind w:left="-426"/>
        <w:jc w:val="both"/>
        <w:rPr>
          <w:rFonts w:ascii="Helvetica" w:hAnsi="Helvetica"/>
          <w:color w:val="1C1E21"/>
          <w:sz w:val="21"/>
          <w:szCs w:val="21"/>
          <w:shd w:val="clear" w:color="auto" w:fill="FFFFFF"/>
        </w:rPr>
      </w:pPr>
      <w:r w:rsidRPr="008C3305">
        <w:rPr>
          <w:rFonts w:ascii="Arial" w:hAnsi="Arial" w:cs="Arial"/>
          <w:sz w:val="22"/>
          <w:szCs w:val="22"/>
        </w:rPr>
        <w:t>Tra i muse</w:t>
      </w:r>
      <w:r>
        <w:rPr>
          <w:rFonts w:ascii="Arial" w:hAnsi="Arial" w:cs="Arial"/>
          <w:sz w:val="22"/>
          <w:szCs w:val="22"/>
        </w:rPr>
        <w:t>i</w:t>
      </w:r>
      <w:r w:rsidRPr="008C3305">
        <w:rPr>
          <w:rFonts w:ascii="Arial" w:hAnsi="Arial" w:cs="Arial"/>
          <w:sz w:val="22"/>
          <w:szCs w:val="22"/>
        </w:rPr>
        <w:t xml:space="preserve"> progettati </w:t>
      </w:r>
      <w:r>
        <w:rPr>
          <w:rFonts w:ascii="Arial" w:hAnsi="Arial" w:cs="Arial"/>
          <w:sz w:val="22"/>
          <w:szCs w:val="22"/>
        </w:rPr>
        <w:t xml:space="preserve">ricordiamo </w:t>
      </w:r>
      <w:r w:rsidR="00013FE4">
        <w:rPr>
          <w:rFonts w:ascii="Arial" w:hAnsi="Arial" w:cs="Arial"/>
          <w:sz w:val="22"/>
          <w:szCs w:val="22"/>
        </w:rPr>
        <w:t xml:space="preserve">il </w:t>
      </w:r>
      <w:r w:rsidRPr="008C3305">
        <w:rPr>
          <w:rStyle w:val="Enfasigrassetto"/>
          <w:rFonts w:ascii="Arial" w:hAnsi="Arial" w:cs="Arial"/>
          <w:b w:val="0"/>
          <w:sz w:val="22"/>
          <w:szCs w:val="22"/>
        </w:rPr>
        <w:t>San Francisco</w:t>
      </w:r>
      <w:r w:rsidR="00013FE4">
        <w:rPr>
          <w:rStyle w:val="Enfasigrassetto"/>
          <w:rFonts w:ascii="Arial" w:hAnsi="Arial" w:cs="Arial"/>
          <w:b w:val="0"/>
          <w:sz w:val="22"/>
          <w:szCs w:val="22"/>
        </w:rPr>
        <w:t xml:space="preserve"> Museum of Modern Art,</w:t>
      </w:r>
      <w:r w:rsidRPr="008C3305">
        <w:rPr>
          <w:rStyle w:val="Enfasigrassetto"/>
          <w:rFonts w:ascii="Arial" w:hAnsi="Arial" w:cs="Arial"/>
          <w:b w:val="0"/>
          <w:sz w:val="22"/>
          <w:szCs w:val="22"/>
        </w:rPr>
        <w:t xml:space="preserve"> </w:t>
      </w:r>
      <w:r w:rsidRPr="008C3305">
        <w:rPr>
          <w:rFonts w:ascii="Arial" w:hAnsi="Arial" w:cs="Arial"/>
          <w:sz w:val="22"/>
          <w:szCs w:val="22"/>
        </w:rPr>
        <w:t xml:space="preserve">il </w:t>
      </w:r>
      <w:r w:rsidRPr="008C3305">
        <w:rPr>
          <w:rStyle w:val="Enfasigrassetto"/>
          <w:rFonts w:ascii="Arial" w:hAnsi="Arial" w:cs="Arial"/>
          <w:b w:val="0"/>
          <w:sz w:val="22"/>
          <w:szCs w:val="22"/>
        </w:rPr>
        <w:t xml:space="preserve">Museo d’arte moderna e contemporanea a Rovereto, </w:t>
      </w:r>
      <w:r w:rsidR="00683296">
        <w:rPr>
          <w:rStyle w:val="Enfasigrassetto"/>
          <w:rFonts w:ascii="Arial" w:hAnsi="Arial" w:cs="Arial"/>
          <w:b w:val="0"/>
          <w:sz w:val="22"/>
          <w:szCs w:val="22"/>
        </w:rPr>
        <w:t xml:space="preserve">il </w:t>
      </w:r>
      <w:r w:rsidRPr="008C3305">
        <w:rPr>
          <w:rStyle w:val="Enfasigrassetto"/>
          <w:rFonts w:ascii="Arial" w:hAnsi="Arial" w:cs="Arial"/>
          <w:b w:val="0"/>
          <w:sz w:val="22"/>
          <w:szCs w:val="22"/>
        </w:rPr>
        <w:t>Tsinghua Art Museum</w:t>
      </w:r>
      <w:r w:rsidRPr="008C3305">
        <w:rPr>
          <w:rFonts w:ascii="Arial" w:hAnsi="Arial" w:cs="Arial"/>
          <w:b/>
          <w:sz w:val="22"/>
          <w:szCs w:val="22"/>
        </w:rPr>
        <w:t xml:space="preserve"> </w:t>
      </w:r>
      <w:r w:rsidRPr="008C3305">
        <w:rPr>
          <w:rFonts w:ascii="Arial" w:hAnsi="Arial" w:cs="Arial"/>
          <w:sz w:val="22"/>
          <w:szCs w:val="22"/>
        </w:rPr>
        <w:t>di Pechino</w:t>
      </w:r>
      <w:r>
        <w:rPr>
          <w:rFonts w:ascii="Arial" w:hAnsi="Arial" w:cs="Arial"/>
          <w:sz w:val="22"/>
          <w:szCs w:val="22"/>
        </w:rPr>
        <w:t xml:space="preserve">, il </w:t>
      </w:r>
      <w:r w:rsidR="00F63A6A">
        <w:rPr>
          <w:rFonts w:ascii="Helvetica" w:hAnsi="Helvetica"/>
          <w:color w:val="1C1E21"/>
          <w:sz w:val="21"/>
          <w:szCs w:val="21"/>
          <w:shd w:val="clear" w:color="auto" w:fill="FFFFFF"/>
        </w:rPr>
        <w:t>Leeum Samsung Museum of Art in Corea</w:t>
      </w:r>
      <w:r w:rsidR="00F63A6A">
        <w:rPr>
          <w:rFonts w:ascii="Arial" w:hAnsi="Arial" w:cs="Arial"/>
          <w:sz w:val="22"/>
          <w:szCs w:val="22"/>
        </w:rPr>
        <w:t xml:space="preserve">, il </w:t>
      </w:r>
      <w:r w:rsidR="00F63A6A">
        <w:rPr>
          <w:rFonts w:ascii="Helvetica" w:hAnsi="Helvetica"/>
          <w:color w:val="1C1E21"/>
          <w:sz w:val="21"/>
          <w:szCs w:val="21"/>
          <w:shd w:val="clear" w:color="auto" w:fill="FFFFFF"/>
        </w:rPr>
        <w:t>Bechtler Modern Art Museum, Usa.</w:t>
      </w:r>
    </w:p>
    <w:p w14:paraId="527F2678" w14:textId="77777777" w:rsidR="008235A8" w:rsidRDefault="00013FE4" w:rsidP="00995969">
      <w:pPr>
        <w:ind w:left="-426"/>
        <w:jc w:val="both"/>
        <w:rPr>
          <w:rFonts w:ascii="Arial" w:eastAsia="Times New Roman" w:hAnsi="Arial" w:cs="Arial"/>
          <w:b/>
          <w:sz w:val="22"/>
          <w:szCs w:val="22"/>
          <w:lang w:eastAsia="it-IT"/>
        </w:rPr>
      </w:pPr>
      <w:r>
        <w:rPr>
          <w:rFonts w:ascii="Arial" w:hAnsi="Arial" w:cs="Arial"/>
          <w:sz w:val="22"/>
          <w:szCs w:val="22"/>
          <w:shd w:val="clear" w:color="auto" w:fill="FFFFFF"/>
        </w:rPr>
        <w:t>L’opera di Mario Botta è stata riconosciuta e premiata</w:t>
      </w:r>
      <w:r w:rsidR="00F640B8" w:rsidRPr="00F640B8">
        <w:rPr>
          <w:rFonts w:ascii="Arial" w:hAnsi="Arial" w:cs="Arial"/>
          <w:sz w:val="22"/>
          <w:szCs w:val="22"/>
          <w:shd w:val="clear" w:color="auto" w:fill="FFFFFF"/>
        </w:rPr>
        <w:t xml:space="preserve"> a livello internazio</w:t>
      </w:r>
      <w:r>
        <w:rPr>
          <w:rFonts w:ascii="Arial" w:hAnsi="Arial" w:cs="Arial"/>
          <w:sz w:val="22"/>
          <w:szCs w:val="22"/>
          <w:shd w:val="clear" w:color="auto" w:fill="FFFFFF"/>
        </w:rPr>
        <w:t>nale, oltre ad essere presentata</w:t>
      </w:r>
      <w:r w:rsidR="00F640B8" w:rsidRPr="00F640B8">
        <w:rPr>
          <w:rFonts w:ascii="Arial" w:hAnsi="Arial" w:cs="Arial"/>
          <w:sz w:val="22"/>
          <w:szCs w:val="22"/>
          <w:shd w:val="clear" w:color="auto" w:fill="FFFFFF"/>
        </w:rPr>
        <w:t xml:space="preserve"> in numerose mostre e pubblicazioni. Nel 1996, è tra i fondatori dell’Accademia di architettura di Mendrisio, dove tuttora insegna e ha ricoperto la carica di direttore.</w:t>
      </w:r>
      <w:r w:rsidR="00F640B8" w:rsidRPr="00F640B8">
        <w:rPr>
          <w:rStyle w:val="apple-converted-space"/>
          <w:rFonts w:ascii="Arial" w:hAnsi="Arial" w:cs="Arial"/>
          <w:sz w:val="22"/>
          <w:szCs w:val="22"/>
          <w:shd w:val="clear" w:color="auto" w:fill="FFFFFF"/>
        </w:rPr>
        <w:t> </w:t>
      </w:r>
      <w:r w:rsidR="00F640B8" w:rsidRPr="00F640B8">
        <w:rPr>
          <w:rFonts w:ascii="Arial" w:hAnsi="Arial" w:cs="Arial"/>
          <w:sz w:val="22"/>
          <w:szCs w:val="22"/>
        </w:rPr>
        <w:br/>
      </w:r>
      <w:r w:rsidR="00F640B8" w:rsidRPr="00F640B8">
        <w:rPr>
          <w:rFonts w:ascii="Arial" w:hAnsi="Arial" w:cs="Arial"/>
          <w:sz w:val="22"/>
          <w:szCs w:val="22"/>
          <w:shd w:val="clear" w:color="auto" w:fill="FFFFFF"/>
        </w:rPr>
        <w:t>Il suo impegno come architetto e professore gli permette di trasmettere la conoscenza di una professione che è, prima di tutto, la sua passione.</w:t>
      </w:r>
    </w:p>
    <w:p w14:paraId="72F3B8EF" w14:textId="77777777" w:rsidR="00995969" w:rsidRPr="00995969" w:rsidRDefault="00995969" w:rsidP="00995969">
      <w:pPr>
        <w:ind w:left="-426"/>
        <w:jc w:val="both"/>
        <w:rPr>
          <w:rFonts w:ascii="Arial" w:eastAsia="Times New Roman" w:hAnsi="Arial" w:cs="Arial"/>
          <w:b/>
          <w:sz w:val="22"/>
          <w:szCs w:val="22"/>
          <w:lang w:eastAsia="it-IT"/>
        </w:rPr>
      </w:pPr>
      <w:r w:rsidRPr="00995969">
        <w:rPr>
          <w:rFonts w:ascii="Arial" w:eastAsia="Times New Roman" w:hAnsi="Arial" w:cs="Arial"/>
          <w:sz w:val="22"/>
          <w:szCs w:val="22"/>
          <w:lang w:eastAsia="it-IT"/>
        </w:rPr>
        <w:t>Per l’architetto svizzero</w:t>
      </w:r>
      <w:r>
        <w:rPr>
          <w:rFonts w:ascii="Arial" w:eastAsia="Times New Roman" w:hAnsi="Arial" w:cs="Arial"/>
          <w:b/>
          <w:sz w:val="22"/>
          <w:szCs w:val="22"/>
          <w:lang w:eastAsia="it-IT"/>
        </w:rPr>
        <w:t xml:space="preserve"> </w:t>
      </w:r>
      <w:r w:rsidRPr="00995969">
        <w:rPr>
          <w:rFonts w:ascii="Arial" w:hAnsi="Arial" w:cs="Arial"/>
          <w:i/>
          <w:sz w:val="22"/>
          <w:szCs w:val="22"/>
          <w:shd w:val="clear" w:color="auto" w:fill="FFFFFF"/>
        </w:rPr>
        <w:t>L’architettura deve avere un fine etico piuttosto che estetico. La finalità del fatto architettonico è quella di offrire valori abitativi di qualità contrapposti ad immagini puramente estetiche. La ricerca di una migliore qualità di vita passa attraverso la ricerca di una migliore qualità dello spazio di vita.</w:t>
      </w:r>
    </w:p>
    <w:p w14:paraId="0B0AA5E2" w14:textId="77777777" w:rsidR="000B73B6" w:rsidRPr="008C3305" w:rsidRDefault="000B73B6" w:rsidP="00514F10">
      <w:pPr>
        <w:ind w:left="-426"/>
        <w:jc w:val="both"/>
        <w:rPr>
          <w:rFonts w:ascii="Arial" w:eastAsia="Times New Roman" w:hAnsi="Arial" w:cs="Arial"/>
          <w:color w:val="222222"/>
          <w:sz w:val="22"/>
          <w:szCs w:val="22"/>
          <w:lang w:eastAsia="it-IT"/>
        </w:rPr>
      </w:pPr>
    </w:p>
    <w:p w14:paraId="328A88B9" w14:textId="77777777" w:rsidR="00FF3DA3" w:rsidRPr="00EA362E" w:rsidRDefault="00FF3DA3" w:rsidP="00514F10">
      <w:pPr>
        <w:ind w:left="-426"/>
        <w:jc w:val="both"/>
        <w:rPr>
          <w:rFonts w:ascii="Arial" w:eastAsia="Times New Roman" w:hAnsi="Arial" w:cs="Arial"/>
          <w:color w:val="262626"/>
          <w:sz w:val="22"/>
          <w:szCs w:val="22"/>
          <w:lang w:eastAsia="it-IT"/>
        </w:rPr>
      </w:pPr>
      <w:r w:rsidRPr="00EA362E">
        <w:rPr>
          <w:rFonts w:ascii="Arial" w:eastAsia="Times New Roman" w:hAnsi="Arial" w:cs="Arial"/>
          <w:color w:val="262626"/>
          <w:sz w:val="22"/>
          <w:szCs w:val="22"/>
          <w:lang w:eastAsia="it-IT"/>
        </w:rPr>
        <w:t xml:space="preserve">Il Premio Nazionale Ezio De Felice per gli studi di Museografia e Museologia è stato istituito da Eirene Sbriziolo nel 2010 per </w:t>
      </w:r>
      <w:r w:rsidRPr="00EA362E">
        <w:rPr>
          <w:rFonts w:ascii="Arial" w:eastAsia="Times New Roman" w:hAnsi="Arial" w:cs="Arial"/>
          <w:color w:val="262626"/>
          <w:sz w:val="22"/>
          <w:szCs w:val="22"/>
          <w:lang w:eastAsia="it-IT"/>
        </w:rPr>
        <w:lastRenderedPageBreak/>
        <w:t>commemorare i dieci anni dalla scomparsa dell’architetto napoletano, con l’intento di incoraggiare e valorizzare le ricerche e il talento dei giovani studio</w:t>
      </w:r>
      <w:r w:rsidR="00EA362E" w:rsidRPr="00EA362E">
        <w:rPr>
          <w:rFonts w:ascii="Arial" w:eastAsia="Times New Roman" w:hAnsi="Arial" w:cs="Arial"/>
          <w:color w:val="262626"/>
          <w:sz w:val="22"/>
          <w:szCs w:val="22"/>
          <w:lang w:eastAsia="it-IT"/>
        </w:rPr>
        <w:t xml:space="preserve">si per i musei. </w:t>
      </w:r>
      <w:r w:rsidRPr="00EA362E">
        <w:rPr>
          <w:rFonts w:ascii="Arial" w:eastAsia="Times New Roman" w:hAnsi="Arial" w:cs="Arial"/>
          <w:color w:val="262626"/>
          <w:sz w:val="22"/>
          <w:szCs w:val="22"/>
          <w:lang w:eastAsia="it-IT"/>
        </w:rPr>
        <w:t>Le ricerche presentate in qu</w:t>
      </w:r>
      <w:r w:rsidR="00EA362E" w:rsidRPr="00EA362E">
        <w:rPr>
          <w:rFonts w:ascii="Arial" w:eastAsia="Times New Roman" w:hAnsi="Arial" w:cs="Arial"/>
          <w:color w:val="262626"/>
          <w:sz w:val="22"/>
          <w:szCs w:val="22"/>
          <w:lang w:eastAsia="it-IT"/>
        </w:rPr>
        <w:t xml:space="preserve">esti anni, tutte di neolaureati </w:t>
      </w:r>
      <w:r w:rsidRPr="00EA362E">
        <w:rPr>
          <w:rFonts w:ascii="Arial" w:eastAsia="Times New Roman" w:hAnsi="Arial" w:cs="Arial"/>
          <w:color w:val="262626"/>
          <w:sz w:val="22"/>
          <w:szCs w:val="22"/>
          <w:lang w:eastAsia="it-IT"/>
        </w:rPr>
        <w:t>che non abbiano superato i 30 anni di età, spaziano dalla riorganizzazione di musei esistenti al recupero ai fini</w:t>
      </w:r>
      <w:r w:rsidR="00EA362E" w:rsidRPr="00EA362E">
        <w:rPr>
          <w:rFonts w:ascii="Arial" w:eastAsia="Times New Roman" w:hAnsi="Arial" w:cs="Arial"/>
          <w:color w:val="262626"/>
          <w:sz w:val="22"/>
          <w:szCs w:val="22"/>
          <w:lang w:eastAsia="it-IT"/>
        </w:rPr>
        <w:t xml:space="preserve"> </w:t>
      </w:r>
      <w:r w:rsidRPr="00EA362E">
        <w:rPr>
          <w:rFonts w:ascii="Arial" w:eastAsia="Times New Roman" w:hAnsi="Arial" w:cs="Arial"/>
          <w:color w:val="262626"/>
          <w:sz w:val="22"/>
          <w:szCs w:val="22"/>
          <w:lang w:eastAsia="it-IT"/>
        </w:rPr>
        <w:t>museali di architetture dismesse e ancora all’educazione al patrimonio, alla fruizione emotiva dell’opera, e al rapporto fra passato e contemporaneità, fra museo e territorio.</w:t>
      </w:r>
    </w:p>
    <w:p w14:paraId="07ABEED6" w14:textId="77777777" w:rsidR="00FF3DA3" w:rsidRDefault="00FF3DA3" w:rsidP="00514F10">
      <w:pPr>
        <w:ind w:left="-426"/>
        <w:jc w:val="both"/>
        <w:rPr>
          <w:rFonts w:ascii="Arial" w:eastAsia="Times New Roman" w:hAnsi="Arial" w:cs="Arial"/>
          <w:color w:val="222222"/>
          <w:sz w:val="22"/>
          <w:szCs w:val="22"/>
          <w:lang w:eastAsia="it-IT"/>
        </w:rPr>
      </w:pPr>
    </w:p>
    <w:p w14:paraId="69F6421C" w14:textId="77777777" w:rsidR="00514F10" w:rsidRPr="00EA362E" w:rsidRDefault="00514F10" w:rsidP="00514F10">
      <w:pPr>
        <w:ind w:left="-426"/>
        <w:jc w:val="both"/>
        <w:rPr>
          <w:rFonts w:ascii="Arial" w:eastAsia="Times New Roman" w:hAnsi="Arial" w:cs="Arial"/>
          <w:color w:val="222222"/>
          <w:sz w:val="22"/>
          <w:szCs w:val="22"/>
          <w:lang w:eastAsia="it-IT"/>
        </w:rPr>
      </w:pPr>
    </w:p>
    <w:p w14:paraId="2753191F" w14:textId="77777777" w:rsidR="00FF3DA3" w:rsidRPr="00514F10" w:rsidRDefault="00FF3DA3" w:rsidP="00514F10">
      <w:pPr>
        <w:ind w:left="-426"/>
        <w:jc w:val="both"/>
        <w:rPr>
          <w:rFonts w:ascii="Arial" w:eastAsia="Times New Roman" w:hAnsi="Arial" w:cs="Arial"/>
          <w:b/>
          <w:color w:val="222222"/>
          <w:sz w:val="22"/>
          <w:szCs w:val="22"/>
          <w:u w:val="single"/>
          <w:lang w:eastAsia="it-IT"/>
        </w:rPr>
      </w:pPr>
      <w:r w:rsidRPr="00514F10">
        <w:rPr>
          <w:rFonts w:ascii="Arial" w:eastAsia="Times New Roman" w:hAnsi="Arial" w:cs="Arial"/>
          <w:b/>
          <w:color w:val="222222"/>
          <w:sz w:val="22"/>
          <w:szCs w:val="22"/>
          <w:u w:val="single"/>
          <w:lang w:eastAsia="it-IT"/>
        </w:rPr>
        <w:t>PREMIO EZIO DE FELICE 2019 - LE TESI FINALISTE: </w:t>
      </w:r>
    </w:p>
    <w:p w14:paraId="39F771C9" w14:textId="77777777" w:rsidR="00FF3DA3" w:rsidRPr="00EA362E" w:rsidRDefault="00FF3DA3" w:rsidP="00514F10">
      <w:pPr>
        <w:ind w:left="-426"/>
        <w:jc w:val="both"/>
        <w:rPr>
          <w:rFonts w:ascii="Arial" w:eastAsia="Times New Roman" w:hAnsi="Arial" w:cs="Arial"/>
          <w:color w:val="222222"/>
          <w:sz w:val="22"/>
          <w:szCs w:val="22"/>
          <w:lang w:eastAsia="it-IT"/>
        </w:rPr>
      </w:pPr>
    </w:p>
    <w:p w14:paraId="64D4F659" w14:textId="77777777" w:rsidR="00FF3DA3" w:rsidRPr="00EA362E" w:rsidRDefault="00FF3DA3" w:rsidP="00514F10">
      <w:pPr>
        <w:ind w:left="-426"/>
        <w:rPr>
          <w:rFonts w:ascii="Arial" w:hAnsi="Arial" w:cs="Arial"/>
          <w:color w:val="222222"/>
          <w:sz w:val="22"/>
          <w:szCs w:val="22"/>
          <w:lang w:eastAsia="it-IT"/>
        </w:rPr>
      </w:pPr>
      <w:r w:rsidRPr="00EA362E">
        <w:rPr>
          <w:rFonts w:ascii="Arial" w:hAnsi="Arial" w:cs="Arial"/>
          <w:b/>
          <w:bCs/>
          <w:color w:val="222222"/>
          <w:sz w:val="22"/>
          <w:szCs w:val="22"/>
          <w:lang w:eastAsia="it-IT"/>
        </w:rPr>
        <w:t>Silvia Giordano dell'Università degli Studi Roma Tre</w:t>
      </w:r>
      <w:r w:rsidRPr="00EA362E">
        <w:rPr>
          <w:rFonts w:ascii="Arial" w:hAnsi="Arial" w:cs="Arial"/>
          <w:color w:val="222222"/>
          <w:sz w:val="22"/>
          <w:szCs w:val="22"/>
          <w:lang w:eastAsia="it-IT"/>
        </w:rPr>
        <w:t>: </w:t>
      </w:r>
      <w:r w:rsidRPr="00EA362E">
        <w:rPr>
          <w:rFonts w:ascii="Arial" w:hAnsi="Arial" w:cs="Arial"/>
          <w:color w:val="222222"/>
          <w:sz w:val="22"/>
          <w:szCs w:val="22"/>
          <w:lang w:eastAsia="it-IT"/>
        </w:rPr>
        <w:br/>
        <w:t>IL MUSEO E I SUOI PUBBLICI. STUDIO SULLA COMUNICAZIONE ONLINE DI ALCUNI MUSEI ROMANI. </w:t>
      </w:r>
      <w:r w:rsidRPr="00EA362E">
        <w:rPr>
          <w:rFonts w:ascii="Arial" w:hAnsi="Arial" w:cs="Arial"/>
          <w:color w:val="222222"/>
          <w:sz w:val="22"/>
          <w:szCs w:val="22"/>
          <w:lang w:eastAsia="it-IT"/>
        </w:rPr>
        <w:br/>
        <w:t>Relatori Enzo Borsellino e Giuliana Calcagni.</w:t>
      </w:r>
    </w:p>
    <w:p w14:paraId="58FB955D" w14:textId="77777777" w:rsidR="00FF3DA3" w:rsidRPr="00EA362E" w:rsidRDefault="00FF3DA3" w:rsidP="00514F10">
      <w:pPr>
        <w:ind w:left="-426"/>
        <w:rPr>
          <w:rFonts w:ascii="Arial" w:hAnsi="Arial" w:cs="Arial"/>
          <w:color w:val="222222"/>
          <w:sz w:val="22"/>
          <w:szCs w:val="22"/>
          <w:lang w:eastAsia="it-IT"/>
        </w:rPr>
      </w:pPr>
    </w:p>
    <w:p w14:paraId="469DF33E" w14:textId="77777777" w:rsidR="00FF3DA3" w:rsidRPr="00EA362E" w:rsidRDefault="00FF3DA3" w:rsidP="00514F10">
      <w:pPr>
        <w:ind w:left="-426"/>
        <w:rPr>
          <w:rFonts w:ascii="Arial" w:hAnsi="Arial" w:cs="Arial"/>
          <w:color w:val="222222"/>
          <w:sz w:val="22"/>
          <w:szCs w:val="22"/>
          <w:lang w:eastAsia="it-IT"/>
        </w:rPr>
      </w:pPr>
      <w:r w:rsidRPr="00EA362E">
        <w:rPr>
          <w:rFonts w:ascii="Arial" w:hAnsi="Arial" w:cs="Arial"/>
          <w:b/>
          <w:bCs/>
          <w:color w:val="222222"/>
          <w:sz w:val="22"/>
          <w:szCs w:val="22"/>
          <w:lang w:eastAsia="it-IT"/>
        </w:rPr>
        <w:t>Sveva Ventre dell'Università degli Studi di Napoli Federico II</w:t>
      </w:r>
      <w:r w:rsidRPr="00EA362E">
        <w:rPr>
          <w:rFonts w:ascii="Arial" w:hAnsi="Arial" w:cs="Arial"/>
          <w:color w:val="222222"/>
          <w:sz w:val="22"/>
          <w:szCs w:val="22"/>
          <w:lang w:eastAsia="it-IT"/>
        </w:rPr>
        <w:t>:</w:t>
      </w:r>
      <w:r w:rsidRPr="00EA362E">
        <w:rPr>
          <w:rFonts w:ascii="Arial" w:hAnsi="Arial" w:cs="Arial"/>
          <w:color w:val="222222"/>
          <w:sz w:val="22"/>
          <w:szCs w:val="22"/>
          <w:lang w:eastAsia="it-IT"/>
        </w:rPr>
        <w:br/>
        <w:t>EXTENSION SECESSION. NUOVI SPAZI PER IL PADIGLIONE DELLA SECESSIONE VIENNESE.</w:t>
      </w:r>
      <w:r w:rsidRPr="00EA362E">
        <w:rPr>
          <w:rFonts w:ascii="Arial" w:hAnsi="Arial" w:cs="Arial"/>
          <w:color w:val="222222"/>
          <w:sz w:val="22"/>
          <w:szCs w:val="22"/>
          <w:lang w:eastAsia="it-IT"/>
        </w:rPr>
        <w:br/>
        <w:t>Relatore Ferruccio Izzo.</w:t>
      </w:r>
    </w:p>
    <w:p w14:paraId="34895EED" w14:textId="77777777" w:rsidR="00FF3DA3" w:rsidRPr="00EA362E" w:rsidRDefault="00FF3DA3" w:rsidP="00514F10">
      <w:pPr>
        <w:ind w:left="-426"/>
        <w:rPr>
          <w:rFonts w:ascii="Arial" w:hAnsi="Arial" w:cs="Arial"/>
          <w:color w:val="222222"/>
          <w:sz w:val="22"/>
          <w:szCs w:val="22"/>
          <w:lang w:eastAsia="it-IT"/>
        </w:rPr>
      </w:pPr>
    </w:p>
    <w:p w14:paraId="150B75EE" w14:textId="77777777" w:rsidR="00FF3DA3" w:rsidRPr="00EA362E" w:rsidRDefault="00FF3DA3" w:rsidP="00514F10">
      <w:pPr>
        <w:ind w:left="-426"/>
        <w:rPr>
          <w:rFonts w:ascii="Arial" w:hAnsi="Arial" w:cs="Arial"/>
          <w:color w:val="222222"/>
          <w:sz w:val="22"/>
          <w:szCs w:val="22"/>
          <w:lang w:eastAsia="it-IT"/>
        </w:rPr>
      </w:pPr>
      <w:r w:rsidRPr="00EA362E">
        <w:rPr>
          <w:rFonts w:ascii="Arial" w:hAnsi="Arial" w:cs="Arial"/>
          <w:b/>
          <w:bCs/>
          <w:color w:val="222222"/>
          <w:sz w:val="22"/>
          <w:szCs w:val="22"/>
          <w:lang w:eastAsia="it-IT"/>
        </w:rPr>
        <w:t>Martina Franzini della Accademia di Belle Arti di Brera</w:t>
      </w:r>
      <w:r w:rsidRPr="00EA362E">
        <w:rPr>
          <w:rFonts w:ascii="Arial" w:hAnsi="Arial" w:cs="Arial"/>
          <w:color w:val="222222"/>
          <w:sz w:val="22"/>
          <w:szCs w:val="22"/>
          <w:lang w:eastAsia="it-IT"/>
        </w:rPr>
        <w:t>:</w:t>
      </w:r>
      <w:r w:rsidRPr="00EA362E">
        <w:rPr>
          <w:rFonts w:ascii="Arial" w:hAnsi="Arial" w:cs="Arial"/>
          <w:color w:val="222222"/>
          <w:sz w:val="22"/>
          <w:szCs w:val="22"/>
          <w:lang w:eastAsia="it-IT"/>
        </w:rPr>
        <w:br/>
        <w:t>IL RIALLESTIMENTO DELLA COLLEZIONE DI PIZZI E RICAMI DEL MUSEO POLDI PEZZOLI. PROPOSTA PER UN PROGRAMMA DI VALORIZZAZIONE.</w:t>
      </w:r>
      <w:r w:rsidRPr="00EA362E">
        <w:rPr>
          <w:rFonts w:ascii="Arial" w:hAnsi="Arial" w:cs="Arial"/>
          <w:color w:val="222222"/>
          <w:sz w:val="22"/>
          <w:szCs w:val="22"/>
          <w:lang w:eastAsia="it-IT"/>
        </w:rPr>
        <w:br/>
        <w:t>Relatori Federica Manoli e Marina Corgnati.</w:t>
      </w:r>
    </w:p>
    <w:p w14:paraId="73B7D80A" w14:textId="77777777" w:rsidR="00C241DC" w:rsidRPr="00EA362E" w:rsidRDefault="00C241DC" w:rsidP="00514F10">
      <w:pPr>
        <w:ind w:left="-426"/>
        <w:rPr>
          <w:rFonts w:ascii="Arial" w:hAnsi="Arial" w:cs="Arial"/>
          <w:b/>
          <w:bCs/>
          <w:color w:val="222222"/>
          <w:sz w:val="22"/>
          <w:szCs w:val="22"/>
          <w:lang w:eastAsia="it-IT"/>
        </w:rPr>
      </w:pPr>
      <w:bookmarkStart w:id="0" w:name="_GoBack"/>
      <w:bookmarkEnd w:id="0"/>
    </w:p>
    <w:p w14:paraId="6EE7FAC1" w14:textId="77777777" w:rsidR="00FF3DA3" w:rsidRPr="00EA362E" w:rsidRDefault="00FF3DA3" w:rsidP="00514F10">
      <w:pPr>
        <w:ind w:left="-426"/>
        <w:rPr>
          <w:rFonts w:ascii="Arial" w:hAnsi="Arial" w:cs="Arial"/>
          <w:color w:val="222222"/>
          <w:sz w:val="22"/>
          <w:szCs w:val="22"/>
          <w:lang w:eastAsia="it-IT"/>
        </w:rPr>
      </w:pPr>
      <w:r w:rsidRPr="00EA362E">
        <w:rPr>
          <w:rFonts w:ascii="Arial" w:hAnsi="Arial" w:cs="Arial"/>
          <w:b/>
          <w:bCs/>
          <w:color w:val="222222"/>
          <w:sz w:val="22"/>
          <w:szCs w:val="22"/>
          <w:lang w:eastAsia="it-IT"/>
        </w:rPr>
        <w:t>Sabato 14 dicembre - ore 17.30</w:t>
      </w:r>
    </w:p>
    <w:p w14:paraId="548BB985" w14:textId="77777777" w:rsidR="00FF3DA3" w:rsidRPr="00EA362E" w:rsidRDefault="00FF3DA3" w:rsidP="00514F10">
      <w:pPr>
        <w:ind w:left="-426"/>
        <w:rPr>
          <w:rFonts w:ascii="Arial" w:hAnsi="Arial" w:cs="Arial"/>
          <w:color w:val="222222"/>
          <w:sz w:val="22"/>
          <w:szCs w:val="22"/>
          <w:lang w:eastAsia="it-IT"/>
        </w:rPr>
      </w:pPr>
      <w:r w:rsidRPr="00EA362E">
        <w:rPr>
          <w:rFonts w:ascii="Arial" w:hAnsi="Arial" w:cs="Arial"/>
          <w:b/>
          <w:bCs/>
          <w:color w:val="222222"/>
          <w:sz w:val="22"/>
          <w:szCs w:val="22"/>
          <w:lang w:eastAsia="it-IT"/>
        </w:rPr>
        <w:t>Premio Nazionale Ezio De Felice</w:t>
      </w:r>
    </w:p>
    <w:p w14:paraId="0F590374" w14:textId="77777777" w:rsidR="00FF3DA3" w:rsidRPr="00EA362E" w:rsidRDefault="00FF3DA3" w:rsidP="00514F10">
      <w:pPr>
        <w:ind w:left="-426"/>
        <w:rPr>
          <w:rFonts w:ascii="Arial" w:hAnsi="Arial" w:cs="Arial"/>
          <w:color w:val="222222"/>
          <w:sz w:val="22"/>
          <w:szCs w:val="22"/>
          <w:lang w:eastAsia="it-IT"/>
        </w:rPr>
      </w:pPr>
      <w:r w:rsidRPr="00EA362E">
        <w:rPr>
          <w:rFonts w:ascii="Arial" w:hAnsi="Arial" w:cs="Arial"/>
          <w:b/>
          <w:bCs/>
          <w:color w:val="222222"/>
          <w:sz w:val="22"/>
          <w:szCs w:val="22"/>
          <w:lang w:eastAsia="it-IT"/>
        </w:rPr>
        <w:t>V edizione</w:t>
      </w:r>
    </w:p>
    <w:p w14:paraId="64E62E56" w14:textId="77777777" w:rsidR="00FF3DA3" w:rsidRPr="00EA362E" w:rsidRDefault="00FF3DA3" w:rsidP="00514F10">
      <w:pPr>
        <w:ind w:left="-426"/>
        <w:rPr>
          <w:rFonts w:ascii="Arial" w:hAnsi="Arial" w:cs="Arial"/>
          <w:color w:val="222222"/>
          <w:sz w:val="22"/>
          <w:szCs w:val="22"/>
          <w:lang w:eastAsia="it-IT"/>
        </w:rPr>
      </w:pPr>
      <w:r w:rsidRPr="00EA362E">
        <w:rPr>
          <w:rFonts w:ascii="Arial" w:hAnsi="Arial" w:cs="Arial"/>
          <w:i/>
          <w:iCs/>
          <w:color w:val="222222"/>
          <w:sz w:val="22"/>
          <w:szCs w:val="22"/>
          <w:lang w:eastAsia="it-IT"/>
        </w:rPr>
        <w:t>Lectio magistralis </w:t>
      </w:r>
      <w:r w:rsidRPr="00EA362E">
        <w:rPr>
          <w:rFonts w:ascii="Arial" w:hAnsi="Arial" w:cs="Arial"/>
          <w:color w:val="222222"/>
          <w:sz w:val="22"/>
          <w:szCs w:val="22"/>
          <w:lang w:eastAsia="it-IT"/>
        </w:rPr>
        <w:t>di Mario Botta</w:t>
      </w:r>
    </w:p>
    <w:p w14:paraId="6D8C9818" w14:textId="77777777" w:rsidR="00FF3DA3" w:rsidRPr="00EA362E" w:rsidRDefault="00FF3DA3" w:rsidP="00514F10">
      <w:pPr>
        <w:ind w:left="-426"/>
        <w:rPr>
          <w:rFonts w:ascii="Arial" w:hAnsi="Arial" w:cs="Arial"/>
          <w:color w:val="222222"/>
          <w:sz w:val="22"/>
          <w:szCs w:val="22"/>
          <w:lang w:eastAsia="it-IT"/>
        </w:rPr>
      </w:pPr>
      <w:r w:rsidRPr="00EA362E">
        <w:rPr>
          <w:rFonts w:ascii="Arial" w:hAnsi="Arial" w:cs="Arial"/>
          <w:color w:val="222222"/>
          <w:sz w:val="22"/>
          <w:szCs w:val="22"/>
          <w:lang w:eastAsia="it-IT"/>
        </w:rPr>
        <w:t>Teatro di Palazzo Donn’Anna</w:t>
      </w:r>
    </w:p>
    <w:p w14:paraId="45B3BE6A" w14:textId="77777777" w:rsidR="00FF3DA3" w:rsidRPr="00EA362E" w:rsidRDefault="00FF3DA3" w:rsidP="00514F10">
      <w:pPr>
        <w:ind w:left="-426"/>
        <w:rPr>
          <w:rFonts w:ascii="Arial" w:hAnsi="Arial" w:cs="Arial"/>
          <w:color w:val="222222"/>
          <w:sz w:val="22"/>
          <w:szCs w:val="22"/>
          <w:lang w:eastAsia="it-IT"/>
        </w:rPr>
      </w:pPr>
      <w:r w:rsidRPr="00EA362E">
        <w:rPr>
          <w:rFonts w:ascii="Arial" w:hAnsi="Arial" w:cs="Arial"/>
          <w:color w:val="222222"/>
          <w:sz w:val="22"/>
          <w:szCs w:val="22"/>
          <w:lang w:eastAsia="it-IT"/>
        </w:rPr>
        <w:t>Napoli, Largo Donn’Anna, 9</w:t>
      </w:r>
    </w:p>
    <w:p w14:paraId="1B9CBF5A" w14:textId="77777777" w:rsidR="00FF3DA3" w:rsidRPr="00EA362E" w:rsidRDefault="00FF3DA3" w:rsidP="00514F10">
      <w:pPr>
        <w:ind w:left="-426"/>
        <w:jc w:val="both"/>
        <w:rPr>
          <w:rFonts w:ascii="Arial" w:hAnsi="Arial" w:cs="Arial"/>
          <w:color w:val="222222"/>
          <w:sz w:val="22"/>
          <w:szCs w:val="22"/>
          <w:lang w:eastAsia="it-IT"/>
        </w:rPr>
      </w:pPr>
      <w:r w:rsidRPr="00EA362E">
        <w:rPr>
          <w:rFonts w:ascii="Arial" w:hAnsi="Arial" w:cs="Arial"/>
          <w:b/>
          <w:bCs/>
          <w:i/>
          <w:iCs/>
          <w:color w:val="222222"/>
          <w:sz w:val="22"/>
          <w:szCs w:val="22"/>
          <w:lang w:eastAsia="it-IT"/>
        </w:rPr>
        <w:t>Ingresso libero fino ad esaurimento posti</w:t>
      </w:r>
    </w:p>
    <w:p w14:paraId="6765A72D" w14:textId="77777777" w:rsidR="00714B73" w:rsidRPr="00EA362E" w:rsidRDefault="00714B73" w:rsidP="00514F10">
      <w:pPr>
        <w:ind w:left="-426"/>
        <w:rPr>
          <w:rFonts w:ascii="Arial" w:eastAsia="Times New Roman" w:hAnsi="Arial" w:cs="Arial"/>
          <w:sz w:val="22"/>
          <w:szCs w:val="22"/>
          <w:lang w:eastAsia="it-IT"/>
        </w:rPr>
      </w:pPr>
    </w:p>
    <w:p w14:paraId="41CB4E20" w14:textId="77777777" w:rsidR="00EA362E" w:rsidRDefault="00EA362E" w:rsidP="00514F10">
      <w:pPr>
        <w:pStyle w:val="Normal1"/>
        <w:ind w:left="-425" w:right="-409"/>
        <w:jc w:val="both"/>
        <w:rPr>
          <w:rFonts w:ascii="Arial" w:eastAsia="Arial" w:hAnsi="Arial" w:cs="Arial"/>
          <w:color w:val="auto"/>
          <w:sz w:val="22"/>
          <w:szCs w:val="22"/>
          <w:u w:val="single"/>
        </w:rPr>
      </w:pPr>
    </w:p>
    <w:p w14:paraId="2F81073B" w14:textId="77777777" w:rsidR="00EA362E" w:rsidRDefault="00EA362E" w:rsidP="00514F10">
      <w:pPr>
        <w:pStyle w:val="Normal1"/>
        <w:ind w:left="-425" w:right="-409"/>
        <w:jc w:val="both"/>
        <w:rPr>
          <w:rFonts w:ascii="Arial" w:eastAsia="Arial" w:hAnsi="Arial" w:cs="Arial"/>
          <w:color w:val="auto"/>
          <w:sz w:val="22"/>
          <w:szCs w:val="22"/>
          <w:u w:val="single"/>
        </w:rPr>
      </w:pPr>
    </w:p>
    <w:p w14:paraId="03FF219A" w14:textId="77777777" w:rsidR="004B1B77" w:rsidRPr="00EA362E" w:rsidRDefault="00B50890" w:rsidP="00514F10">
      <w:pPr>
        <w:pStyle w:val="Normal1"/>
        <w:ind w:left="-425" w:right="-409"/>
        <w:jc w:val="both"/>
        <w:rPr>
          <w:rFonts w:ascii="Arial" w:eastAsia="Arial" w:hAnsi="Arial" w:cs="Arial"/>
          <w:color w:val="auto"/>
          <w:sz w:val="22"/>
          <w:szCs w:val="22"/>
        </w:rPr>
      </w:pPr>
      <w:r w:rsidRPr="00EA362E">
        <w:rPr>
          <w:rFonts w:ascii="Arial" w:eastAsia="Arial" w:hAnsi="Arial" w:cs="Arial"/>
          <w:color w:val="auto"/>
          <w:sz w:val="22"/>
          <w:szCs w:val="22"/>
          <w:u w:val="single"/>
        </w:rPr>
        <w:t>U</w:t>
      </w:r>
      <w:r w:rsidR="004B1B77" w:rsidRPr="00EA362E">
        <w:rPr>
          <w:rFonts w:ascii="Arial" w:eastAsia="Arial" w:hAnsi="Arial" w:cs="Arial"/>
          <w:color w:val="auto"/>
          <w:sz w:val="22"/>
          <w:szCs w:val="22"/>
          <w:u w:val="single"/>
        </w:rPr>
        <w:t>fficio stampa:</w:t>
      </w:r>
    </w:p>
    <w:p w14:paraId="6DB8C924" w14:textId="77777777" w:rsidR="004B1B77" w:rsidRPr="00EA362E" w:rsidRDefault="004B1B77" w:rsidP="00514F10">
      <w:pPr>
        <w:pStyle w:val="Normal1"/>
        <w:ind w:left="-425" w:right="-409"/>
        <w:jc w:val="both"/>
        <w:rPr>
          <w:rFonts w:ascii="Arial" w:eastAsia="Arial" w:hAnsi="Arial" w:cs="Arial"/>
          <w:color w:val="auto"/>
          <w:sz w:val="22"/>
          <w:szCs w:val="22"/>
        </w:rPr>
      </w:pPr>
      <w:r w:rsidRPr="00EA362E">
        <w:rPr>
          <w:rFonts w:ascii="Arial" w:eastAsia="Arial" w:hAnsi="Arial" w:cs="Arial"/>
          <w:color w:val="auto"/>
          <w:sz w:val="22"/>
          <w:szCs w:val="22"/>
        </w:rPr>
        <w:t xml:space="preserve">MiNa vagante comunicazione </w:t>
      </w:r>
    </w:p>
    <w:p w14:paraId="65094CC2" w14:textId="77777777" w:rsidR="004B1B77" w:rsidRPr="00EA362E" w:rsidRDefault="004B1B77" w:rsidP="00514F10">
      <w:pPr>
        <w:pStyle w:val="Normal1"/>
        <w:ind w:left="-425" w:right="-409"/>
        <w:jc w:val="both"/>
        <w:rPr>
          <w:rFonts w:ascii="Arial" w:eastAsia="Arial" w:hAnsi="Arial" w:cs="Arial"/>
          <w:color w:val="auto"/>
          <w:sz w:val="22"/>
          <w:szCs w:val="22"/>
        </w:rPr>
      </w:pPr>
      <w:r w:rsidRPr="00EA362E">
        <w:rPr>
          <w:rFonts w:ascii="Arial" w:eastAsia="Arial" w:hAnsi="Arial" w:cs="Arial"/>
          <w:color w:val="auto"/>
          <w:sz w:val="22"/>
          <w:szCs w:val="22"/>
        </w:rPr>
        <w:t xml:space="preserve">Alessandra Cusani | </w:t>
      </w:r>
      <w:hyperlink r:id="rId7" w:history="1">
        <w:r w:rsidRPr="00EA362E">
          <w:rPr>
            <w:rStyle w:val="Collegamentoipertestuale"/>
            <w:rFonts w:ascii="Arial" w:eastAsia="Arial" w:hAnsi="Arial" w:cs="Arial"/>
            <w:color w:val="auto"/>
            <w:sz w:val="22"/>
            <w:szCs w:val="22"/>
          </w:rPr>
          <w:t>alessandra.cusani@gmail.com</w:t>
        </w:r>
      </w:hyperlink>
      <w:r w:rsidRPr="00EA362E">
        <w:rPr>
          <w:rFonts w:ascii="Arial" w:eastAsia="Arial" w:hAnsi="Arial" w:cs="Arial"/>
          <w:color w:val="auto"/>
          <w:sz w:val="22"/>
          <w:szCs w:val="22"/>
        </w:rPr>
        <w:t xml:space="preserve"> | 3296325838 </w:t>
      </w:r>
    </w:p>
    <w:p w14:paraId="30D290DC" w14:textId="77777777" w:rsidR="00971F98" w:rsidRPr="00514F10" w:rsidRDefault="004B1B77" w:rsidP="00514F10">
      <w:pPr>
        <w:pStyle w:val="Normal1"/>
        <w:ind w:left="-425" w:right="-409"/>
        <w:jc w:val="both"/>
        <w:rPr>
          <w:rFonts w:ascii="Arial" w:hAnsi="Arial" w:cs="Arial"/>
          <w:color w:val="auto"/>
          <w:sz w:val="22"/>
          <w:szCs w:val="22"/>
        </w:rPr>
      </w:pPr>
      <w:r w:rsidRPr="00EA362E">
        <w:rPr>
          <w:rFonts w:ascii="Arial" w:eastAsia="Arial" w:hAnsi="Arial" w:cs="Arial"/>
          <w:color w:val="auto"/>
          <w:sz w:val="22"/>
          <w:szCs w:val="22"/>
        </w:rPr>
        <w:t xml:space="preserve">Enrica Sbordone | </w:t>
      </w:r>
      <w:hyperlink r:id="rId8" w:history="1">
        <w:r w:rsidRPr="00EA362E">
          <w:rPr>
            <w:rStyle w:val="Collegamentoipertestuale"/>
            <w:rFonts w:ascii="Arial" w:eastAsia="Arial" w:hAnsi="Arial" w:cs="Arial"/>
            <w:sz w:val="22"/>
            <w:szCs w:val="22"/>
          </w:rPr>
          <w:t>esbordone@gmail.com</w:t>
        </w:r>
      </w:hyperlink>
      <w:r w:rsidRPr="00EA362E">
        <w:rPr>
          <w:rFonts w:ascii="Arial" w:eastAsia="Arial" w:hAnsi="Arial" w:cs="Arial"/>
          <w:color w:val="auto"/>
          <w:sz w:val="22"/>
          <w:szCs w:val="22"/>
        </w:rPr>
        <w:t xml:space="preserve"> | 3392739070</w:t>
      </w:r>
    </w:p>
    <w:sectPr w:rsidR="00971F98" w:rsidRPr="00514F10" w:rsidSect="00DC133A">
      <w:headerReference w:type="default" r:id="rId9"/>
      <w:pgSz w:w="8380" w:h="11901"/>
      <w:pgMar w:top="1560" w:right="583" w:bottom="1134" w:left="1134" w:header="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D2F12" w14:textId="77777777" w:rsidR="00F63A6A" w:rsidRDefault="00F63A6A" w:rsidP="00EF420C">
      <w:r>
        <w:separator/>
      </w:r>
    </w:p>
  </w:endnote>
  <w:endnote w:type="continuationSeparator" w:id="0">
    <w:p w14:paraId="685FBC6E" w14:textId="77777777" w:rsidR="00F63A6A" w:rsidRDefault="00F63A6A" w:rsidP="00EF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altName w:val="Times New Roman"/>
    <w:charset w:val="00"/>
    <w:family w:val="swiss"/>
    <w:pitch w:val="variable"/>
    <w:sig w:usb0="E4002EFF" w:usb1="C000247B"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C0E5B" w14:textId="77777777" w:rsidR="00F63A6A" w:rsidRDefault="00F63A6A" w:rsidP="00EF420C">
      <w:r>
        <w:separator/>
      </w:r>
    </w:p>
  </w:footnote>
  <w:footnote w:type="continuationSeparator" w:id="0">
    <w:p w14:paraId="6387E44C" w14:textId="77777777" w:rsidR="00F63A6A" w:rsidRDefault="00F63A6A" w:rsidP="00EF42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C30A5" w14:textId="77777777" w:rsidR="00F63A6A" w:rsidRDefault="00F63A6A" w:rsidP="00EF420C">
    <w:pPr>
      <w:pStyle w:val="Intestazione"/>
      <w:ind w:left="-1134"/>
    </w:pPr>
    <w:r>
      <w:rPr>
        <w:noProof/>
        <w:lang w:eastAsia="it-IT"/>
      </w:rPr>
      <w:drawing>
        <wp:anchor distT="0" distB="0" distL="114300" distR="114300" simplePos="0" relativeHeight="251658240" behindDoc="1" locked="1" layoutInCell="1" allowOverlap="1" wp14:anchorId="20F04445" wp14:editId="3C77C583">
          <wp:simplePos x="0" y="0"/>
          <wp:positionH relativeFrom="column">
            <wp:posOffset>-720090</wp:posOffset>
          </wp:positionH>
          <wp:positionV relativeFrom="paragraph">
            <wp:posOffset>0</wp:posOffset>
          </wp:positionV>
          <wp:extent cx="5346000" cy="7560000"/>
          <wp:effectExtent l="0" t="0" r="0"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F_intestata_centra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46000" cy="7560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20C"/>
    <w:rsid w:val="00013FE4"/>
    <w:rsid w:val="00046B16"/>
    <w:rsid w:val="00055622"/>
    <w:rsid w:val="000B73B6"/>
    <w:rsid w:val="000E27F8"/>
    <w:rsid w:val="00146A5B"/>
    <w:rsid w:val="00160751"/>
    <w:rsid w:val="001A2E3F"/>
    <w:rsid w:val="00237CED"/>
    <w:rsid w:val="00377C5A"/>
    <w:rsid w:val="00380D8B"/>
    <w:rsid w:val="003B4AEF"/>
    <w:rsid w:val="00413E31"/>
    <w:rsid w:val="00456E9A"/>
    <w:rsid w:val="004B1B77"/>
    <w:rsid w:val="004B5B42"/>
    <w:rsid w:val="00514F10"/>
    <w:rsid w:val="005351DB"/>
    <w:rsid w:val="00550B86"/>
    <w:rsid w:val="00551668"/>
    <w:rsid w:val="006320C6"/>
    <w:rsid w:val="00632A96"/>
    <w:rsid w:val="00683296"/>
    <w:rsid w:val="00714B73"/>
    <w:rsid w:val="0076404D"/>
    <w:rsid w:val="007D5FEE"/>
    <w:rsid w:val="008235A8"/>
    <w:rsid w:val="00823787"/>
    <w:rsid w:val="008C3305"/>
    <w:rsid w:val="00924C3E"/>
    <w:rsid w:val="00971F98"/>
    <w:rsid w:val="00993682"/>
    <w:rsid w:val="00995969"/>
    <w:rsid w:val="00AA113B"/>
    <w:rsid w:val="00B47547"/>
    <w:rsid w:val="00B50890"/>
    <w:rsid w:val="00B56DF7"/>
    <w:rsid w:val="00C241DC"/>
    <w:rsid w:val="00CA6AAA"/>
    <w:rsid w:val="00D16259"/>
    <w:rsid w:val="00D252B3"/>
    <w:rsid w:val="00D67A83"/>
    <w:rsid w:val="00D81057"/>
    <w:rsid w:val="00D92D20"/>
    <w:rsid w:val="00DB51C9"/>
    <w:rsid w:val="00DC133A"/>
    <w:rsid w:val="00DE6080"/>
    <w:rsid w:val="00DF2462"/>
    <w:rsid w:val="00E31C64"/>
    <w:rsid w:val="00E652E2"/>
    <w:rsid w:val="00E8103B"/>
    <w:rsid w:val="00E86009"/>
    <w:rsid w:val="00EA362E"/>
    <w:rsid w:val="00EF420C"/>
    <w:rsid w:val="00F63A6A"/>
    <w:rsid w:val="00F640B8"/>
    <w:rsid w:val="00F705C4"/>
    <w:rsid w:val="00F87F51"/>
    <w:rsid w:val="00FF3DA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CF3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F420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EF420C"/>
    <w:rPr>
      <w:rFonts w:asciiTheme="majorHAnsi" w:eastAsiaTheme="majorEastAsia" w:hAnsiTheme="majorHAnsi" w:cstheme="majorBidi"/>
      <w:color w:val="2F5496" w:themeColor="accent1" w:themeShade="BF"/>
      <w:sz w:val="32"/>
      <w:szCs w:val="32"/>
    </w:rPr>
  </w:style>
  <w:style w:type="paragraph" w:styleId="Intestazione">
    <w:name w:val="header"/>
    <w:basedOn w:val="Normale"/>
    <w:link w:val="IntestazioneCarattere"/>
    <w:uiPriority w:val="99"/>
    <w:unhideWhenUsed/>
    <w:rsid w:val="00EF420C"/>
    <w:pPr>
      <w:tabs>
        <w:tab w:val="center" w:pos="4819"/>
        <w:tab w:val="right" w:pos="9638"/>
      </w:tabs>
    </w:pPr>
  </w:style>
  <w:style w:type="character" w:customStyle="1" w:styleId="IntestazioneCarattere">
    <w:name w:val="Intestazione Carattere"/>
    <w:basedOn w:val="Caratterepredefinitoparagrafo"/>
    <w:link w:val="Intestazione"/>
    <w:uiPriority w:val="99"/>
    <w:rsid w:val="00EF420C"/>
  </w:style>
  <w:style w:type="paragraph" w:styleId="Pidipagina">
    <w:name w:val="footer"/>
    <w:basedOn w:val="Normale"/>
    <w:link w:val="PidipaginaCarattere"/>
    <w:uiPriority w:val="99"/>
    <w:unhideWhenUsed/>
    <w:rsid w:val="00EF420C"/>
    <w:pPr>
      <w:tabs>
        <w:tab w:val="center" w:pos="4819"/>
        <w:tab w:val="right" w:pos="9638"/>
      </w:tabs>
    </w:pPr>
  </w:style>
  <w:style w:type="character" w:customStyle="1" w:styleId="PidipaginaCarattere">
    <w:name w:val="Piè di pagina Carattere"/>
    <w:basedOn w:val="Caratterepredefinitoparagrafo"/>
    <w:link w:val="Pidipagina"/>
    <w:uiPriority w:val="99"/>
    <w:rsid w:val="00EF420C"/>
  </w:style>
  <w:style w:type="paragraph" w:styleId="NormaleWeb">
    <w:name w:val="Normal (Web)"/>
    <w:basedOn w:val="Normale"/>
    <w:uiPriority w:val="99"/>
    <w:unhideWhenUsed/>
    <w:rsid w:val="004B1B77"/>
    <w:pPr>
      <w:spacing w:before="100" w:beforeAutospacing="1" w:after="100" w:afterAutospacing="1"/>
    </w:pPr>
    <w:rPr>
      <w:rFonts w:ascii="Times New Roman" w:eastAsia="Times New Roman" w:hAnsi="Times New Roman" w:cs="Times New Roman"/>
      <w:lang w:eastAsia="it-IT"/>
    </w:rPr>
  </w:style>
  <w:style w:type="character" w:styleId="Enfasigrassetto">
    <w:name w:val="Strong"/>
    <w:uiPriority w:val="22"/>
    <w:qFormat/>
    <w:rsid w:val="004B1B77"/>
    <w:rPr>
      <w:b/>
      <w:bCs/>
    </w:rPr>
  </w:style>
  <w:style w:type="character" w:styleId="Enfasicorsivo">
    <w:name w:val="Emphasis"/>
    <w:uiPriority w:val="20"/>
    <w:qFormat/>
    <w:rsid w:val="004B1B77"/>
    <w:rPr>
      <w:i/>
      <w:iCs/>
    </w:rPr>
  </w:style>
  <w:style w:type="character" w:styleId="Collegamentoipertestuale">
    <w:name w:val="Hyperlink"/>
    <w:uiPriority w:val="99"/>
    <w:unhideWhenUsed/>
    <w:rsid w:val="004B1B77"/>
    <w:rPr>
      <w:color w:val="0000FF"/>
      <w:u w:val="single"/>
    </w:rPr>
  </w:style>
  <w:style w:type="paragraph" w:customStyle="1" w:styleId="Normal1">
    <w:name w:val="Normal1"/>
    <w:rsid w:val="004B1B77"/>
    <w:pPr>
      <w:widowControl w:val="0"/>
      <w:suppressAutoHyphens/>
    </w:pPr>
    <w:rPr>
      <w:rFonts w:ascii="Times New Roman" w:eastAsia="Times New Roman" w:hAnsi="Times New Roman" w:cs="Times New Roman"/>
      <w:color w:val="000000"/>
      <w:sz w:val="20"/>
      <w:szCs w:val="20"/>
      <w:lang w:eastAsia="ar-SA"/>
    </w:rPr>
  </w:style>
  <w:style w:type="character" w:styleId="Collegamentovisitato">
    <w:name w:val="FollowedHyperlink"/>
    <w:basedOn w:val="Caratterepredefinitoparagrafo"/>
    <w:uiPriority w:val="99"/>
    <w:semiHidden/>
    <w:unhideWhenUsed/>
    <w:rsid w:val="00B50890"/>
    <w:rPr>
      <w:color w:val="954F72" w:themeColor="followedHyperlink"/>
      <w:u w:val="single"/>
    </w:rPr>
  </w:style>
  <w:style w:type="character" w:customStyle="1" w:styleId="apple-converted-space">
    <w:name w:val="apple-converted-space"/>
    <w:basedOn w:val="Caratterepredefinitoparagrafo"/>
    <w:rsid w:val="00E86009"/>
  </w:style>
  <w:style w:type="paragraph" w:customStyle="1" w:styleId="m-3579899654740909587gmail-m-3611918068194448761gmail-msobodytext">
    <w:name w:val="m_-3579899654740909587gmail-m-3611918068194448761gmail-msobodytext"/>
    <w:basedOn w:val="Normale"/>
    <w:rsid w:val="00E86009"/>
    <w:pPr>
      <w:spacing w:before="100" w:beforeAutospacing="1" w:after="100" w:afterAutospacing="1"/>
    </w:pPr>
    <w:rPr>
      <w:rFonts w:ascii="Times New Roman" w:eastAsia="Times New Roman" w:hAnsi="Times New Roman" w:cs="Times New Roman"/>
      <w:lang w:eastAsia="it-IT"/>
    </w:rPr>
  </w:style>
  <w:style w:type="paragraph" w:customStyle="1" w:styleId="Default">
    <w:name w:val="Default"/>
    <w:rsid w:val="00924C3E"/>
    <w:pPr>
      <w:autoSpaceDE w:val="0"/>
      <w:autoSpaceDN w:val="0"/>
      <w:adjustRightInd w:val="0"/>
    </w:pPr>
    <w:rPr>
      <w:rFonts w:ascii="Garamond" w:eastAsia="Calibri" w:hAnsi="Garamond" w:cs="Garamond"/>
      <w:color w:val="00000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F420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EF420C"/>
    <w:rPr>
      <w:rFonts w:asciiTheme="majorHAnsi" w:eastAsiaTheme="majorEastAsia" w:hAnsiTheme="majorHAnsi" w:cstheme="majorBidi"/>
      <w:color w:val="2F5496" w:themeColor="accent1" w:themeShade="BF"/>
      <w:sz w:val="32"/>
      <w:szCs w:val="32"/>
    </w:rPr>
  </w:style>
  <w:style w:type="paragraph" w:styleId="Intestazione">
    <w:name w:val="header"/>
    <w:basedOn w:val="Normale"/>
    <w:link w:val="IntestazioneCarattere"/>
    <w:uiPriority w:val="99"/>
    <w:unhideWhenUsed/>
    <w:rsid w:val="00EF420C"/>
    <w:pPr>
      <w:tabs>
        <w:tab w:val="center" w:pos="4819"/>
        <w:tab w:val="right" w:pos="9638"/>
      </w:tabs>
    </w:pPr>
  </w:style>
  <w:style w:type="character" w:customStyle="1" w:styleId="IntestazioneCarattere">
    <w:name w:val="Intestazione Carattere"/>
    <w:basedOn w:val="Caratterepredefinitoparagrafo"/>
    <w:link w:val="Intestazione"/>
    <w:uiPriority w:val="99"/>
    <w:rsid w:val="00EF420C"/>
  </w:style>
  <w:style w:type="paragraph" w:styleId="Pidipagina">
    <w:name w:val="footer"/>
    <w:basedOn w:val="Normale"/>
    <w:link w:val="PidipaginaCarattere"/>
    <w:uiPriority w:val="99"/>
    <w:unhideWhenUsed/>
    <w:rsid w:val="00EF420C"/>
    <w:pPr>
      <w:tabs>
        <w:tab w:val="center" w:pos="4819"/>
        <w:tab w:val="right" w:pos="9638"/>
      </w:tabs>
    </w:pPr>
  </w:style>
  <w:style w:type="character" w:customStyle="1" w:styleId="PidipaginaCarattere">
    <w:name w:val="Piè di pagina Carattere"/>
    <w:basedOn w:val="Caratterepredefinitoparagrafo"/>
    <w:link w:val="Pidipagina"/>
    <w:uiPriority w:val="99"/>
    <w:rsid w:val="00EF420C"/>
  </w:style>
  <w:style w:type="paragraph" w:styleId="NormaleWeb">
    <w:name w:val="Normal (Web)"/>
    <w:basedOn w:val="Normale"/>
    <w:uiPriority w:val="99"/>
    <w:unhideWhenUsed/>
    <w:rsid w:val="004B1B77"/>
    <w:pPr>
      <w:spacing w:before="100" w:beforeAutospacing="1" w:after="100" w:afterAutospacing="1"/>
    </w:pPr>
    <w:rPr>
      <w:rFonts w:ascii="Times New Roman" w:eastAsia="Times New Roman" w:hAnsi="Times New Roman" w:cs="Times New Roman"/>
      <w:lang w:eastAsia="it-IT"/>
    </w:rPr>
  </w:style>
  <w:style w:type="character" w:styleId="Enfasigrassetto">
    <w:name w:val="Strong"/>
    <w:uiPriority w:val="22"/>
    <w:qFormat/>
    <w:rsid w:val="004B1B77"/>
    <w:rPr>
      <w:b/>
      <w:bCs/>
    </w:rPr>
  </w:style>
  <w:style w:type="character" w:styleId="Enfasicorsivo">
    <w:name w:val="Emphasis"/>
    <w:uiPriority w:val="20"/>
    <w:qFormat/>
    <w:rsid w:val="004B1B77"/>
    <w:rPr>
      <w:i/>
      <w:iCs/>
    </w:rPr>
  </w:style>
  <w:style w:type="character" w:styleId="Collegamentoipertestuale">
    <w:name w:val="Hyperlink"/>
    <w:uiPriority w:val="99"/>
    <w:unhideWhenUsed/>
    <w:rsid w:val="004B1B77"/>
    <w:rPr>
      <w:color w:val="0000FF"/>
      <w:u w:val="single"/>
    </w:rPr>
  </w:style>
  <w:style w:type="paragraph" w:customStyle="1" w:styleId="Normal1">
    <w:name w:val="Normal1"/>
    <w:rsid w:val="004B1B77"/>
    <w:pPr>
      <w:widowControl w:val="0"/>
      <w:suppressAutoHyphens/>
    </w:pPr>
    <w:rPr>
      <w:rFonts w:ascii="Times New Roman" w:eastAsia="Times New Roman" w:hAnsi="Times New Roman" w:cs="Times New Roman"/>
      <w:color w:val="000000"/>
      <w:sz w:val="20"/>
      <w:szCs w:val="20"/>
      <w:lang w:eastAsia="ar-SA"/>
    </w:rPr>
  </w:style>
  <w:style w:type="character" w:styleId="Collegamentovisitato">
    <w:name w:val="FollowedHyperlink"/>
    <w:basedOn w:val="Caratterepredefinitoparagrafo"/>
    <w:uiPriority w:val="99"/>
    <w:semiHidden/>
    <w:unhideWhenUsed/>
    <w:rsid w:val="00B50890"/>
    <w:rPr>
      <w:color w:val="954F72" w:themeColor="followedHyperlink"/>
      <w:u w:val="single"/>
    </w:rPr>
  </w:style>
  <w:style w:type="character" w:customStyle="1" w:styleId="apple-converted-space">
    <w:name w:val="apple-converted-space"/>
    <w:basedOn w:val="Caratterepredefinitoparagrafo"/>
    <w:rsid w:val="00E86009"/>
  </w:style>
  <w:style w:type="paragraph" w:customStyle="1" w:styleId="m-3579899654740909587gmail-m-3611918068194448761gmail-msobodytext">
    <w:name w:val="m_-3579899654740909587gmail-m-3611918068194448761gmail-msobodytext"/>
    <w:basedOn w:val="Normale"/>
    <w:rsid w:val="00E86009"/>
    <w:pPr>
      <w:spacing w:before="100" w:beforeAutospacing="1" w:after="100" w:afterAutospacing="1"/>
    </w:pPr>
    <w:rPr>
      <w:rFonts w:ascii="Times New Roman" w:eastAsia="Times New Roman" w:hAnsi="Times New Roman" w:cs="Times New Roman"/>
      <w:lang w:eastAsia="it-IT"/>
    </w:rPr>
  </w:style>
  <w:style w:type="paragraph" w:customStyle="1" w:styleId="Default">
    <w:name w:val="Default"/>
    <w:rsid w:val="00924C3E"/>
    <w:pPr>
      <w:autoSpaceDE w:val="0"/>
      <w:autoSpaceDN w:val="0"/>
      <w:adjustRightInd w:val="0"/>
    </w:pPr>
    <w:rPr>
      <w:rFonts w:ascii="Garamond" w:eastAsia="Calibri" w:hAnsi="Garamond" w:cs="Garamond"/>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2712">
      <w:bodyDiv w:val="1"/>
      <w:marLeft w:val="0"/>
      <w:marRight w:val="0"/>
      <w:marTop w:val="0"/>
      <w:marBottom w:val="0"/>
      <w:divBdr>
        <w:top w:val="none" w:sz="0" w:space="0" w:color="auto"/>
        <w:left w:val="none" w:sz="0" w:space="0" w:color="auto"/>
        <w:bottom w:val="none" w:sz="0" w:space="0" w:color="auto"/>
        <w:right w:val="none" w:sz="0" w:space="0" w:color="auto"/>
      </w:divBdr>
    </w:div>
    <w:div w:id="660238302">
      <w:bodyDiv w:val="1"/>
      <w:marLeft w:val="0"/>
      <w:marRight w:val="0"/>
      <w:marTop w:val="0"/>
      <w:marBottom w:val="0"/>
      <w:divBdr>
        <w:top w:val="none" w:sz="0" w:space="0" w:color="auto"/>
        <w:left w:val="none" w:sz="0" w:space="0" w:color="auto"/>
        <w:bottom w:val="none" w:sz="0" w:space="0" w:color="auto"/>
        <w:right w:val="none" w:sz="0" w:space="0" w:color="auto"/>
      </w:divBdr>
    </w:div>
    <w:div w:id="882135636">
      <w:bodyDiv w:val="1"/>
      <w:marLeft w:val="0"/>
      <w:marRight w:val="0"/>
      <w:marTop w:val="0"/>
      <w:marBottom w:val="0"/>
      <w:divBdr>
        <w:top w:val="none" w:sz="0" w:space="0" w:color="auto"/>
        <w:left w:val="none" w:sz="0" w:space="0" w:color="auto"/>
        <w:bottom w:val="none" w:sz="0" w:space="0" w:color="auto"/>
        <w:right w:val="none" w:sz="0" w:space="0" w:color="auto"/>
      </w:divBdr>
    </w:div>
    <w:div w:id="1066761531">
      <w:bodyDiv w:val="1"/>
      <w:marLeft w:val="0"/>
      <w:marRight w:val="0"/>
      <w:marTop w:val="0"/>
      <w:marBottom w:val="0"/>
      <w:divBdr>
        <w:top w:val="none" w:sz="0" w:space="0" w:color="auto"/>
        <w:left w:val="none" w:sz="0" w:space="0" w:color="auto"/>
        <w:bottom w:val="none" w:sz="0" w:space="0" w:color="auto"/>
        <w:right w:val="none" w:sz="0" w:space="0" w:color="auto"/>
      </w:divBdr>
    </w:div>
    <w:div w:id="1187064148">
      <w:bodyDiv w:val="1"/>
      <w:marLeft w:val="0"/>
      <w:marRight w:val="0"/>
      <w:marTop w:val="0"/>
      <w:marBottom w:val="0"/>
      <w:divBdr>
        <w:top w:val="none" w:sz="0" w:space="0" w:color="auto"/>
        <w:left w:val="none" w:sz="0" w:space="0" w:color="auto"/>
        <w:bottom w:val="none" w:sz="0" w:space="0" w:color="auto"/>
        <w:right w:val="none" w:sz="0" w:space="0" w:color="auto"/>
      </w:divBdr>
    </w:div>
    <w:div w:id="1378241692">
      <w:bodyDiv w:val="1"/>
      <w:marLeft w:val="0"/>
      <w:marRight w:val="0"/>
      <w:marTop w:val="0"/>
      <w:marBottom w:val="0"/>
      <w:divBdr>
        <w:top w:val="none" w:sz="0" w:space="0" w:color="auto"/>
        <w:left w:val="none" w:sz="0" w:space="0" w:color="auto"/>
        <w:bottom w:val="none" w:sz="0" w:space="0" w:color="auto"/>
        <w:right w:val="none" w:sz="0" w:space="0" w:color="auto"/>
      </w:divBdr>
    </w:div>
    <w:div w:id="1589734610">
      <w:bodyDiv w:val="1"/>
      <w:marLeft w:val="0"/>
      <w:marRight w:val="0"/>
      <w:marTop w:val="0"/>
      <w:marBottom w:val="0"/>
      <w:divBdr>
        <w:top w:val="none" w:sz="0" w:space="0" w:color="auto"/>
        <w:left w:val="none" w:sz="0" w:space="0" w:color="auto"/>
        <w:bottom w:val="none" w:sz="0" w:space="0" w:color="auto"/>
        <w:right w:val="none" w:sz="0" w:space="0" w:color="auto"/>
      </w:divBdr>
    </w:div>
    <w:div w:id="1643727489">
      <w:bodyDiv w:val="1"/>
      <w:marLeft w:val="0"/>
      <w:marRight w:val="0"/>
      <w:marTop w:val="0"/>
      <w:marBottom w:val="0"/>
      <w:divBdr>
        <w:top w:val="none" w:sz="0" w:space="0" w:color="auto"/>
        <w:left w:val="none" w:sz="0" w:space="0" w:color="auto"/>
        <w:bottom w:val="none" w:sz="0" w:space="0" w:color="auto"/>
        <w:right w:val="none" w:sz="0" w:space="0" w:color="auto"/>
      </w:divBdr>
    </w:div>
    <w:div w:id="1724400150">
      <w:bodyDiv w:val="1"/>
      <w:marLeft w:val="0"/>
      <w:marRight w:val="0"/>
      <w:marTop w:val="0"/>
      <w:marBottom w:val="0"/>
      <w:divBdr>
        <w:top w:val="none" w:sz="0" w:space="0" w:color="auto"/>
        <w:left w:val="none" w:sz="0" w:space="0" w:color="auto"/>
        <w:bottom w:val="none" w:sz="0" w:space="0" w:color="auto"/>
        <w:right w:val="none" w:sz="0" w:space="0" w:color="auto"/>
      </w:divBdr>
      <w:divsChild>
        <w:div w:id="878010646">
          <w:marLeft w:val="0"/>
          <w:marRight w:val="0"/>
          <w:marTop w:val="120"/>
          <w:marBottom w:val="0"/>
          <w:divBdr>
            <w:top w:val="none" w:sz="0" w:space="0" w:color="auto"/>
            <w:left w:val="none" w:sz="0" w:space="0" w:color="auto"/>
            <w:bottom w:val="none" w:sz="0" w:space="0" w:color="auto"/>
            <w:right w:val="none" w:sz="0" w:space="0" w:color="auto"/>
          </w:divBdr>
          <w:divsChild>
            <w:div w:id="286393362">
              <w:marLeft w:val="0"/>
              <w:marRight w:val="0"/>
              <w:marTop w:val="0"/>
              <w:marBottom w:val="0"/>
              <w:divBdr>
                <w:top w:val="none" w:sz="0" w:space="0" w:color="auto"/>
                <w:left w:val="none" w:sz="0" w:space="0" w:color="auto"/>
                <w:bottom w:val="none" w:sz="0" w:space="0" w:color="auto"/>
                <w:right w:val="none" w:sz="0" w:space="0" w:color="auto"/>
              </w:divBdr>
              <w:divsChild>
                <w:div w:id="643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43480">
          <w:marLeft w:val="0"/>
          <w:marRight w:val="0"/>
          <w:marTop w:val="225"/>
          <w:marBottom w:val="22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lessandra.cusani@gmail.com" TargetMode="External"/><Relationship Id="rId8" Type="http://schemas.openxmlformats.org/officeDocument/2006/relationships/hyperlink" Target="mailto:esbordone@gmail.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794</Words>
  <Characters>4527</Characters>
  <Application>Microsoft Macintosh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5311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ppp</cp:lastModifiedBy>
  <cp:revision>3</cp:revision>
  <dcterms:created xsi:type="dcterms:W3CDTF">2019-12-09T15:34:00Z</dcterms:created>
  <dcterms:modified xsi:type="dcterms:W3CDTF">2019-12-09T15:55:00Z</dcterms:modified>
</cp:coreProperties>
</file>