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81" w:rsidRPr="00775881" w:rsidRDefault="00775881" w:rsidP="0077588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noProof/>
          <w:sz w:val="26"/>
          <w:szCs w:val="2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-18415</wp:posOffset>
            </wp:positionV>
            <wp:extent cx="883285" cy="791845"/>
            <wp:effectExtent l="19050" t="0" r="0" b="0"/>
            <wp:wrapSquare wrapText="bothSides"/>
            <wp:docPr id="4" name="Immagine 4" descr="LOGOOO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OO -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829" b="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5881"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 w:rsidRPr="00775881"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  <w:r w:rsidRPr="00775881">
        <w:rPr>
          <w:rFonts w:ascii="Verdana" w:eastAsia="Times New Roman" w:hAnsi="Verdana" w:cs="Arial"/>
        </w:rPr>
        <w:t xml:space="preserve"> </w:t>
      </w:r>
    </w:p>
    <w:p w:rsidR="00775881" w:rsidRPr="00775881" w:rsidRDefault="00775881" w:rsidP="0077588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Verdana" w:eastAsia="Times New Roman" w:hAnsi="Verdana" w:cs="Arial"/>
        </w:rPr>
      </w:pPr>
      <w:r w:rsidRPr="00775881">
        <w:rPr>
          <w:rFonts w:ascii="Verdana" w:eastAsia="Times New Roman" w:hAnsi="Verdana" w:cs="Arial"/>
        </w:rPr>
        <w:t>centro per la promozione e diffusione delle arti</w:t>
      </w:r>
    </w:p>
    <w:p w:rsidR="00775881" w:rsidRPr="00775881" w:rsidRDefault="00775881" w:rsidP="0077588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Verdana" w:eastAsia="Times New Roman" w:hAnsi="Verdana" w:cs="Arial"/>
        </w:rPr>
      </w:pPr>
      <w:r w:rsidRPr="00775881">
        <w:rPr>
          <w:rFonts w:ascii="Verdana" w:eastAsia="Times New Roman" w:hAnsi="Verdana" w:cs="Arial"/>
        </w:rPr>
        <w:t xml:space="preserve">Piazza Stella 5/1 - 16123 Genova  tel. 010 246 8284 / </w:t>
      </w:r>
      <w:proofErr w:type="spellStart"/>
      <w:r w:rsidRPr="00775881">
        <w:rPr>
          <w:rFonts w:ascii="Verdana" w:eastAsia="Times New Roman" w:hAnsi="Verdana" w:cs="Arial"/>
        </w:rPr>
        <w:t>cell</w:t>
      </w:r>
      <w:proofErr w:type="spellEnd"/>
      <w:r w:rsidRPr="00775881">
        <w:rPr>
          <w:rFonts w:ascii="Verdana" w:eastAsia="Times New Roman" w:hAnsi="Verdana" w:cs="Arial"/>
        </w:rPr>
        <w:t>. 338 2916243</w:t>
      </w:r>
    </w:p>
    <w:p w:rsidR="00775881" w:rsidRPr="00775881" w:rsidRDefault="00775881" w:rsidP="0077588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Arial" w:eastAsia="Times New Roman" w:hAnsi="Arial" w:cs="Arial"/>
        </w:rPr>
      </w:pPr>
      <w:r w:rsidRPr="00775881">
        <w:rPr>
          <w:rFonts w:ascii="Verdana" w:eastAsia="Times New Roman" w:hAnsi="Verdana" w:cs="Arial"/>
        </w:rPr>
        <w:t>E-mail:</w:t>
      </w:r>
      <w:r w:rsidRPr="00775881">
        <w:rPr>
          <w:rFonts w:ascii="Verdana" w:eastAsia="Times New Roman" w:hAnsi="Verdana" w:cs="Arial"/>
          <w:color w:val="0000FF"/>
        </w:rPr>
        <w:t xml:space="preserve"> </w:t>
      </w:r>
      <w:hyperlink r:id="rId5" w:history="1">
        <w:r w:rsidRPr="00775881">
          <w:rPr>
            <w:rFonts w:ascii="Verdana" w:eastAsia="Times New Roman" w:hAnsi="Verdana" w:cs="Times New Roman"/>
            <w:color w:val="0000FF"/>
            <w:u w:val="single"/>
          </w:rPr>
          <w:t>info@satura.it</w:t>
        </w:r>
      </w:hyperlink>
      <w:r w:rsidRPr="00775881">
        <w:rPr>
          <w:rFonts w:ascii="Verdana" w:eastAsia="Times New Roman" w:hAnsi="Verdana" w:cs="Arial"/>
          <w:color w:val="0000FF"/>
          <w:u w:val="single"/>
        </w:rPr>
        <w:t xml:space="preserve"> </w:t>
      </w:r>
      <w:r w:rsidRPr="00775881">
        <w:rPr>
          <w:rFonts w:ascii="Verdana" w:eastAsia="Times New Roman" w:hAnsi="Verdana" w:cs="Arial"/>
        </w:rPr>
        <w:t xml:space="preserve">  </w:t>
      </w:r>
      <w:hyperlink r:id="rId6" w:history="1">
        <w:r w:rsidRPr="00775881">
          <w:rPr>
            <w:rFonts w:ascii="Verdana" w:eastAsia="Times New Roman" w:hAnsi="Verdana" w:cs="Times New Roman"/>
            <w:color w:val="0000FF"/>
            <w:u w:val="single"/>
          </w:rPr>
          <w:t>www.satura.it</w:t>
        </w:r>
      </w:hyperlink>
      <w:r w:rsidRPr="00775881">
        <w:rPr>
          <w:rFonts w:ascii="Verdana" w:eastAsia="Times New Roman" w:hAnsi="Verdana" w:cs="Arial"/>
        </w:rPr>
        <w:t xml:space="preserve">  </w:t>
      </w:r>
      <w:hyperlink r:id="rId7" w:history="1">
        <w:r w:rsidRPr="00775881">
          <w:rPr>
            <w:rFonts w:ascii="Verdana" w:eastAsia="Times New Roman" w:hAnsi="Verdana" w:cs="Times New Roman"/>
            <w:color w:val="0000FF"/>
            <w:u w:val="single"/>
          </w:rPr>
          <w:t>www.facebook.com/galleriasatura</w:t>
        </w:r>
      </w:hyperlink>
      <w:r w:rsidRPr="00775881">
        <w:rPr>
          <w:rFonts w:ascii="Arial" w:eastAsia="Times New Roman" w:hAnsi="Arial" w:cs="Arial"/>
        </w:rPr>
        <w:t xml:space="preserve"> </w:t>
      </w:r>
    </w:p>
    <w:p w:rsidR="00775881" w:rsidRPr="00FE17DF" w:rsidRDefault="00775881" w:rsidP="00775881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/>
          <w:bCs/>
          <w:sz w:val="16"/>
          <w:szCs w:val="16"/>
          <w:u w:val="single"/>
        </w:rPr>
      </w:pPr>
    </w:p>
    <w:p w:rsidR="00FE17DF" w:rsidRPr="00775881" w:rsidRDefault="00FE17DF" w:rsidP="00775881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/>
          <w:bCs/>
          <w:sz w:val="16"/>
          <w:szCs w:val="16"/>
          <w:u w:val="single"/>
        </w:rPr>
      </w:pPr>
    </w:p>
    <w:p w:rsidR="00775881" w:rsidRPr="00654AE3" w:rsidRDefault="00775881" w:rsidP="00775881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Cs/>
          <w:u w:val="single"/>
        </w:rPr>
      </w:pPr>
      <w:r w:rsidRPr="00654AE3">
        <w:rPr>
          <w:rFonts w:ascii="Verdana" w:eastAsia="Times New Roman" w:hAnsi="Verdana" w:cs="Arial"/>
          <w:bCs/>
          <w:u w:val="single"/>
        </w:rPr>
        <w:t>COMUNICATO STAMPA</w:t>
      </w:r>
    </w:p>
    <w:p w:rsidR="00775881" w:rsidRDefault="00775881" w:rsidP="00775881">
      <w:pPr>
        <w:rPr>
          <w:rFonts w:ascii="Arial" w:hAnsi="Arial" w:cs="Arial"/>
          <w:sz w:val="16"/>
          <w:szCs w:val="16"/>
          <w:lang w:eastAsia="it-IT"/>
        </w:rPr>
      </w:pPr>
    </w:p>
    <w:p w:rsidR="00775881" w:rsidRPr="003239BC" w:rsidRDefault="00775881" w:rsidP="00775881">
      <w:pPr>
        <w:rPr>
          <w:rFonts w:ascii="Arial" w:hAnsi="Arial" w:cs="Arial"/>
          <w:sz w:val="16"/>
          <w:szCs w:val="16"/>
          <w:lang w:eastAsia="it-IT"/>
        </w:rPr>
      </w:pPr>
    </w:p>
    <w:p w:rsidR="00775881" w:rsidRPr="00775881" w:rsidRDefault="00C566DB" w:rsidP="00775881">
      <w:pPr>
        <w:spacing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>
        <w:rPr>
          <w:rFonts w:ascii="Verdana" w:hAnsi="Verdana" w:cs="Arial"/>
          <w:b/>
          <w:sz w:val="24"/>
          <w:szCs w:val="24"/>
          <w:lang w:eastAsia="it-IT"/>
        </w:rPr>
        <w:t>Sabato 6 ottobre 2018 ore 17</w:t>
      </w:r>
      <w:r w:rsidR="00775881" w:rsidRPr="00775881">
        <w:rPr>
          <w:rFonts w:ascii="Verdana" w:hAnsi="Verdana" w:cs="Arial"/>
          <w:b/>
          <w:sz w:val="24"/>
          <w:szCs w:val="24"/>
          <w:lang w:eastAsia="it-IT"/>
        </w:rPr>
        <w:t>:00</w:t>
      </w: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sz w:val="24"/>
          <w:szCs w:val="24"/>
          <w:lang w:eastAsia="it-IT"/>
        </w:rPr>
      </w:pPr>
      <w:r w:rsidRPr="00775881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775881" w:rsidRPr="00775881" w:rsidRDefault="00775881" w:rsidP="00775881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C566DB" w:rsidRDefault="00C566DB" w:rsidP="00775881">
      <w:pPr>
        <w:spacing w:line="240" w:lineRule="auto"/>
        <w:ind w:right="-106"/>
        <w:rPr>
          <w:rFonts w:ascii="Verdana" w:hAnsi="Verdana" w:cs="Arial"/>
          <w:bCs/>
          <w:sz w:val="24"/>
          <w:szCs w:val="24"/>
          <w:lang w:eastAsia="it-IT"/>
        </w:rPr>
      </w:pPr>
      <w:r w:rsidRPr="00016409">
        <w:rPr>
          <w:rFonts w:ascii="Verdana" w:hAnsi="Verdana"/>
          <w:b/>
          <w:color w:val="FF0000"/>
          <w:sz w:val="24"/>
          <w:szCs w:val="24"/>
        </w:rPr>
        <w:t xml:space="preserve">Giovanni Di </w:t>
      </w:r>
      <w:proofErr w:type="spellStart"/>
      <w:r w:rsidRPr="00016409">
        <w:rPr>
          <w:rFonts w:ascii="Verdana" w:hAnsi="Verdana"/>
          <w:b/>
          <w:color w:val="FF0000"/>
          <w:sz w:val="24"/>
          <w:szCs w:val="24"/>
        </w:rPr>
        <w:t>Munno</w:t>
      </w:r>
      <w:proofErr w:type="spellEnd"/>
      <w:r w:rsidRPr="00016409">
        <w:rPr>
          <w:rFonts w:ascii="Verdana" w:hAnsi="Verdana"/>
          <w:b/>
          <w:color w:val="FF0000"/>
          <w:sz w:val="24"/>
          <w:szCs w:val="24"/>
        </w:rPr>
        <w:t xml:space="preserve">: </w:t>
      </w:r>
      <w:proofErr w:type="spellStart"/>
      <w:r w:rsidRPr="00016409">
        <w:rPr>
          <w:rFonts w:ascii="Verdana" w:hAnsi="Verdana"/>
          <w:b/>
          <w:color w:val="FF0000"/>
          <w:sz w:val="24"/>
          <w:szCs w:val="24"/>
        </w:rPr>
        <w:t>pintor</w:t>
      </w:r>
      <w:proofErr w:type="spellEnd"/>
      <w:r w:rsidRPr="00016409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16409">
        <w:rPr>
          <w:rFonts w:ascii="Verdana" w:hAnsi="Verdana"/>
          <w:b/>
          <w:bCs/>
          <w:color w:val="FF0000"/>
          <w:sz w:val="24"/>
          <w:szCs w:val="24"/>
        </w:rPr>
        <w:t xml:space="preserve">de </w:t>
      </w:r>
      <w:proofErr w:type="spellStart"/>
      <w:r w:rsidRPr="00016409">
        <w:rPr>
          <w:rFonts w:ascii="Verdana" w:hAnsi="Verdana"/>
          <w:b/>
          <w:bCs/>
          <w:color w:val="FF0000"/>
          <w:sz w:val="24"/>
          <w:szCs w:val="24"/>
        </w:rPr>
        <w:t>El</w:t>
      </w:r>
      <w:proofErr w:type="spellEnd"/>
      <w:r w:rsidRPr="00016409">
        <w:rPr>
          <w:rFonts w:ascii="Verdana" w:hAnsi="Verdana"/>
          <w:b/>
          <w:bCs/>
          <w:color w:val="FF0000"/>
          <w:sz w:val="24"/>
          <w:szCs w:val="24"/>
        </w:rPr>
        <w:t> </w:t>
      </w:r>
      <w:proofErr w:type="spellStart"/>
      <w:r w:rsidRPr="00016409">
        <w:rPr>
          <w:rFonts w:ascii="Verdana" w:hAnsi="Verdana"/>
          <w:b/>
          <w:color w:val="FF0000"/>
          <w:sz w:val="24"/>
          <w:szCs w:val="24"/>
        </w:rPr>
        <w:t>Ávila</w:t>
      </w:r>
      <w:proofErr w:type="spellEnd"/>
      <w:r w:rsidRPr="00775881">
        <w:rPr>
          <w:rFonts w:ascii="Verdana" w:hAnsi="Verdana" w:cs="Arial"/>
          <w:bCs/>
          <w:sz w:val="24"/>
          <w:szCs w:val="24"/>
          <w:lang w:eastAsia="it-IT"/>
        </w:rPr>
        <w:t xml:space="preserve"> </w:t>
      </w:r>
    </w:p>
    <w:p w:rsidR="00775881" w:rsidRPr="00C566DB" w:rsidRDefault="00775881" w:rsidP="00775881">
      <w:pPr>
        <w:spacing w:line="240" w:lineRule="auto"/>
        <w:ind w:right="-106"/>
        <w:rPr>
          <w:rFonts w:ascii="Verdana" w:hAnsi="Verdana" w:cs="Arial"/>
          <w:bCs/>
          <w:spacing w:val="20"/>
          <w:sz w:val="24"/>
          <w:szCs w:val="24"/>
          <w:lang w:eastAsia="it-IT"/>
        </w:rPr>
      </w:pPr>
      <w:r w:rsidRPr="00C566DB">
        <w:rPr>
          <w:rFonts w:ascii="Verdana" w:hAnsi="Verdana" w:cs="Arial"/>
          <w:bCs/>
          <w:spacing w:val="20"/>
          <w:sz w:val="24"/>
          <w:szCs w:val="24"/>
          <w:lang w:eastAsia="it-IT"/>
        </w:rPr>
        <w:t xml:space="preserve">mostra </w:t>
      </w:r>
      <w:r w:rsidR="00C566DB" w:rsidRPr="00C566DB">
        <w:rPr>
          <w:rFonts w:ascii="Verdana" w:hAnsi="Verdana" w:cs="Arial"/>
          <w:bCs/>
          <w:spacing w:val="20"/>
          <w:sz w:val="24"/>
          <w:szCs w:val="24"/>
          <w:lang w:eastAsia="it-IT"/>
        </w:rPr>
        <w:t>retrospettiva</w:t>
      </w:r>
    </w:p>
    <w:p w:rsidR="00775881" w:rsidRPr="00775881" w:rsidRDefault="00775881" w:rsidP="00775881">
      <w:pPr>
        <w:spacing w:line="240" w:lineRule="auto"/>
        <w:ind w:right="-106"/>
        <w:rPr>
          <w:rFonts w:ascii="Verdana" w:hAnsi="Verdana"/>
          <w:b/>
          <w:sz w:val="24"/>
          <w:szCs w:val="24"/>
          <w:lang w:eastAsia="it-IT"/>
        </w:rPr>
      </w:pPr>
      <w:r w:rsidRPr="00775881">
        <w:rPr>
          <w:rFonts w:ascii="Verdana" w:hAnsi="Verdana" w:cs="Arial"/>
          <w:sz w:val="24"/>
          <w:szCs w:val="24"/>
          <w:lang w:eastAsia="it-IT"/>
        </w:rPr>
        <w:t xml:space="preserve">a cura di </w:t>
      </w:r>
      <w:r w:rsidRPr="00775881">
        <w:rPr>
          <w:rFonts w:ascii="Verdana" w:hAnsi="Verdana" w:cs="Arial"/>
          <w:b/>
          <w:sz w:val="24"/>
          <w:szCs w:val="24"/>
          <w:lang w:eastAsia="it-IT"/>
        </w:rPr>
        <w:t>M</w:t>
      </w:r>
      <w:r w:rsidR="00C566DB">
        <w:rPr>
          <w:rFonts w:ascii="Verdana" w:hAnsi="Verdana" w:cs="Arial"/>
          <w:b/>
          <w:sz w:val="24"/>
          <w:szCs w:val="24"/>
          <w:lang w:eastAsia="it-IT"/>
        </w:rPr>
        <w:t>ario Napoli</w:t>
      </w: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sz w:val="24"/>
          <w:szCs w:val="24"/>
          <w:lang w:eastAsia="it-IT"/>
        </w:rPr>
      </w:pPr>
      <w:r w:rsidRPr="00775881">
        <w:rPr>
          <w:rFonts w:ascii="Verdana" w:hAnsi="Verdana" w:cs="Arial"/>
          <w:b/>
          <w:sz w:val="24"/>
          <w:szCs w:val="24"/>
          <w:lang w:eastAsia="it-IT"/>
        </w:rPr>
        <w:t xml:space="preserve">aperta fino al </w:t>
      </w:r>
      <w:r w:rsidR="00B54C41">
        <w:rPr>
          <w:rFonts w:ascii="Verdana" w:hAnsi="Verdana" w:cs="Arial"/>
          <w:b/>
          <w:sz w:val="24"/>
          <w:szCs w:val="24"/>
          <w:lang w:eastAsia="it-IT"/>
        </w:rPr>
        <w:t>17</w:t>
      </w:r>
      <w:r w:rsidRPr="00775881">
        <w:rPr>
          <w:rFonts w:ascii="Verdana" w:hAnsi="Verdana" w:cs="Arial"/>
          <w:b/>
          <w:sz w:val="24"/>
          <w:szCs w:val="24"/>
          <w:lang w:eastAsia="it-IT"/>
        </w:rPr>
        <w:t xml:space="preserve"> ottobre 2018</w:t>
      </w:r>
    </w:p>
    <w:p w:rsidR="003E44BD" w:rsidRDefault="00730449" w:rsidP="00775881">
      <w:pPr>
        <w:spacing w:line="240" w:lineRule="auto"/>
        <w:ind w:right="-106"/>
        <w:rPr>
          <w:rFonts w:ascii="Verdana" w:eastAsia="Calibri" w:hAnsi="Verdana" w:cs="Arial"/>
          <w:sz w:val="24"/>
          <w:szCs w:val="24"/>
          <w:lang w:eastAsia="it-IT"/>
        </w:rPr>
      </w:pPr>
      <w:r w:rsidRPr="00775881">
        <w:rPr>
          <w:rFonts w:ascii="Verdana" w:eastAsia="Calibri" w:hAnsi="Verdana" w:cs="Arial"/>
          <w:sz w:val="24"/>
          <w:szCs w:val="24"/>
          <w:lang w:eastAsia="it-IT"/>
        </w:rPr>
        <w:t xml:space="preserve">dal martedì </w:t>
      </w:r>
      <w:r w:rsidR="00B54C41">
        <w:rPr>
          <w:rFonts w:ascii="Verdana" w:eastAsia="Calibri" w:hAnsi="Verdana" w:cs="Arial"/>
          <w:sz w:val="24"/>
          <w:szCs w:val="24"/>
          <w:lang w:eastAsia="it-IT"/>
        </w:rPr>
        <w:t xml:space="preserve">al sabato ore </w:t>
      </w:r>
      <w:r w:rsidR="00775881" w:rsidRPr="00775881">
        <w:rPr>
          <w:rFonts w:ascii="Verdana" w:eastAsia="Calibri" w:hAnsi="Verdana" w:cs="Arial"/>
          <w:sz w:val="24"/>
          <w:szCs w:val="24"/>
          <w:lang w:eastAsia="it-IT"/>
        </w:rPr>
        <w:t xml:space="preserve">15:00 – 19:00 </w:t>
      </w: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spacing w:val="6"/>
          <w:kern w:val="24"/>
          <w:sz w:val="24"/>
          <w:szCs w:val="24"/>
          <w:lang w:eastAsia="it-IT"/>
        </w:rPr>
      </w:pPr>
      <w:r w:rsidRPr="00775881">
        <w:rPr>
          <w:rFonts w:ascii="Verdana" w:hAnsi="Verdana" w:cs="Arial"/>
          <w:bCs/>
          <w:spacing w:val="6"/>
          <w:kern w:val="24"/>
          <w:sz w:val="24"/>
          <w:szCs w:val="24"/>
          <w:lang w:eastAsia="it-IT"/>
        </w:rPr>
        <w:t xml:space="preserve">Genova, </w:t>
      </w:r>
      <w:r w:rsidRPr="00775881">
        <w:rPr>
          <w:rFonts w:ascii="Verdana" w:hAnsi="Verdana" w:cs="Arial"/>
          <w:b/>
          <w:bCs/>
          <w:color w:val="FF0000"/>
          <w:spacing w:val="6"/>
          <w:kern w:val="24"/>
          <w:sz w:val="24"/>
          <w:szCs w:val="24"/>
          <w:lang w:eastAsia="it-IT"/>
        </w:rPr>
        <w:t>SATURA</w:t>
      </w:r>
      <w:r w:rsidRPr="00775881">
        <w:rPr>
          <w:rFonts w:ascii="Verdana" w:hAnsi="Verdana" w:cs="Arial"/>
          <w:b/>
          <w:bCs/>
          <w:spacing w:val="6"/>
          <w:kern w:val="24"/>
          <w:sz w:val="24"/>
          <w:szCs w:val="24"/>
          <w:lang w:eastAsia="it-IT"/>
        </w:rPr>
        <w:t xml:space="preserve"> </w:t>
      </w:r>
      <w:r w:rsidRPr="00775881">
        <w:rPr>
          <w:rFonts w:ascii="Verdana" w:hAnsi="Verdana" w:cs="Arial"/>
          <w:b/>
          <w:spacing w:val="6"/>
          <w:kern w:val="24"/>
          <w:sz w:val="24"/>
          <w:szCs w:val="24"/>
          <w:lang w:eastAsia="it-IT"/>
        </w:rPr>
        <w:t>Palazzo Stella</w:t>
      </w:r>
      <w:r w:rsidRPr="00775881">
        <w:rPr>
          <w:rFonts w:ascii="Verdana" w:hAnsi="Verdana" w:cs="Arial"/>
          <w:spacing w:val="6"/>
          <w:kern w:val="24"/>
          <w:sz w:val="24"/>
          <w:szCs w:val="24"/>
          <w:lang w:eastAsia="it-IT"/>
        </w:rPr>
        <w:t xml:space="preserve"> </w:t>
      </w:r>
    </w:p>
    <w:p w:rsidR="003A0B49" w:rsidRDefault="003A0B49" w:rsidP="00775881">
      <w:pPr>
        <w:spacing w:line="240" w:lineRule="auto"/>
        <w:rPr>
          <w:rFonts w:ascii="Verdana" w:hAnsi="Verdana"/>
          <w:sz w:val="16"/>
          <w:szCs w:val="16"/>
        </w:rPr>
      </w:pPr>
    </w:p>
    <w:p w:rsidR="00775881" w:rsidRPr="00775881" w:rsidRDefault="00775881" w:rsidP="00775881">
      <w:pPr>
        <w:spacing w:line="240" w:lineRule="auto"/>
        <w:rPr>
          <w:rFonts w:ascii="Verdana" w:hAnsi="Verdana"/>
          <w:sz w:val="16"/>
          <w:szCs w:val="16"/>
        </w:rPr>
      </w:pPr>
    </w:p>
    <w:p w:rsidR="00B54C41" w:rsidRPr="00EF1BE3" w:rsidRDefault="00C11F17" w:rsidP="00B54C41">
      <w:pPr>
        <w:spacing w:line="240" w:lineRule="auto"/>
        <w:ind w:right="-106"/>
        <w:rPr>
          <w:rFonts w:ascii="Verdana" w:hAnsi="Verdana"/>
          <w:lang w:eastAsia="it-IT"/>
        </w:rPr>
      </w:pPr>
      <w:r w:rsidRPr="00EF1BE3">
        <w:rPr>
          <w:rFonts w:ascii="Verdana" w:hAnsi="Verdana"/>
          <w:lang w:eastAsia="it-IT"/>
        </w:rPr>
        <w:t xml:space="preserve">S’inaugura </w:t>
      </w:r>
      <w:r w:rsidR="00B54C41" w:rsidRPr="00EF1BE3">
        <w:rPr>
          <w:rFonts w:ascii="Verdana" w:hAnsi="Verdana"/>
          <w:lang w:eastAsia="it-IT"/>
        </w:rPr>
        <w:t>sabato 6 otto</w:t>
      </w:r>
      <w:r w:rsidRPr="00EF1BE3">
        <w:rPr>
          <w:rFonts w:ascii="Verdana" w:hAnsi="Verdana"/>
          <w:lang w:eastAsia="it-IT"/>
        </w:rPr>
        <w:t>bre 2018 alle ore 1</w:t>
      </w:r>
      <w:r w:rsidR="00B54C41" w:rsidRPr="00EF1BE3">
        <w:rPr>
          <w:rFonts w:ascii="Verdana" w:hAnsi="Verdana"/>
          <w:lang w:eastAsia="it-IT"/>
        </w:rPr>
        <w:t>7</w:t>
      </w:r>
      <w:r w:rsidRPr="00EF1BE3">
        <w:rPr>
          <w:rFonts w:ascii="Verdana" w:hAnsi="Verdana"/>
          <w:lang w:eastAsia="it-IT"/>
        </w:rPr>
        <w:t xml:space="preserve">:00 nelle suggestive sale di Palazzo Stella a Genova, la </w:t>
      </w:r>
      <w:r w:rsidR="00B54C41" w:rsidRPr="00EF1BE3">
        <w:rPr>
          <w:rFonts w:ascii="Verdana" w:hAnsi="Verdana"/>
          <w:lang w:eastAsia="it-IT"/>
        </w:rPr>
        <w:t>retrospettiva</w:t>
      </w:r>
      <w:r w:rsidRPr="00EF1BE3">
        <w:rPr>
          <w:rFonts w:ascii="Verdana" w:hAnsi="Verdana"/>
          <w:lang w:eastAsia="it-IT"/>
        </w:rPr>
        <w:t xml:space="preserve"> </w:t>
      </w:r>
      <w:r w:rsidRPr="00EF1BE3">
        <w:rPr>
          <w:rFonts w:ascii="Verdana" w:hAnsi="Verdana"/>
          <w:i/>
          <w:lang w:eastAsia="it-IT"/>
        </w:rPr>
        <w:t>“</w:t>
      </w:r>
      <w:r w:rsidR="00B54C41" w:rsidRPr="00EF1BE3">
        <w:rPr>
          <w:rFonts w:ascii="Verdana" w:hAnsi="Verdana"/>
          <w:i/>
          <w:lang w:eastAsia="it-IT"/>
        </w:rPr>
        <w:t xml:space="preserve">Giovanni Di </w:t>
      </w:r>
      <w:proofErr w:type="spellStart"/>
      <w:r w:rsidR="00B54C41" w:rsidRPr="00EF1BE3">
        <w:rPr>
          <w:rFonts w:ascii="Verdana" w:hAnsi="Verdana"/>
          <w:i/>
          <w:lang w:eastAsia="it-IT"/>
        </w:rPr>
        <w:t>Munno</w:t>
      </w:r>
      <w:proofErr w:type="spellEnd"/>
      <w:r w:rsidR="00B54C41" w:rsidRPr="00EF1BE3">
        <w:rPr>
          <w:rFonts w:ascii="Verdana" w:hAnsi="Verdana"/>
          <w:i/>
          <w:lang w:eastAsia="it-IT"/>
        </w:rPr>
        <w:t xml:space="preserve">: </w:t>
      </w:r>
      <w:proofErr w:type="spellStart"/>
      <w:r w:rsidR="00B54C41" w:rsidRPr="00EF1BE3">
        <w:rPr>
          <w:rFonts w:ascii="Verdana" w:hAnsi="Verdana"/>
          <w:i/>
          <w:lang w:eastAsia="it-IT"/>
        </w:rPr>
        <w:t>pintor</w:t>
      </w:r>
      <w:proofErr w:type="spellEnd"/>
      <w:r w:rsidR="00B54C41" w:rsidRPr="00EF1BE3">
        <w:rPr>
          <w:rFonts w:ascii="Verdana" w:hAnsi="Verdana"/>
          <w:i/>
          <w:lang w:eastAsia="it-IT"/>
        </w:rPr>
        <w:t xml:space="preserve"> </w:t>
      </w:r>
      <w:r w:rsidR="00B54C41" w:rsidRPr="00EF1BE3">
        <w:rPr>
          <w:rFonts w:ascii="Verdana" w:hAnsi="Verdana"/>
          <w:bCs/>
          <w:i/>
          <w:lang w:eastAsia="it-IT"/>
        </w:rPr>
        <w:t xml:space="preserve">de </w:t>
      </w:r>
      <w:proofErr w:type="spellStart"/>
      <w:r w:rsidR="00B54C41" w:rsidRPr="00EF1BE3">
        <w:rPr>
          <w:rFonts w:ascii="Verdana" w:hAnsi="Verdana"/>
          <w:bCs/>
          <w:i/>
          <w:lang w:eastAsia="it-IT"/>
        </w:rPr>
        <w:t>El</w:t>
      </w:r>
      <w:proofErr w:type="spellEnd"/>
      <w:r w:rsidR="00B54C41" w:rsidRPr="00EF1BE3">
        <w:rPr>
          <w:rFonts w:ascii="Verdana" w:hAnsi="Verdana"/>
          <w:bCs/>
          <w:i/>
          <w:lang w:eastAsia="it-IT"/>
        </w:rPr>
        <w:t> </w:t>
      </w:r>
      <w:proofErr w:type="spellStart"/>
      <w:r w:rsidR="00B54C41" w:rsidRPr="00EF1BE3">
        <w:rPr>
          <w:rFonts w:ascii="Verdana" w:hAnsi="Verdana"/>
          <w:i/>
          <w:lang w:eastAsia="it-IT"/>
        </w:rPr>
        <w:t>Ávila</w:t>
      </w:r>
      <w:proofErr w:type="spellEnd"/>
      <w:r w:rsidRPr="00EF1BE3">
        <w:rPr>
          <w:rFonts w:ascii="Verdana" w:hAnsi="Verdana"/>
          <w:i/>
          <w:lang w:eastAsia="it-IT"/>
        </w:rPr>
        <w:t xml:space="preserve">” </w:t>
      </w:r>
      <w:r w:rsidRPr="00EF1BE3">
        <w:rPr>
          <w:rFonts w:ascii="Verdana" w:hAnsi="Verdana"/>
          <w:lang w:eastAsia="it-IT"/>
        </w:rPr>
        <w:t xml:space="preserve">a cura di </w:t>
      </w:r>
      <w:r w:rsidR="00B54C41" w:rsidRPr="00EF1BE3">
        <w:rPr>
          <w:rFonts w:ascii="Verdana" w:hAnsi="Verdana"/>
          <w:lang w:eastAsia="it-IT"/>
        </w:rPr>
        <w:t>Mario Napoli</w:t>
      </w:r>
      <w:r w:rsidR="00DB12E1" w:rsidRPr="00EF1BE3">
        <w:rPr>
          <w:rFonts w:ascii="Verdana" w:hAnsi="Verdana"/>
          <w:lang w:eastAsia="it-IT"/>
        </w:rPr>
        <w:t>. La mostra, patrocinata da</w:t>
      </w:r>
      <w:r w:rsidR="00DA3459" w:rsidRPr="00EF1BE3">
        <w:rPr>
          <w:rFonts w:ascii="Verdana" w:hAnsi="Verdana"/>
          <w:lang w:eastAsia="it-IT"/>
        </w:rPr>
        <w:t xml:space="preserve">ll’Ambasciata della Repubblica </w:t>
      </w:r>
      <w:proofErr w:type="spellStart"/>
      <w:r w:rsidR="00DA3459" w:rsidRPr="00EF1BE3">
        <w:rPr>
          <w:rFonts w:ascii="Verdana" w:hAnsi="Verdana"/>
          <w:lang w:eastAsia="it-IT"/>
        </w:rPr>
        <w:t>Bolivariana</w:t>
      </w:r>
      <w:proofErr w:type="spellEnd"/>
      <w:r w:rsidR="00DA3459" w:rsidRPr="00EF1BE3">
        <w:rPr>
          <w:rFonts w:ascii="Verdana" w:hAnsi="Verdana"/>
          <w:lang w:eastAsia="it-IT"/>
        </w:rPr>
        <w:t xml:space="preserve"> del Venezuela in Italia, Regione Liguria, Città Metropolitana di Genova</w:t>
      </w:r>
      <w:r w:rsidR="00F31B6A" w:rsidRPr="00EF1BE3">
        <w:rPr>
          <w:rFonts w:ascii="Verdana" w:hAnsi="Verdana"/>
          <w:lang w:eastAsia="it-IT"/>
        </w:rPr>
        <w:t>,</w:t>
      </w:r>
      <w:r w:rsidR="00DA3459" w:rsidRPr="00EF1BE3">
        <w:rPr>
          <w:rFonts w:ascii="Verdana" w:hAnsi="Verdana"/>
          <w:lang w:eastAsia="it-IT"/>
        </w:rPr>
        <w:t xml:space="preserve"> Comune di Monopoli</w:t>
      </w:r>
      <w:r w:rsidR="00F31B6A" w:rsidRPr="00EF1BE3">
        <w:rPr>
          <w:rFonts w:ascii="Verdana" w:hAnsi="Verdana"/>
          <w:lang w:eastAsia="it-IT"/>
        </w:rPr>
        <w:t xml:space="preserve"> e Fondazione Casa America</w:t>
      </w:r>
      <w:r w:rsidR="00DB12E1" w:rsidRPr="00EF1BE3">
        <w:rPr>
          <w:rFonts w:ascii="Verdana" w:hAnsi="Verdana"/>
          <w:lang w:eastAsia="it-IT"/>
        </w:rPr>
        <w:t xml:space="preserve">, </w:t>
      </w:r>
      <w:r w:rsidRPr="00EF1BE3">
        <w:rPr>
          <w:rFonts w:ascii="Verdana" w:hAnsi="Verdana"/>
          <w:lang w:eastAsia="it-IT"/>
        </w:rPr>
        <w:t xml:space="preserve">resterà aperta fino al </w:t>
      </w:r>
      <w:r w:rsidR="00DB12E1" w:rsidRPr="00EF1BE3">
        <w:rPr>
          <w:rFonts w:ascii="Verdana" w:hAnsi="Verdana"/>
          <w:lang w:eastAsia="it-IT"/>
        </w:rPr>
        <w:t>17</w:t>
      </w:r>
      <w:r w:rsidRPr="00EF1BE3">
        <w:rPr>
          <w:rFonts w:ascii="Verdana" w:hAnsi="Verdana"/>
          <w:lang w:eastAsia="it-IT"/>
        </w:rPr>
        <w:t xml:space="preserve"> ottobre 2018 </w:t>
      </w:r>
      <w:r w:rsidR="00B54C41" w:rsidRPr="00EF1BE3">
        <w:rPr>
          <w:rFonts w:ascii="Verdana" w:hAnsi="Verdana"/>
          <w:lang w:eastAsia="it-IT"/>
        </w:rPr>
        <w:t xml:space="preserve">con orario </w:t>
      </w:r>
      <w:r w:rsidR="00B54C41" w:rsidRPr="00EF1BE3">
        <w:rPr>
          <w:rFonts w:ascii="Verdana" w:hAnsi="Verdana" w:cs="Arial"/>
          <w:lang w:eastAsia="it-IT"/>
        </w:rPr>
        <w:t>15:00 – 19:00 dal martedì al sabato</w:t>
      </w:r>
      <w:r w:rsidR="00B54C41" w:rsidRPr="00EF1BE3">
        <w:rPr>
          <w:rFonts w:ascii="Verdana" w:hAnsi="Verdana"/>
          <w:lang w:eastAsia="it-IT"/>
        </w:rPr>
        <w:t>.</w:t>
      </w:r>
    </w:p>
    <w:p w:rsidR="00B54C41" w:rsidRPr="00EF1BE3" w:rsidRDefault="00B54C41" w:rsidP="00C11F17">
      <w:pPr>
        <w:spacing w:line="240" w:lineRule="auto"/>
        <w:ind w:right="-106"/>
        <w:rPr>
          <w:rFonts w:ascii="Verdana" w:hAnsi="Verdana"/>
          <w:lang w:eastAsia="it-IT"/>
        </w:rPr>
      </w:pPr>
    </w:p>
    <w:p w:rsidR="00F91688" w:rsidRPr="00EF1BE3" w:rsidRDefault="001A116F" w:rsidP="00F31B6A">
      <w:pPr>
        <w:spacing w:line="240" w:lineRule="auto"/>
        <w:rPr>
          <w:rFonts w:ascii="Verdana" w:hAnsi="Verdana"/>
          <w:lang w:eastAsia="it-IT"/>
        </w:rPr>
      </w:pPr>
      <w:r w:rsidRPr="00EF1BE3">
        <w:rPr>
          <w:rFonts w:ascii="Verdana" w:hAnsi="Verdana"/>
          <w:lang w:eastAsia="it-IT"/>
        </w:rPr>
        <w:t xml:space="preserve">A proposito </w:t>
      </w:r>
      <w:r w:rsidR="0048380B" w:rsidRPr="00EF1BE3">
        <w:rPr>
          <w:rFonts w:ascii="Verdana" w:hAnsi="Verdana"/>
          <w:lang w:eastAsia="it-IT"/>
        </w:rPr>
        <w:t>dello stile</w:t>
      </w:r>
      <w:r w:rsidRPr="00EF1BE3">
        <w:rPr>
          <w:rFonts w:ascii="Verdana" w:hAnsi="Verdana"/>
          <w:lang w:eastAsia="it-IT"/>
        </w:rPr>
        <w:t xml:space="preserve"> di Giovanni Di </w:t>
      </w:r>
      <w:proofErr w:type="spellStart"/>
      <w:r w:rsidRPr="00EF1BE3">
        <w:rPr>
          <w:rFonts w:ascii="Verdana" w:hAnsi="Verdana"/>
          <w:lang w:eastAsia="it-IT"/>
        </w:rPr>
        <w:t>Munno</w:t>
      </w:r>
      <w:proofErr w:type="spellEnd"/>
      <w:r w:rsidR="000C7556" w:rsidRPr="00EF1BE3">
        <w:rPr>
          <w:rFonts w:ascii="Verdana" w:hAnsi="Verdana"/>
          <w:lang w:eastAsia="it-IT"/>
        </w:rPr>
        <w:t xml:space="preserve"> (1919 - 1993)</w:t>
      </w:r>
      <w:r w:rsidRPr="00EF1BE3">
        <w:rPr>
          <w:rFonts w:ascii="Verdana" w:hAnsi="Verdana"/>
          <w:lang w:eastAsia="it-IT"/>
        </w:rPr>
        <w:t xml:space="preserve"> credo si potrebbero utilizzare le stesse parole </w:t>
      </w:r>
      <w:r w:rsidR="00F91688" w:rsidRPr="00EF1BE3">
        <w:rPr>
          <w:rFonts w:ascii="Verdana" w:hAnsi="Verdana"/>
          <w:lang w:eastAsia="it-IT"/>
        </w:rPr>
        <w:t>con cui</w:t>
      </w:r>
      <w:r w:rsidRPr="00EF1BE3">
        <w:rPr>
          <w:rFonts w:ascii="Verdana" w:hAnsi="Verdana"/>
          <w:lang w:eastAsia="it-IT"/>
        </w:rPr>
        <w:t xml:space="preserve"> Diego Martelli, il critico che sosteneva i Macchiaioli, </w:t>
      </w:r>
      <w:r w:rsidR="00F91688" w:rsidRPr="00EF1BE3">
        <w:rPr>
          <w:rFonts w:ascii="Verdana" w:hAnsi="Verdana"/>
          <w:lang w:eastAsia="it-IT"/>
        </w:rPr>
        <w:t>descrisse</w:t>
      </w:r>
      <w:r w:rsidR="007E5BE1" w:rsidRPr="00EF1BE3">
        <w:rPr>
          <w:rFonts w:ascii="Verdana" w:hAnsi="Verdana"/>
          <w:lang w:eastAsia="it-IT"/>
        </w:rPr>
        <w:t xml:space="preserve"> il fare pittorico di De </w:t>
      </w:r>
      <w:proofErr w:type="spellStart"/>
      <w:r w:rsidR="007E5BE1" w:rsidRPr="00EF1BE3">
        <w:rPr>
          <w:rFonts w:ascii="Verdana" w:hAnsi="Verdana"/>
          <w:lang w:eastAsia="it-IT"/>
        </w:rPr>
        <w:t>Nittis</w:t>
      </w:r>
      <w:proofErr w:type="spellEnd"/>
      <w:r w:rsidR="00F91688" w:rsidRPr="00EF1BE3">
        <w:rPr>
          <w:rFonts w:ascii="Verdana" w:hAnsi="Verdana"/>
          <w:lang w:eastAsia="it-IT"/>
        </w:rPr>
        <w:t xml:space="preserve"> "una fattura finitissima e al contempo delicata". </w:t>
      </w:r>
      <w:r w:rsidRPr="00EF1BE3">
        <w:rPr>
          <w:rFonts w:ascii="Verdana" w:hAnsi="Verdana"/>
          <w:lang w:eastAsia="it-IT"/>
        </w:rPr>
        <w:t>Se c'è un aspetto, infatti, che ris</w:t>
      </w:r>
      <w:r w:rsidR="00F91688" w:rsidRPr="00EF1BE3">
        <w:rPr>
          <w:rFonts w:ascii="Verdana" w:hAnsi="Verdana"/>
          <w:lang w:eastAsia="it-IT"/>
        </w:rPr>
        <w:t xml:space="preserve">alta nelle opere di </w:t>
      </w:r>
      <w:proofErr w:type="spellStart"/>
      <w:r w:rsidR="00F91688" w:rsidRPr="00EF1BE3">
        <w:rPr>
          <w:rFonts w:ascii="Verdana" w:hAnsi="Verdana"/>
          <w:lang w:eastAsia="it-IT"/>
        </w:rPr>
        <w:t>Di</w:t>
      </w:r>
      <w:proofErr w:type="spellEnd"/>
      <w:r w:rsidR="00F91688" w:rsidRPr="00EF1BE3">
        <w:rPr>
          <w:rFonts w:ascii="Verdana" w:hAnsi="Verdana"/>
          <w:lang w:eastAsia="it-IT"/>
        </w:rPr>
        <w:t xml:space="preserve"> </w:t>
      </w:r>
      <w:proofErr w:type="spellStart"/>
      <w:r w:rsidR="00F91688" w:rsidRPr="00EF1BE3">
        <w:rPr>
          <w:rFonts w:ascii="Verdana" w:hAnsi="Verdana"/>
          <w:lang w:eastAsia="it-IT"/>
        </w:rPr>
        <w:t>Munno</w:t>
      </w:r>
      <w:proofErr w:type="spellEnd"/>
      <w:r w:rsidR="00F91688" w:rsidRPr="00EF1BE3">
        <w:rPr>
          <w:rFonts w:ascii="Verdana" w:hAnsi="Verdana"/>
          <w:lang w:eastAsia="it-IT"/>
        </w:rPr>
        <w:t xml:space="preserve"> è </w:t>
      </w:r>
      <w:r w:rsidRPr="00EF1BE3">
        <w:rPr>
          <w:rFonts w:ascii="Verdana" w:hAnsi="Verdana"/>
          <w:lang w:eastAsia="it-IT"/>
        </w:rPr>
        <w:t xml:space="preserve">la capacità </w:t>
      </w:r>
      <w:proofErr w:type="spellStart"/>
      <w:r w:rsidRPr="00EF1BE3">
        <w:rPr>
          <w:rFonts w:ascii="Verdana" w:hAnsi="Verdana"/>
          <w:lang w:eastAsia="it-IT"/>
        </w:rPr>
        <w:t>disegnativa</w:t>
      </w:r>
      <w:proofErr w:type="spellEnd"/>
      <w:r w:rsidRPr="00EF1BE3">
        <w:rPr>
          <w:rFonts w:ascii="Verdana" w:hAnsi="Verdana"/>
          <w:lang w:eastAsia="it-IT"/>
        </w:rPr>
        <w:t xml:space="preserve"> intessuta nei valori cromatici e luministici. </w:t>
      </w:r>
    </w:p>
    <w:p w:rsidR="00F1451C" w:rsidRPr="00EF1BE3" w:rsidRDefault="001A116F" w:rsidP="00F31B6A">
      <w:pPr>
        <w:spacing w:line="240" w:lineRule="auto"/>
        <w:rPr>
          <w:rFonts w:ascii="Verdana" w:hAnsi="Verdana"/>
          <w:lang w:eastAsia="it-IT"/>
        </w:rPr>
      </w:pPr>
      <w:r w:rsidRPr="00EF1BE3">
        <w:rPr>
          <w:rFonts w:ascii="Verdana" w:hAnsi="Verdana"/>
          <w:lang w:eastAsia="it-IT"/>
        </w:rPr>
        <w:t>Il suo predominante interesse per il paesaggio, deriva</w:t>
      </w:r>
      <w:r w:rsidR="00F1451C" w:rsidRPr="00EF1BE3">
        <w:rPr>
          <w:rFonts w:ascii="Verdana" w:hAnsi="Verdana"/>
          <w:lang w:eastAsia="it-IT"/>
        </w:rPr>
        <w:t>nte da quella</w:t>
      </w:r>
      <w:r w:rsidRPr="00EF1BE3">
        <w:rPr>
          <w:rFonts w:ascii="Verdana" w:hAnsi="Verdana"/>
          <w:lang w:eastAsia="it-IT"/>
        </w:rPr>
        <w:t xml:space="preserve"> tradizione pittorica pugliese del Novecento </w:t>
      </w:r>
      <w:r w:rsidR="00F1451C" w:rsidRPr="00EF1BE3">
        <w:rPr>
          <w:rFonts w:ascii="Verdana" w:hAnsi="Verdana"/>
          <w:lang w:eastAsia="it-IT"/>
        </w:rPr>
        <w:t>assimilata</w:t>
      </w:r>
      <w:r w:rsidRPr="00EF1BE3">
        <w:rPr>
          <w:rFonts w:ascii="Verdana" w:hAnsi="Verdana"/>
          <w:lang w:eastAsia="it-IT"/>
        </w:rPr>
        <w:t xml:space="preserve"> dai su</w:t>
      </w:r>
      <w:r w:rsidR="00F1451C" w:rsidRPr="00EF1BE3">
        <w:rPr>
          <w:rFonts w:ascii="Verdana" w:hAnsi="Verdana"/>
          <w:lang w:eastAsia="it-IT"/>
        </w:rPr>
        <w:t>o</w:t>
      </w:r>
      <w:r w:rsidRPr="00EF1BE3">
        <w:rPr>
          <w:rFonts w:ascii="Verdana" w:hAnsi="Verdana"/>
          <w:lang w:eastAsia="it-IT"/>
        </w:rPr>
        <w:t>i maest</w:t>
      </w:r>
      <w:r w:rsidR="00F1451C" w:rsidRPr="00EF1BE3">
        <w:rPr>
          <w:rFonts w:ascii="Verdana" w:hAnsi="Verdana"/>
          <w:lang w:eastAsia="it-IT"/>
        </w:rPr>
        <w:t xml:space="preserve">ri a Monopoli, </w:t>
      </w:r>
      <w:r w:rsidRPr="00EF1BE3">
        <w:rPr>
          <w:rFonts w:ascii="Verdana" w:hAnsi="Verdana"/>
          <w:lang w:eastAsia="it-IT"/>
        </w:rPr>
        <w:t xml:space="preserve">gli permette di affermarsi, in breve tempo, come uno degli interpreti più </w:t>
      </w:r>
      <w:r w:rsidR="00F1451C" w:rsidRPr="00EF1BE3">
        <w:rPr>
          <w:rFonts w:ascii="Verdana" w:hAnsi="Verdana"/>
          <w:lang w:eastAsia="it-IT"/>
        </w:rPr>
        <w:t>rilevanti</w:t>
      </w:r>
      <w:r w:rsidRPr="00EF1BE3">
        <w:rPr>
          <w:rFonts w:ascii="Verdana" w:hAnsi="Verdana"/>
          <w:lang w:eastAsia="it-IT"/>
        </w:rPr>
        <w:t xml:space="preserve"> della scena artistica venezuelana negli anni '70. Fondamentale è l'incontro e la frequentazione degli esponenti della "</w:t>
      </w:r>
      <w:proofErr w:type="spellStart"/>
      <w:r w:rsidRPr="00EF1BE3">
        <w:rPr>
          <w:rFonts w:ascii="Verdana" w:hAnsi="Verdana"/>
          <w:lang w:eastAsia="it-IT"/>
        </w:rPr>
        <w:t>Escuela</w:t>
      </w:r>
      <w:proofErr w:type="spellEnd"/>
      <w:r w:rsidRPr="00EF1BE3">
        <w:rPr>
          <w:rFonts w:ascii="Verdana" w:hAnsi="Verdana"/>
          <w:lang w:eastAsia="it-IT"/>
        </w:rPr>
        <w:t xml:space="preserve"> de Caracas" che lo convince a proseguire nella sua ricerca artistica</w:t>
      </w:r>
      <w:r w:rsidR="00F1451C" w:rsidRPr="00EF1BE3">
        <w:rPr>
          <w:rFonts w:ascii="Verdana" w:hAnsi="Verdana"/>
          <w:lang w:eastAsia="it-IT"/>
        </w:rPr>
        <w:t>,</w:t>
      </w:r>
      <w:r w:rsidRPr="00EF1BE3">
        <w:rPr>
          <w:rFonts w:ascii="Verdana" w:hAnsi="Verdana"/>
          <w:lang w:eastAsia="it-IT"/>
        </w:rPr>
        <w:t xml:space="preserve"> portando a compimento il percorso intrapreso </w:t>
      </w:r>
      <w:r w:rsidR="00F1451C" w:rsidRPr="00EF1BE3">
        <w:rPr>
          <w:rFonts w:ascii="Verdana" w:hAnsi="Verdana"/>
          <w:lang w:eastAsia="it-IT"/>
        </w:rPr>
        <w:t>nella terra natia</w:t>
      </w:r>
      <w:r w:rsidRPr="00EF1BE3">
        <w:rPr>
          <w:rFonts w:ascii="Verdana" w:hAnsi="Verdana"/>
          <w:lang w:eastAsia="it-IT"/>
        </w:rPr>
        <w:t xml:space="preserve">. </w:t>
      </w:r>
    </w:p>
    <w:p w:rsidR="00EF1BE3" w:rsidRDefault="001A116F" w:rsidP="00F31B6A">
      <w:pPr>
        <w:spacing w:line="240" w:lineRule="auto"/>
        <w:rPr>
          <w:rFonts w:ascii="Verdana" w:hAnsi="Verdana"/>
          <w:lang w:eastAsia="it-IT"/>
        </w:rPr>
      </w:pPr>
      <w:r w:rsidRPr="00EF1BE3">
        <w:rPr>
          <w:rFonts w:ascii="Verdana" w:hAnsi="Verdana"/>
          <w:lang w:eastAsia="it-IT"/>
        </w:rPr>
        <w:t xml:space="preserve">La grandezza e la magnificenza dei paesaggi naturali del Venezuela lo ispirano, diventando il soggetto principale dei suoi lavori: la luce </w:t>
      </w:r>
      <w:r w:rsidR="00D35EDB" w:rsidRPr="00EF1BE3">
        <w:rPr>
          <w:rFonts w:ascii="Verdana" w:hAnsi="Verdana"/>
          <w:lang w:eastAsia="it-IT"/>
        </w:rPr>
        <w:t xml:space="preserve">e gli intensi colori </w:t>
      </w:r>
      <w:r w:rsidRPr="00EF1BE3">
        <w:rPr>
          <w:rFonts w:ascii="Verdana" w:hAnsi="Verdana"/>
          <w:lang w:eastAsia="it-IT"/>
        </w:rPr>
        <w:t>sudamericani dominano le sue composizioni restituendo alle figure una forte evidenza plastica. In particolare la luce, divenuta costruttiva, delinea le forme e scandisce lo spazio cristallizzando in un'</w:t>
      </w:r>
      <w:r w:rsidR="00D5133A" w:rsidRPr="00EF1BE3">
        <w:rPr>
          <w:rFonts w:ascii="Verdana" w:hAnsi="Verdana"/>
          <w:lang w:eastAsia="it-IT"/>
        </w:rPr>
        <w:t>atmosfera</w:t>
      </w:r>
      <w:r w:rsidRPr="00EF1BE3">
        <w:rPr>
          <w:rFonts w:ascii="Verdana" w:hAnsi="Verdana"/>
          <w:lang w:eastAsia="it-IT"/>
        </w:rPr>
        <w:t xml:space="preserve"> di quieta immobilità scorci urbani e panorami</w:t>
      </w:r>
      <w:r w:rsidR="008D12D7" w:rsidRPr="00EF1BE3">
        <w:rPr>
          <w:rFonts w:ascii="Verdana" w:hAnsi="Verdana"/>
          <w:lang w:eastAsia="it-IT"/>
        </w:rPr>
        <w:t xml:space="preserve"> iconici</w:t>
      </w:r>
      <w:r w:rsidR="00D35EDB" w:rsidRPr="00EF1BE3">
        <w:rPr>
          <w:rFonts w:ascii="Verdana" w:hAnsi="Verdana"/>
          <w:lang w:eastAsia="it-IT"/>
        </w:rPr>
        <w:t>.</w:t>
      </w:r>
      <w:r w:rsidR="00F23346" w:rsidRPr="00EF1BE3">
        <w:rPr>
          <w:rFonts w:ascii="Verdana" w:hAnsi="Verdana"/>
          <w:lang w:eastAsia="it-IT"/>
        </w:rPr>
        <w:t xml:space="preserve"> Particolarmente suggestiva è la capacità di tradurre l’effetto atmosferico attraverso quella luce polverosa e diffusa che caratterizza molte delle sue ambientazioni. </w:t>
      </w:r>
    </w:p>
    <w:p w:rsidR="00D825D2" w:rsidRPr="00EF1BE3" w:rsidRDefault="00D35EDB" w:rsidP="00F31B6A">
      <w:pPr>
        <w:spacing w:line="240" w:lineRule="auto"/>
        <w:rPr>
          <w:rFonts w:ascii="Verdana" w:hAnsi="Verdana"/>
          <w:lang w:eastAsia="it-IT"/>
        </w:rPr>
      </w:pPr>
      <w:r w:rsidRPr="00EF1BE3">
        <w:rPr>
          <w:rFonts w:ascii="Verdana" w:hAnsi="Verdana"/>
          <w:lang w:eastAsia="it-IT"/>
        </w:rPr>
        <w:t>La tendenza</w:t>
      </w:r>
      <w:r w:rsidR="00865734" w:rsidRPr="00EF1BE3">
        <w:rPr>
          <w:rFonts w:ascii="Verdana" w:hAnsi="Verdana"/>
          <w:lang w:eastAsia="it-IT"/>
        </w:rPr>
        <w:t xml:space="preserve"> dell’artista</w:t>
      </w:r>
      <w:r w:rsidRPr="00EF1BE3">
        <w:rPr>
          <w:rFonts w:ascii="Verdana" w:hAnsi="Verdana"/>
          <w:lang w:eastAsia="it-IT"/>
        </w:rPr>
        <w:t xml:space="preserve"> alla semplificazione delle strutture </w:t>
      </w:r>
      <w:r w:rsidR="00BA352F" w:rsidRPr="00EF1BE3">
        <w:rPr>
          <w:rFonts w:ascii="Verdana" w:hAnsi="Verdana"/>
          <w:lang w:eastAsia="it-IT"/>
        </w:rPr>
        <w:t xml:space="preserve">emerge negli effetti di sintesi ottenuti </w:t>
      </w:r>
      <w:r w:rsidR="00F23346" w:rsidRPr="00EF1BE3">
        <w:rPr>
          <w:rFonts w:ascii="Verdana" w:hAnsi="Verdana"/>
          <w:lang w:eastAsia="it-IT"/>
        </w:rPr>
        <w:t>con</w:t>
      </w:r>
      <w:r w:rsidR="00BA352F" w:rsidRPr="00EF1BE3">
        <w:rPr>
          <w:rFonts w:ascii="Verdana" w:hAnsi="Verdana"/>
          <w:lang w:eastAsia="it-IT"/>
        </w:rPr>
        <w:t xml:space="preserve"> stesure ampie ed omogenee o in quelli chiaroscurali che accentuano la profondità spaziale. </w:t>
      </w:r>
      <w:r w:rsidR="00D5133A" w:rsidRPr="00EF1BE3">
        <w:rPr>
          <w:rFonts w:ascii="Verdana" w:hAnsi="Verdana"/>
          <w:lang w:eastAsia="it-IT"/>
        </w:rPr>
        <w:t>A</w:t>
      </w:r>
      <w:r w:rsidR="001A116F" w:rsidRPr="00EF1BE3">
        <w:rPr>
          <w:rFonts w:ascii="Verdana" w:hAnsi="Verdana"/>
          <w:lang w:eastAsia="it-IT"/>
        </w:rPr>
        <w:t>mmantat</w:t>
      </w:r>
      <w:r w:rsidR="00D5133A" w:rsidRPr="00EF1BE3">
        <w:rPr>
          <w:rFonts w:ascii="Verdana" w:hAnsi="Verdana"/>
          <w:lang w:eastAsia="it-IT"/>
        </w:rPr>
        <w:t>o</w:t>
      </w:r>
      <w:r w:rsidR="001A116F" w:rsidRPr="00EF1BE3">
        <w:rPr>
          <w:rFonts w:ascii="Verdana" w:hAnsi="Verdana"/>
          <w:lang w:eastAsia="it-IT"/>
        </w:rPr>
        <w:t xml:space="preserve"> da un'ancestrale monumentalità</w:t>
      </w:r>
      <w:r w:rsidR="00D825D2" w:rsidRPr="00EF1BE3">
        <w:rPr>
          <w:rFonts w:ascii="Verdana" w:hAnsi="Verdana"/>
          <w:lang w:eastAsia="it-IT"/>
        </w:rPr>
        <w:t xml:space="preserve"> </w:t>
      </w:r>
      <w:r w:rsidR="001A116F" w:rsidRPr="00EF1BE3">
        <w:rPr>
          <w:rFonts w:ascii="Verdana" w:hAnsi="Verdana"/>
          <w:lang w:eastAsia="it-IT"/>
        </w:rPr>
        <w:t xml:space="preserve">il monte </w:t>
      </w:r>
      <w:proofErr w:type="spellStart"/>
      <w:r w:rsidR="00F31B6A" w:rsidRPr="00EF1BE3">
        <w:rPr>
          <w:rFonts w:ascii="Verdana" w:hAnsi="Verdana"/>
          <w:lang w:eastAsia="it-IT"/>
        </w:rPr>
        <w:t>Á</w:t>
      </w:r>
      <w:r w:rsidR="001A116F" w:rsidRPr="00EF1BE3">
        <w:rPr>
          <w:rFonts w:ascii="Verdana" w:hAnsi="Verdana"/>
          <w:lang w:eastAsia="it-IT"/>
        </w:rPr>
        <w:t>vila</w:t>
      </w:r>
      <w:proofErr w:type="spellEnd"/>
      <w:r w:rsidR="001A116F" w:rsidRPr="00EF1BE3">
        <w:rPr>
          <w:rFonts w:ascii="Verdana" w:hAnsi="Verdana"/>
          <w:lang w:eastAsia="it-IT"/>
        </w:rPr>
        <w:t xml:space="preserve"> ricorre sovente come soggetto emblema in cui Di </w:t>
      </w:r>
      <w:proofErr w:type="spellStart"/>
      <w:r w:rsidR="001A116F" w:rsidRPr="00EF1BE3">
        <w:rPr>
          <w:rFonts w:ascii="Verdana" w:hAnsi="Verdana"/>
          <w:lang w:eastAsia="it-IT"/>
        </w:rPr>
        <w:t>Munno</w:t>
      </w:r>
      <w:proofErr w:type="spellEnd"/>
      <w:r w:rsidR="001A116F" w:rsidRPr="00EF1BE3">
        <w:rPr>
          <w:rFonts w:ascii="Verdana" w:hAnsi="Verdana"/>
          <w:lang w:eastAsia="it-IT"/>
        </w:rPr>
        <w:t xml:space="preserve"> sembra scorgere il legame dell'uomo con </w:t>
      </w:r>
      <w:r w:rsidR="00D825D2" w:rsidRPr="00EF1BE3">
        <w:rPr>
          <w:rFonts w:ascii="Verdana" w:hAnsi="Verdana"/>
          <w:lang w:eastAsia="it-IT"/>
        </w:rPr>
        <w:t>la terra intesa come luogo d'origine che identifica la vita, ma soprattutto come elemento simbolico, dotato di una propria valenza spirituale.</w:t>
      </w:r>
    </w:p>
    <w:p w:rsidR="00D57197" w:rsidRPr="00EF1BE3" w:rsidRDefault="001A116F" w:rsidP="00F31B6A">
      <w:pPr>
        <w:spacing w:line="240" w:lineRule="auto"/>
        <w:rPr>
          <w:rFonts w:ascii="Verdana" w:hAnsi="Verdana"/>
          <w:lang w:eastAsia="it-IT"/>
        </w:rPr>
      </w:pPr>
      <w:r w:rsidRPr="00EF1BE3">
        <w:rPr>
          <w:rFonts w:ascii="Verdana" w:hAnsi="Verdana"/>
          <w:lang w:eastAsia="it-IT"/>
        </w:rPr>
        <w:t>Le sue opere di intonazione verista non mancano di trattare scene di vita quotidiana e contadina o la ritrattistica</w:t>
      </w:r>
      <w:r w:rsidR="00D57197" w:rsidRPr="00EF1BE3">
        <w:rPr>
          <w:rFonts w:ascii="Verdana" w:hAnsi="Verdana"/>
          <w:lang w:eastAsia="it-IT"/>
        </w:rPr>
        <w:t>,</w:t>
      </w:r>
      <w:r w:rsidRPr="00EF1BE3">
        <w:rPr>
          <w:rFonts w:ascii="Verdana" w:hAnsi="Verdana"/>
          <w:lang w:eastAsia="it-IT"/>
        </w:rPr>
        <w:t xml:space="preserve"> che sorprende per la capacità introspettiva dell'a</w:t>
      </w:r>
      <w:r w:rsidR="00044114" w:rsidRPr="00EF1BE3">
        <w:rPr>
          <w:rFonts w:ascii="Verdana" w:hAnsi="Verdana"/>
          <w:lang w:eastAsia="it-IT"/>
        </w:rPr>
        <w:t xml:space="preserve">utore e la severa espressività. </w:t>
      </w:r>
      <w:r w:rsidRPr="00EF1BE3">
        <w:rPr>
          <w:rFonts w:ascii="Verdana" w:hAnsi="Verdana"/>
          <w:lang w:eastAsia="it-IT"/>
        </w:rPr>
        <w:t xml:space="preserve">Di </w:t>
      </w:r>
      <w:proofErr w:type="spellStart"/>
      <w:r w:rsidRPr="00EF1BE3">
        <w:rPr>
          <w:rFonts w:ascii="Verdana" w:hAnsi="Verdana"/>
          <w:lang w:eastAsia="it-IT"/>
        </w:rPr>
        <w:t>Munno</w:t>
      </w:r>
      <w:proofErr w:type="spellEnd"/>
      <w:r w:rsidRPr="00EF1BE3">
        <w:rPr>
          <w:rFonts w:ascii="Verdana" w:hAnsi="Verdana"/>
          <w:lang w:eastAsia="it-IT"/>
        </w:rPr>
        <w:t xml:space="preserve"> dimostra, a prescindere dal soggetto, una consapevolezza che travalica il mezzo pittorico </w:t>
      </w:r>
      <w:r w:rsidR="00D57197" w:rsidRPr="00EF1BE3">
        <w:rPr>
          <w:rFonts w:ascii="Verdana" w:hAnsi="Verdana"/>
          <w:lang w:eastAsia="it-IT"/>
        </w:rPr>
        <w:t xml:space="preserve">e lo rende interprete della realtà di rara sincerità evocativa. </w:t>
      </w:r>
      <w:r w:rsidR="000E1E88" w:rsidRPr="00EF1BE3">
        <w:rPr>
          <w:rFonts w:ascii="Verdana" w:hAnsi="Verdana"/>
          <w:lang w:eastAsia="it-IT"/>
        </w:rPr>
        <w:t>(Testo critico a cura di Flavia Motolese)</w:t>
      </w:r>
    </w:p>
    <w:p w:rsidR="00EF1BE3" w:rsidRPr="00EF1BE3" w:rsidRDefault="00EF1BE3" w:rsidP="00AA3080">
      <w:pPr>
        <w:spacing w:line="240" w:lineRule="auto"/>
        <w:jc w:val="right"/>
        <w:rPr>
          <w:rFonts w:ascii="Verdana" w:hAnsi="Verdana"/>
          <w:sz w:val="16"/>
          <w:szCs w:val="16"/>
        </w:rPr>
      </w:pPr>
    </w:p>
    <w:p w:rsidR="005B2F3F" w:rsidRPr="000E1E88" w:rsidRDefault="00C11F17" w:rsidP="00AA3080">
      <w:pPr>
        <w:spacing w:line="240" w:lineRule="auto"/>
        <w:jc w:val="right"/>
        <w:rPr>
          <w:rFonts w:ascii="Verdana" w:hAnsi="Verdana"/>
          <w:bCs/>
          <w:u w:val="single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C005D6" w:rsidRPr="000E1E88">
        <w:rPr>
          <w:rFonts w:ascii="Verdana" w:hAnsi="Verdana"/>
          <w:bCs/>
          <w:u w:val="single"/>
        </w:rPr>
        <w:t>Con preghiera di pubblicazione e/o divulgazione</w:t>
      </w:r>
    </w:p>
    <w:sectPr w:rsidR="005B2F3F" w:rsidRPr="000E1E88" w:rsidSect="00EF1BE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A0B49"/>
    <w:rsid w:val="00044114"/>
    <w:rsid w:val="00073221"/>
    <w:rsid w:val="000C7556"/>
    <w:rsid w:val="000E1E88"/>
    <w:rsid w:val="000E4DA7"/>
    <w:rsid w:val="00155FAF"/>
    <w:rsid w:val="0016474E"/>
    <w:rsid w:val="0017129A"/>
    <w:rsid w:val="00176D33"/>
    <w:rsid w:val="001850D2"/>
    <w:rsid w:val="001A116F"/>
    <w:rsid w:val="001C2BD8"/>
    <w:rsid w:val="002077D1"/>
    <w:rsid w:val="0021253C"/>
    <w:rsid w:val="00277208"/>
    <w:rsid w:val="002820C3"/>
    <w:rsid w:val="002E3C1B"/>
    <w:rsid w:val="00327EC2"/>
    <w:rsid w:val="003A0B49"/>
    <w:rsid w:val="003B5618"/>
    <w:rsid w:val="003E44BD"/>
    <w:rsid w:val="0048380B"/>
    <w:rsid w:val="004867E4"/>
    <w:rsid w:val="004A7E47"/>
    <w:rsid w:val="004E20F3"/>
    <w:rsid w:val="004E6F79"/>
    <w:rsid w:val="005178C3"/>
    <w:rsid w:val="005B2F3F"/>
    <w:rsid w:val="005B67AB"/>
    <w:rsid w:val="00623B71"/>
    <w:rsid w:val="00625A1D"/>
    <w:rsid w:val="00654AE3"/>
    <w:rsid w:val="00654B69"/>
    <w:rsid w:val="00654E45"/>
    <w:rsid w:val="006E23ED"/>
    <w:rsid w:val="007009E6"/>
    <w:rsid w:val="00730449"/>
    <w:rsid w:val="00775881"/>
    <w:rsid w:val="00776AFB"/>
    <w:rsid w:val="007D5A42"/>
    <w:rsid w:val="007E5BE1"/>
    <w:rsid w:val="0082141B"/>
    <w:rsid w:val="00865734"/>
    <w:rsid w:val="008D12D7"/>
    <w:rsid w:val="008D5990"/>
    <w:rsid w:val="00930CA3"/>
    <w:rsid w:val="00946ADD"/>
    <w:rsid w:val="00957AA0"/>
    <w:rsid w:val="009D429E"/>
    <w:rsid w:val="00A4780A"/>
    <w:rsid w:val="00AA3080"/>
    <w:rsid w:val="00B54C41"/>
    <w:rsid w:val="00BA352F"/>
    <w:rsid w:val="00BB4F3D"/>
    <w:rsid w:val="00BD7A4E"/>
    <w:rsid w:val="00C005D6"/>
    <w:rsid w:val="00C11F17"/>
    <w:rsid w:val="00C12B94"/>
    <w:rsid w:val="00C22A71"/>
    <w:rsid w:val="00C566DB"/>
    <w:rsid w:val="00C650C1"/>
    <w:rsid w:val="00C925D3"/>
    <w:rsid w:val="00D27A9D"/>
    <w:rsid w:val="00D35EDB"/>
    <w:rsid w:val="00D5133A"/>
    <w:rsid w:val="00D57197"/>
    <w:rsid w:val="00D825D2"/>
    <w:rsid w:val="00DA3459"/>
    <w:rsid w:val="00DB12E1"/>
    <w:rsid w:val="00DE6CB4"/>
    <w:rsid w:val="00DF5F19"/>
    <w:rsid w:val="00E917B1"/>
    <w:rsid w:val="00EA7177"/>
    <w:rsid w:val="00EF10FF"/>
    <w:rsid w:val="00EF1BE3"/>
    <w:rsid w:val="00F01101"/>
    <w:rsid w:val="00F1451C"/>
    <w:rsid w:val="00F23346"/>
    <w:rsid w:val="00F31B6A"/>
    <w:rsid w:val="00F45EC3"/>
    <w:rsid w:val="00F91688"/>
    <w:rsid w:val="00FB1573"/>
    <w:rsid w:val="00FE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Utente Windows</cp:lastModifiedBy>
  <cp:revision>6</cp:revision>
  <cp:lastPrinted>2018-09-28T15:45:00Z</cp:lastPrinted>
  <dcterms:created xsi:type="dcterms:W3CDTF">2018-09-28T17:46:00Z</dcterms:created>
  <dcterms:modified xsi:type="dcterms:W3CDTF">2018-09-29T16:24:00Z</dcterms:modified>
</cp:coreProperties>
</file>