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857B0C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A13129">
        <w:rPr>
          <w:rFonts w:ascii="Verdana" w:hAnsi="Verdana" w:cs="Arial"/>
          <w:b/>
          <w:lang w:eastAsia="it-IT"/>
        </w:rPr>
        <w:t>9 febbr</w:t>
      </w:r>
      <w:r w:rsidR="00930E0B">
        <w:rPr>
          <w:rFonts w:ascii="Verdana" w:hAnsi="Verdana" w:cs="Arial"/>
          <w:b/>
          <w:lang w:eastAsia="it-IT"/>
        </w:rPr>
        <w:t>aio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857B0C" w:rsidRPr="00857B0C" w:rsidRDefault="00857B0C">
      <w:pPr>
        <w:spacing w:line="240" w:lineRule="auto"/>
        <w:ind w:right="-106"/>
        <w:rPr>
          <w:rFonts w:ascii="Verdana" w:hAnsi="Verdana"/>
          <w:b/>
          <w:color w:val="FF0000"/>
          <w:lang w:val="en-US"/>
        </w:rPr>
      </w:pPr>
      <w:r w:rsidRPr="00857B0C">
        <w:rPr>
          <w:rFonts w:ascii="Verdana" w:hAnsi="Verdana"/>
          <w:b/>
          <w:color w:val="FF0000"/>
          <w:lang w:val="en-US"/>
        </w:rPr>
        <w:t>GO AND CATCH THE SOUL OF WORDS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857B0C">
        <w:rPr>
          <w:rFonts w:ascii="Verdana" w:hAnsi="Verdana" w:cs="Arial"/>
          <w:b/>
          <w:bCs/>
          <w:lang w:eastAsia="it-IT"/>
        </w:rPr>
        <w:t xml:space="preserve">Liliana </w:t>
      </w:r>
      <w:proofErr w:type="spellStart"/>
      <w:r w:rsidR="00857B0C">
        <w:rPr>
          <w:rFonts w:ascii="Verdana" w:hAnsi="Verdana" w:cs="Arial"/>
          <w:b/>
          <w:bCs/>
          <w:lang w:eastAsia="it-IT"/>
        </w:rPr>
        <w:t>Ebalginelli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857B0C">
        <w:rPr>
          <w:rFonts w:ascii="Verdana" w:hAnsi="Verdana" w:cs="Arial"/>
          <w:b/>
          <w:lang w:eastAsia="it-IT"/>
        </w:rPr>
        <w:t xml:space="preserve">Lorena </w:t>
      </w:r>
      <w:proofErr w:type="spellStart"/>
      <w:r w:rsidR="00857B0C">
        <w:rPr>
          <w:rFonts w:ascii="Verdana" w:hAnsi="Verdana" w:cs="Arial"/>
          <w:b/>
          <w:lang w:eastAsia="it-IT"/>
        </w:rPr>
        <w:t>Giuranna</w:t>
      </w:r>
      <w:proofErr w:type="spellEnd"/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</w:t>
      </w:r>
      <w:r w:rsidR="00A13129">
        <w:rPr>
          <w:rFonts w:ascii="Verdana" w:hAnsi="Verdana" w:cs="Arial"/>
          <w:b/>
          <w:lang w:eastAsia="it-IT"/>
        </w:rPr>
        <w:t>3 febbr</w:t>
      </w:r>
      <w:r w:rsidR="00930E0B">
        <w:rPr>
          <w:rFonts w:ascii="Verdana" w:hAnsi="Verdana" w:cs="Arial"/>
          <w:b/>
          <w:lang w:eastAsia="it-IT"/>
        </w:rPr>
        <w:t>aio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1609D">
      <w:pPr>
        <w:spacing w:line="240" w:lineRule="auto"/>
        <w:ind w:right="-106"/>
        <w:jc w:val="both"/>
        <w:rPr>
          <w:rFonts w:ascii="Verdana" w:hAnsi="Verdana"/>
        </w:rPr>
      </w:pPr>
      <w:r>
        <w:rPr>
          <w:rFonts w:ascii="Verdana" w:hAnsi="Verdana"/>
          <w:lang w:eastAsia="it-IT"/>
        </w:rPr>
        <w:t xml:space="preserve">S’inaugura sabato </w:t>
      </w:r>
      <w:r w:rsidR="00A13129">
        <w:rPr>
          <w:rFonts w:ascii="Verdana" w:hAnsi="Verdana"/>
          <w:lang w:eastAsia="it-IT"/>
        </w:rPr>
        <w:t>9 febbr</w:t>
      </w:r>
      <w:r w:rsidR="00930E0B">
        <w:rPr>
          <w:rFonts w:ascii="Verdana" w:hAnsi="Verdana"/>
          <w:lang w:eastAsia="it-IT"/>
        </w:rPr>
        <w:t>aio</w:t>
      </w:r>
      <w:r>
        <w:rPr>
          <w:rFonts w:ascii="Verdana" w:hAnsi="Verdana"/>
          <w:lang w:eastAsia="it-IT"/>
        </w:rPr>
        <w:t xml:space="preserve"> 201</w:t>
      </w:r>
      <w:r w:rsidR="00930E0B">
        <w:rPr>
          <w:rFonts w:ascii="Verdana" w:hAnsi="Verdana"/>
          <w:lang w:eastAsia="it-IT"/>
        </w:rPr>
        <w:t>9</w:t>
      </w:r>
      <w:r>
        <w:rPr>
          <w:rFonts w:ascii="Verdana" w:hAnsi="Verdana"/>
          <w:lang w:eastAsia="it-IT"/>
        </w:rPr>
        <w:t xml:space="preserve"> alle ore 17:00 nelle suggestive sale di Palazzo Stella a Genova, la mostra personale di </w:t>
      </w:r>
      <w:r w:rsidR="00857B0C">
        <w:rPr>
          <w:rFonts w:ascii="Verdana" w:hAnsi="Verdana"/>
          <w:lang w:eastAsia="it-IT"/>
        </w:rPr>
        <w:t xml:space="preserve">Liliana </w:t>
      </w:r>
      <w:proofErr w:type="spellStart"/>
      <w:r w:rsidR="00857B0C">
        <w:rPr>
          <w:rFonts w:ascii="Verdana" w:hAnsi="Verdana"/>
          <w:lang w:eastAsia="it-IT"/>
        </w:rPr>
        <w:t>Ebalginelli</w:t>
      </w:r>
      <w:proofErr w:type="spellEnd"/>
      <w:r w:rsidR="00857B0C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i/>
          <w:lang w:eastAsia="it-IT"/>
        </w:rPr>
        <w:t>“</w:t>
      </w:r>
      <w:r w:rsidR="00857B0C">
        <w:rPr>
          <w:rFonts w:ascii="Verdana" w:hAnsi="Verdana"/>
          <w:i/>
          <w:lang w:eastAsia="it-IT"/>
        </w:rPr>
        <w:t xml:space="preserve">Go and catch the soul </w:t>
      </w:r>
      <w:proofErr w:type="spellStart"/>
      <w:r w:rsidR="00857B0C">
        <w:rPr>
          <w:rFonts w:ascii="Verdana" w:hAnsi="Verdana"/>
          <w:i/>
          <w:lang w:eastAsia="it-IT"/>
        </w:rPr>
        <w:t>of</w:t>
      </w:r>
      <w:proofErr w:type="spellEnd"/>
      <w:r w:rsidR="00857B0C">
        <w:rPr>
          <w:rFonts w:ascii="Verdana" w:hAnsi="Verdana"/>
          <w:i/>
          <w:lang w:eastAsia="it-IT"/>
        </w:rPr>
        <w:t xml:space="preserve"> </w:t>
      </w:r>
      <w:proofErr w:type="spellStart"/>
      <w:r w:rsidR="00857B0C">
        <w:rPr>
          <w:rFonts w:ascii="Verdana" w:hAnsi="Verdana"/>
          <w:i/>
          <w:lang w:eastAsia="it-IT"/>
        </w:rPr>
        <w:t>words</w:t>
      </w:r>
      <w:proofErr w:type="spellEnd"/>
      <w:r>
        <w:rPr>
          <w:rFonts w:ascii="Verdana" w:hAnsi="Verdana"/>
          <w:i/>
          <w:lang w:eastAsia="it-IT"/>
        </w:rPr>
        <w:t xml:space="preserve">” </w:t>
      </w:r>
      <w:r>
        <w:rPr>
          <w:rFonts w:ascii="Verdana" w:hAnsi="Verdana"/>
          <w:lang w:eastAsia="it-IT"/>
        </w:rPr>
        <w:t>a cura di</w:t>
      </w:r>
      <w:r w:rsidR="00857B0C">
        <w:rPr>
          <w:rFonts w:ascii="Verdana" w:hAnsi="Verdana"/>
          <w:lang w:eastAsia="it-IT"/>
        </w:rPr>
        <w:t xml:space="preserve"> Lorena </w:t>
      </w:r>
      <w:proofErr w:type="spellStart"/>
      <w:r w:rsidR="00857B0C">
        <w:rPr>
          <w:rFonts w:ascii="Verdana" w:hAnsi="Verdana"/>
          <w:lang w:eastAsia="it-IT"/>
        </w:rPr>
        <w:t>Giuranna</w:t>
      </w:r>
      <w:proofErr w:type="spellEnd"/>
      <w:r>
        <w:rPr>
          <w:rFonts w:ascii="Verdana" w:hAnsi="Verdana"/>
          <w:lang w:eastAsia="it-IT"/>
        </w:rPr>
        <w:t>. La mostra resterà aperta fino al 2</w:t>
      </w:r>
      <w:r w:rsidR="00A13129">
        <w:rPr>
          <w:rFonts w:ascii="Verdana" w:hAnsi="Verdana"/>
          <w:lang w:eastAsia="it-IT"/>
        </w:rPr>
        <w:t>3 febbr</w:t>
      </w:r>
      <w:r w:rsidR="00930E0B">
        <w:rPr>
          <w:rFonts w:ascii="Verdana" w:hAnsi="Verdana"/>
          <w:lang w:eastAsia="it-IT"/>
        </w:rPr>
        <w:t>aio 2019</w:t>
      </w:r>
      <w:r>
        <w:rPr>
          <w:rFonts w:ascii="Verdana" w:hAnsi="Verdana"/>
          <w:lang w:eastAsia="it-IT"/>
        </w:rPr>
        <w:t xml:space="preserve"> con orario </w:t>
      </w:r>
      <w:r w:rsidR="00274954" w:rsidRPr="00104987">
        <w:rPr>
          <w:rFonts w:ascii="Verdana" w:hAnsi="Verdana" w:cs="Arial"/>
          <w:lang w:eastAsia="it-IT"/>
        </w:rPr>
        <w:t>dal martedì al venerdì 9:30–13:00/</w:t>
      </w:r>
      <w:r w:rsidR="007A6C07" w:rsidRPr="00104987">
        <w:rPr>
          <w:rFonts w:ascii="Verdana" w:hAnsi="Verdana" w:cs="Arial"/>
          <w:lang w:eastAsia="it-IT"/>
        </w:rPr>
        <w:t xml:space="preserve">15:00–19:00, il </w:t>
      </w:r>
      <w:r w:rsidRPr="00104987">
        <w:rPr>
          <w:rFonts w:ascii="Verdana" w:hAnsi="Verdana" w:cs="Arial"/>
          <w:lang w:eastAsia="it-IT"/>
        </w:rPr>
        <w:t>sabato</w:t>
      </w:r>
      <w:r w:rsidR="007A6C07" w:rsidRPr="00104987">
        <w:rPr>
          <w:rFonts w:ascii="Verdana" w:hAnsi="Verdana" w:cs="Arial"/>
          <w:lang w:eastAsia="it-IT"/>
        </w:rPr>
        <w:t xml:space="preserve"> 15:00–19:00</w:t>
      </w:r>
      <w:r w:rsidRPr="00104987">
        <w:rPr>
          <w:rFonts w:ascii="Verdana" w:hAnsi="Verdana"/>
          <w:lang w:eastAsia="it-IT"/>
        </w:rPr>
        <w:t>.</w:t>
      </w:r>
    </w:p>
    <w:p w:rsidR="00274954" w:rsidRDefault="00274954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857B0C" w:rsidRPr="00857B0C" w:rsidRDefault="00857B0C" w:rsidP="00857B0C">
      <w:pPr>
        <w:widowControl w:val="0"/>
        <w:spacing w:line="240" w:lineRule="auto"/>
        <w:ind w:right="-108"/>
        <w:jc w:val="both"/>
        <w:rPr>
          <w:rFonts w:ascii="Verdana" w:eastAsia="Times New Roman" w:hAnsi="Verdana" w:cs="Times New Roman"/>
          <w:color w:val="auto"/>
          <w:lang w:eastAsia="it-IT" w:bidi="ar-SA"/>
        </w:rPr>
      </w:pP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La mostra presenta alcune opere tratte da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Psiche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, un progetto artistico a cui Liliana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Ebalginelli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si dedica dal 2005. L'intero lavoro parte da un poemetto visuale, un autoritratto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poetico-artistico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color w:val="auto"/>
          <w:lang w:eastAsia="it-IT" w:bidi="ar-SA"/>
        </w:rPr>
        <w:t xml:space="preserve">in forma di monologo: Psiche è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>inconsapevole fino a quando non trova se stessa in Amore e lì comincia ad esistere. A esistere attraverso la parola poetica, pensata fin dall'origine come un tutt'uno con le forme della realtà. In questo nucleo concettuale va ritrovato l'intenso legame tra parola e immagine, proposto in mostra dall'abbin</w:t>
      </w:r>
      <w:r>
        <w:rPr>
          <w:rFonts w:ascii="Verdana" w:eastAsia="Times New Roman" w:hAnsi="Verdana" w:cs="Times New Roman"/>
          <w:color w:val="auto"/>
          <w:lang w:eastAsia="it-IT" w:bidi="ar-SA"/>
        </w:rPr>
        <w:t xml:space="preserve">amento di tavole fotografiche,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v</w:t>
      </w:r>
      <w:r>
        <w:rPr>
          <w:rFonts w:ascii="Verdana" w:eastAsia="Times New Roman" w:hAnsi="Verdana" w:cs="Times New Roman"/>
          <w:color w:val="auto"/>
          <w:lang w:eastAsia="it-IT" w:bidi="ar-SA"/>
        </w:rPr>
        <w:t>erbovisuali</w:t>
      </w:r>
      <w:proofErr w:type="spellEnd"/>
      <w:r>
        <w:rPr>
          <w:rFonts w:ascii="Verdana" w:eastAsia="Times New Roman" w:hAnsi="Verdana" w:cs="Times New Roman"/>
          <w:color w:val="auto"/>
          <w:lang w:eastAsia="it-IT" w:bidi="ar-SA"/>
        </w:rPr>
        <w:t xml:space="preserve"> e libri d’artista.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>Le tavole fotografiche sono state realizzate per la prima volta nel 2011 e poi ristampate nel 2017 in fine art con dimensioni più raccolte, spingendo il discorso artistico verso una maggi</w:t>
      </w:r>
      <w:r>
        <w:rPr>
          <w:rFonts w:ascii="Verdana" w:eastAsia="Times New Roman" w:hAnsi="Verdana" w:cs="Times New Roman"/>
          <w:color w:val="auto"/>
          <w:lang w:eastAsia="it-IT" w:bidi="ar-SA"/>
        </w:rPr>
        <w:t xml:space="preserve">ore morbidezza e interiorità.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"Ho consumato gli occhi nel contemplare" si legge nel poemetto, ed è come se le immagini proposte – di una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matericità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quasi fangosa – provenissero da una visione ‘consunta’ e interiore delle cose e si mostrassero a noi, liberate dal segno grafico della parola, ma mai d</w:t>
      </w:r>
      <w:r>
        <w:rPr>
          <w:rFonts w:ascii="Verdana" w:eastAsia="Times New Roman" w:hAnsi="Verdana" w:cs="Times New Roman"/>
          <w:color w:val="auto"/>
          <w:lang w:eastAsia="it-IT" w:bidi="ar-SA"/>
        </w:rPr>
        <w:t xml:space="preserve">el tutto dai suoi significati.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La mostra presenta anche alcuni dei più recenti libri d'artista di Liliana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Ebalginelli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.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L'Immateriale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e </w:t>
      </w:r>
      <w:proofErr w:type="spellStart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Wholly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, assieme a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 xml:space="preserve">Liliana </w:t>
      </w:r>
      <w:proofErr w:type="spellStart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ou</w:t>
      </w:r>
      <w:proofErr w:type="spellEnd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 xml:space="preserve"> la poésie, dialogo del poema visivo di Ferruccio </w:t>
      </w:r>
      <w:proofErr w:type="spellStart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Cajani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, in edizi</w:t>
      </w:r>
      <w:r>
        <w:rPr>
          <w:rFonts w:ascii="Verdana" w:eastAsia="Times New Roman" w:hAnsi="Verdana" w:cs="Times New Roman"/>
          <w:color w:val="auto"/>
          <w:lang w:eastAsia="it-IT" w:bidi="ar-SA"/>
        </w:rPr>
        <w:t xml:space="preserve">one postuma curata da Liliana,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sono realizzati con Officina d'Arte Grafica Lucini.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Psiche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,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Autoritratto portatile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e </w:t>
      </w:r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 xml:space="preserve">Ferruccio </w:t>
      </w:r>
      <w:proofErr w:type="spellStart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Cajani</w:t>
      </w:r>
      <w:proofErr w:type="spellEnd"/>
      <w:r w:rsidRPr="00857B0C">
        <w:rPr>
          <w:rFonts w:ascii="Verdana" w:eastAsia="Times New Roman" w:hAnsi="Verdana" w:cs="Times New Roman"/>
          <w:i/>
          <w:iCs/>
          <w:color w:val="auto"/>
          <w:lang w:eastAsia="it-IT" w:bidi="ar-SA"/>
        </w:rPr>
        <w:t>, ritratto portatile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, sono legati manualmente da Luca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Ciste</w:t>
      </w:r>
      <w:r>
        <w:rPr>
          <w:rFonts w:ascii="Verdana" w:eastAsia="Times New Roman" w:hAnsi="Verdana" w:cs="Times New Roman"/>
          <w:color w:val="auto"/>
          <w:lang w:eastAsia="it-IT" w:bidi="ar-SA"/>
        </w:rPr>
        <w:t>rnino</w:t>
      </w:r>
      <w:proofErr w:type="spellEnd"/>
      <w:r>
        <w:rPr>
          <w:rFonts w:ascii="Verdana" w:eastAsia="Times New Roman" w:hAnsi="Verdana" w:cs="Times New Roman"/>
          <w:color w:val="auto"/>
          <w:lang w:eastAsia="it-IT" w:bidi="ar-SA"/>
        </w:rPr>
        <w:t xml:space="preserve"> in una decina di copie. </w:t>
      </w: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Il titolo della mostra, citando un verso di Ferruccio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Cajani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, rende omaggio a questo poeta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verbovisuale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e al suo sodalizio artistico con Liliana.</w:t>
      </w:r>
    </w:p>
    <w:p w:rsidR="00857B0C" w:rsidRPr="00857B0C" w:rsidRDefault="00857B0C" w:rsidP="00857B0C">
      <w:pPr>
        <w:widowControl w:val="0"/>
        <w:spacing w:line="240" w:lineRule="auto"/>
        <w:ind w:right="-108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it-IT" w:bidi="ar-SA"/>
        </w:rPr>
      </w:pPr>
    </w:p>
    <w:p w:rsidR="00857B0C" w:rsidRPr="00857B0C" w:rsidRDefault="00857B0C" w:rsidP="00857B0C">
      <w:pPr>
        <w:widowControl w:val="0"/>
        <w:spacing w:line="240" w:lineRule="auto"/>
        <w:ind w:right="-108"/>
        <w:jc w:val="both"/>
        <w:rPr>
          <w:rFonts w:ascii="Verdana" w:eastAsia="Times New Roman" w:hAnsi="Verdana" w:cs="Times New Roman"/>
          <w:color w:val="auto"/>
          <w:lang w:eastAsia="it-IT" w:bidi="ar-SA"/>
        </w:rPr>
      </w:pPr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LILIANA EBALGINELLI vive a Milano e opera nel campo della poesia e della poesia visuale sonoro-performativa. Con Ferruccio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Cajani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  ha  fondato nel 2001 Ulu-Late (</w:t>
      </w:r>
      <w:hyperlink r:id="rId8" w:history="1">
        <w:r w:rsidRPr="00857B0C">
          <w:rPr>
            <w:rFonts w:ascii="Verdana" w:eastAsia="Times New Roman" w:hAnsi="Verdana" w:cs="Times New Roman"/>
            <w:color w:val="0000FF"/>
            <w:u w:val="single"/>
            <w:lang w:eastAsia="it-IT" w:bidi="ar-SA"/>
          </w:rPr>
          <w:t>www.ulu-late.com</w:t>
        </w:r>
      </w:hyperlink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) rivista bilingue online di poesia contemporanea. Tra i collaboratori Arrigo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Lora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Totino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 xml:space="preserve"> e Maurizio Spatola. Tra le mostre personali si ricordano: L'Immateriale (Galleria </w:t>
      </w:r>
      <w:proofErr w:type="spellStart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Derbylius</w:t>
      </w:r>
      <w:proofErr w:type="spellEnd"/>
      <w:r w:rsidRPr="00857B0C">
        <w:rPr>
          <w:rFonts w:ascii="Verdana" w:eastAsia="Times New Roman" w:hAnsi="Verdana" w:cs="Times New Roman"/>
          <w:color w:val="auto"/>
          <w:lang w:eastAsia="it-IT" w:bidi="ar-SA"/>
        </w:rPr>
        <w:t>, Milano 2014), Poesia carta inchiostri (Galleria Milano, Milano 2015), L'arte dell'Invisibile (Museo Nuova Era, Bari 2017).</w:t>
      </w:r>
    </w:p>
    <w:p w:rsidR="00930E0B" w:rsidRPr="00FC0ADD" w:rsidRDefault="00930E0B" w:rsidP="00930E0B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Default="00D1609D" w:rsidP="00857B0C">
      <w:pPr>
        <w:spacing w:line="240" w:lineRule="auto"/>
        <w:jc w:val="right"/>
      </w:pPr>
      <w:r w:rsidRPr="00DC3DC0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sectPr w:rsidR="0035778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E5ED9"/>
    <w:rsid w:val="00104987"/>
    <w:rsid w:val="00123170"/>
    <w:rsid w:val="001348AF"/>
    <w:rsid w:val="00274954"/>
    <w:rsid w:val="00323899"/>
    <w:rsid w:val="00357784"/>
    <w:rsid w:val="00462090"/>
    <w:rsid w:val="00494B75"/>
    <w:rsid w:val="0057596A"/>
    <w:rsid w:val="005B3A41"/>
    <w:rsid w:val="00687618"/>
    <w:rsid w:val="006B30FA"/>
    <w:rsid w:val="006E68DD"/>
    <w:rsid w:val="00715FC5"/>
    <w:rsid w:val="007A6C07"/>
    <w:rsid w:val="007B12F6"/>
    <w:rsid w:val="00857B0C"/>
    <w:rsid w:val="008B2C40"/>
    <w:rsid w:val="00930E0B"/>
    <w:rsid w:val="00A13129"/>
    <w:rsid w:val="00A30BC9"/>
    <w:rsid w:val="00B37BED"/>
    <w:rsid w:val="00D111E2"/>
    <w:rsid w:val="00D1609D"/>
    <w:rsid w:val="00D2192B"/>
    <w:rsid w:val="00DC3DC0"/>
    <w:rsid w:val="00E64201"/>
    <w:rsid w:val="00F56E62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-la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54</cp:revision>
  <cp:lastPrinted>2018-09-28T15:45:00Z</cp:lastPrinted>
  <dcterms:created xsi:type="dcterms:W3CDTF">2018-09-28T17:46:00Z</dcterms:created>
  <dcterms:modified xsi:type="dcterms:W3CDTF">2019-02-01T17:35:00Z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