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2C3" w:rsidRPr="00A916B1" w:rsidRDefault="00DB42C3" w:rsidP="00DB42C3">
      <w:pPr>
        <w:jc w:val="center"/>
        <w:rPr>
          <w:rFonts w:asciiTheme="minorHAnsi" w:hAnsiTheme="minorHAnsi"/>
        </w:rPr>
      </w:pPr>
      <w:r w:rsidRPr="00A916B1">
        <w:rPr>
          <w:rFonts w:asciiTheme="minorHAnsi" w:hAnsiTheme="minorHAnsi"/>
          <w:bCs/>
          <w:u w:val="single"/>
        </w:rPr>
        <w:t>Comunicato stampa</w:t>
      </w:r>
    </w:p>
    <w:p w:rsidR="00DB42C3" w:rsidRPr="00E65A71" w:rsidRDefault="00DB42C3" w:rsidP="00DB42C3">
      <w:pPr>
        <w:jc w:val="center"/>
        <w:rPr>
          <w:rFonts w:asciiTheme="minorHAnsi" w:hAnsiTheme="minorHAnsi"/>
        </w:rPr>
      </w:pPr>
    </w:p>
    <w:p w:rsidR="00DB42C3" w:rsidRPr="00E65A71" w:rsidRDefault="00DB42C3" w:rsidP="00DB42C3">
      <w:pPr>
        <w:jc w:val="center"/>
        <w:rPr>
          <w:rFonts w:asciiTheme="minorHAnsi" w:hAnsiTheme="minorHAnsi"/>
        </w:rPr>
      </w:pPr>
    </w:p>
    <w:p w:rsidR="00DB42C3" w:rsidRPr="00E65A71" w:rsidRDefault="00DB42C3" w:rsidP="00DB42C3">
      <w:pPr>
        <w:jc w:val="center"/>
        <w:rPr>
          <w:rFonts w:asciiTheme="minorHAnsi" w:hAnsiTheme="minorHAnsi" w:cs="Arial Black"/>
        </w:rPr>
      </w:pPr>
      <w:r w:rsidRPr="00E65A71">
        <w:rPr>
          <w:rFonts w:asciiTheme="minorHAnsi" w:hAnsiTheme="minorHAnsi"/>
        </w:rPr>
        <w:t xml:space="preserve">Premio </w:t>
      </w:r>
      <w:proofErr w:type="spellStart"/>
      <w:r w:rsidRPr="00E65A71">
        <w:rPr>
          <w:rFonts w:asciiTheme="minorHAnsi" w:hAnsiTheme="minorHAnsi"/>
        </w:rPr>
        <w:t>Morlotti-Imbersago</w:t>
      </w:r>
      <w:proofErr w:type="spellEnd"/>
      <w:r w:rsidRPr="00E65A71">
        <w:rPr>
          <w:rFonts w:asciiTheme="minorHAnsi" w:hAnsiTheme="minorHAnsi"/>
        </w:rPr>
        <w:t xml:space="preserve"> 16° Edizione 2018</w:t>
      </w:r>
    </w:p>
    <w:p w:rsidR="00DB42C3" w:rsidRPr="00E65A71" w:rsidRDefault="00DB42C3" w:rsidP="00DB42C3">
      <w:pPr>
        <w:jc w:val="center"/>
        <w:rPr>
          <w:rFonts w:asciiTheme="minorHAnsi" w:hAnsiTheme="minorHAnsi" w:cs="Arial Black"/>
        </w:rPr>
      </w:pPr>
    </w:p>
    <w:p w:rsidR="00DB42C3" w:rsidRPr="00A916B1" w:rsidRDefault="00DB42C3" w:rsidP="00DB42C3">
      <w:pPr>
        <w:jc w:val="center"/>
        <w:rPr>
          <w:rFonts w:asciiTheme="minorHAnsi" w:hAnsiTheme="minorHAnsi" w:cs="Arial Unicode MS"/>
        </w:rPr>
      </w:pPr>
      <w:r w:rsidRPr="00A916B1">
        <w:rPr>
          <w:rFonts w:asciiTheme="minorHAnsi" w:hAnsiTheme="minorHAnsi" w:cs="Arial Unicode MS"/>
        </w:rPr>
        <w:t>ALTRI PAESAGGI</w:t>
      </w:r>
    </w:p>
    <w:p w:rsidR="00DB42C3" w:rsidRPr="00E65A71" w:rsidRDefault="00DB42C3" w:rsidP="00DB42C3">
      <w:pPr>
        <w:jc w:val="center"/>
        <w:rPr>
          <w:rFonts w:asciiTheme="minorHAnsi" w:hAnsiTheme="minorHAnsi" w:cs="Arial Unicode MS"/>
          <w:u w:val="single"/>
        </w:rPr>
      </w:pPr>
      <w:r w:rsidRPr="00E65A71">
        <w:rPr>
          <w:rFonts w:asciiTheme="minorHAnsi" w:hAnsiTheme="minorHAnsi" w:cs="Arial Unicode MS"/>
        </w:rPr>
        <w:t>La giovane pittura e l’ambiente naturale contemporaneo.</w:t>
      </w:r>
    </w:p>
    <w:p w:rsidR="00DB42C3" w:rsidRPr="00E65A71" w:rsidRDefault="00DB42C3" w:rsidP="00DB42C3">
      <w:pPr>
        <w:jc w:val="center"/>
        <w:rPr>
          <w:rFonts w:asciiTheme="minorHAnsi" w:hAnsiTheme="minorHAnsi" w:cs="Arial Unicode MS"/>
          <w:u w:val="single"/>
        </w:rPr>
      </w:pPr>
      <w:r w:rsidRPr="00E65A71">
        <w:rPr>
          <w:rFonts w:asciiTheme="minorHAnsi" w:hAnsiTheme="minorHAnsi" w:cs="Arial Unicode MS"/>
          <w:u w:val="single"/>
        </w:rPr>
        <w:t xml:space="preserve">Mino </w:t>
      </w:r>
      <w:proofErr w:type="spellStart"/>
      <w:r w:rsidRPr="00E65A71">
        <w:rPr>
          <w:rFonts w:asciiTheme="minorHAnsi" w:hAnsiTheme="minorHAnsi" w:cs="Arial Unicode MS"/>
          <w:u w:val="single"/>
        </w:rPr>
        <w:t>Ceretti</w:t>
      </w:r>
      <w:proofErr w:type="spellEnd"/>
      <w:r w:rsidRPr="00E65A71">
        <w:rPr>
          <w:rFonts w:asciiTheme="minorHAnsi" w:hAnsiTheme="minorHAnsi" w:cs="Arial Unicode MS"/>
          <w:u w:val="single"/>
        </w:rPr>
        <w:t xml:space="preserve"> vince il Premio alla Carriera </w:t>
      </w:r>
    </w:p>
    <w:p w:rsidR="00DB42C3" w:rsidRPr="00E65A71" w:rsidRDefault="00DB42C3" w:rsidP="00DB42C3">
      <w:pPr>
        <w:jc w:val="center"/>
        <w:rPr>
          <w:rFonts w:asciiTheme="minorHAnsi" w:hAnsiTheme="minorHAnsi" w:cs="Arial Unicode MS"/>
          <w:u w:val="single"/>
        </w:rPr>
      </w:pPr>
    </w:p>
    <w:p w:rsidR="00DB42C3" w:rsidRPr="00E65A71" w:rsidRDefault="00DB42C3" w:rsidP="00DB42C3">
      <w:pPr>
        <w:jc w:val="center"/>
        <w:rPr>
          <w:rFonts w:asciiTheme="minorHAnsi" w:hAnsiTheme="minorHAnsi" w:cs="Arial Unicode MS"/>
          <w:u w:val="single"/>
        </w:rPr>
      </w:pPr>
      <w:r w:rsidRPr="00E65A71">
        <w:rPr>
          <w:rFonts w:asciiTheme="minorHAnsi" w:hAnsiTheme="minorHAnsi" w:cs="Arial Unicode MS"/>
          <w:u w:val="single"/>
        </w:rPr>
        <w:t>Debora Fella vince il 1° premio giovani artisti under ‘35</w:t>
      </w:r>
    </w:p>
    <w:p w:rsidR="00DB42C3" w:rsidRPr="00A916B1" w:rsidRDefault="00DB42C3" w:rsidP="00DB42C3">
      <w:pPr>
        <w:jc w:val="both"/>
        <w:rPr>
          <w:rFonts w:asciiTheme="minorHAnsi" w:hAnsiTheme="minorHAnsi"/>
          <w:bCs/>
        </w:rPr>
      </w:pPr>
      <w:r w:rsidRPr="00A916B1">
        <w:rPr>
          <w:rFonts w:asciiTheme="minorHAnsi" w:hAnsiTheme="minorHAnsi" w:cs="Arial Unicode MS"/>
          <w:u w:val="single"/>
        </w:rPr>
        <w:t>Filippo Cristini, Virginia Dal Magro e Matteo Giagnacovo vincono il 2° premio ex aequo</w:t>
      </w:r>
    </w:p>
    <w:p w:rsidR="00DB42C3" w:rsidRPr="00E65A71" w:rsidRDefault="00DB42C3" w:rsidP="00DB42C3">
      <w:pPr>
        <w:jc w:val="both"/>
        <w:rPr>
          <w:rFonts w:asciiTheme="minorHAnsi" w:hAnsiTheme="minorHAnsi"/>
          <w:b/>
          <w:bCs/>
        </w:rPr>
      </w:pPr>
    </w:p>
    <w:p w:rsidR="00DB42C3" w:rsidRPr="00E65A71" w:rsidRDefault="00DB42C3" w:rsidP="00DB42C3">
      <w:pPr>
        <w:jc w:val="both"/>
        <w:rPr>
          <w:rFonts w:asciiTheme="minorHAnsi" w:eastAsia="Arial Unicode MS" w:hAnsiTheme="minorHAnsi" w:cs="Arial Unicode MS"/>
          <w:bCs/>
        </w:rPr>
      </w:pPr>
      <w:r w:rsidRPr="00E65A71">
        <w:rPr>
          <w:rFonts w:asciiTheme="minorHAnsi" w:eastAsia="Arial Unicode MS" w:hAnsiTheme="minorHAnsi" w:cs="Arial Unicode MS"/>
          <w:bCs/>
        </w:rPr>
        <w:t>Gli artisti sono stati premiati sabato 20 ottobre durante l’inaugurazione della mostra</w:t>
      </w:r>
      <w:r w:rsidR="00E65A71" w:rsidRPr="00E65A71">
        <w:rPr>
          <w:rFonts w:asciiTheme="minorHAnsi" w:eastAsia="Arial Unicode MS" w:hAnsiTheme="minorHAnsi" w:cs="Arial Unicode MS"/>
          <w:bCs/>
        </w:rPr>
        <w:t xml:space="preserve"> della sedicesima edizione </w:t>
      </w:r>
      <w:r w:rsidR="00E65A71">
        <w:rPr>
          <w:rFonts w:asciiTheme="minorHAnsi" w:eastAsia="Arial Unicode MS" w:hAnsiTheme="minorHAnsi" w:cs="Arial Unicode MS"/>
          <w:bCs/>
        </w:rPr>
        <w:t xml:space="preserve">2018 </w:t>
      </w:r>
      <w:r w:rsidR="00E65A71" w:rsidRPr="00E65A71">
        <w:rPr>
          <w:rFonts w:asciiTheme="minorHAnsi" w:eastAsia="Arial Unicode MS" w:hAnsiTheme="minorHAnsi" w:cs="Arial Unicode MS"/>
          <w:bCs/>
        </w:rPr>
        <w:t xml:space="preserve">del premio </w:t>
      </w:r>
      <w:proofErr w:type="spellStart"/>
      <w:r w:rsidR="00E65A71" w:rsidRPr="00E65A71">
        <w:rPr>
          <w:rFonts w:asciiTheme="minorHAnsi" w:eastAsia="Arial Unicode MS" w:hAnsiTheme="minorHAnsi" w:cs="Arial Unicode MS"/>
          <w:bCs/>
        </w:rPr>
        <w:t>Morlotti-Imbersago</w:t>
      </w:r>
      <w:proofErr w:type="spellEnd"/>
      <w:r w:rsidR="00E65A71">
        <w:rPr>
          <w:rFonts w:asciiTheme="minorHAnsi" w:eastAsia="Arial Unicode MS" w:hAnsiTheme="minorHAnsi" w:cs="Arial Unicode MS"/>
          <w:bCs/>
        </w:rPr>
        <w:t>.</w:t>
      </w:r>
    </w:p>
    <w:p w:rsidR="00DB42C3" w:rsidRPr="00A916B1" w:rsidRDefault="00DB42C3" w:rsidP="00DB42C3">
      <w:pPr>
        <w:jc w:val="both"/>
        <w:rPr>
          <w:rFonts w:asciiTheme="minorHAnsi" w:eastAsia="Arial Unicode MS" w:hAnsiTheme="minorHAnsi" w:cs="Arial Unicode MS"/>
          <w:bCs/>
        </w:rPr>
      </w:pPr>
      <w:r w:rsidRPr="00A916B1">
        <w:rPr>
          <w:rFonts w:asciiTheme="minorHAnsi" w:eastAsia="Arial Unicode MS" w:hAnsiTheme="minorHAnsi" w:cs="Arial Unicode MS"/>
          <w:bCs/>
        </w:rPr>
        <w:t>I giovani finalisti:</w:t>
      </w:r>
    </w:p>
    <w:p w:rsidR="00DB42C3" w:rsidRPr="00E65A71" w:rsidRDefault="00DB42C3" w:rsidP="00DB42C3">
      <w:pPr>
        <w:jc w:val="both"/>
        <w:rPr>
          <w:rFonts w:asciiTheme="minorHAnsi" w:eastAsia="Arial Unicode MS" w:hAnsiTheme="minorHAnsi" w:cs="Arial Unicode MS"/>
          <w:b/>
          <w:bCs/>
        </w:rPr>
      </w:pPr>
    </w:p>
    <w:p w:rsidR="00DB42C3" w:rsidRPr="00A916B1" w:rsidRDefault="00DB42C3" w:rsidP="00DB42C3">
      <w:pPr>
        <w:rPr>
          <w:rFonts w:asciiTheme="minorHAnsi" w:eastAsia="Arial Unicode MS" w:hAnsiTheme="minorHAnsi" w:cs="Arial Unicode MS"/>
          <w:color w:val="000000"/>
        </w:rPr>
      </w:pPr>
      <w:r w:rsidRPr="00A916B1">
        <w:rPr>
          <w:rFonts w:asciiTheme="minorHAnsi" w:eastAsia="Arial Unicode MS" w:hAnsiTheme="minorHAnsi" w:cs="Arial Unicode MS"/>
          <w:color w:val="000000"/>
        </w:rPr>
        <w:t xml:space="preserve">Cappello  </w:t>
      </w:r>
      <w:proofErr w:type="spellStart"/>
      <w:r w:rsidRPr="00A916B1">
        <w:rPr>
          <w:rFonts w:asciiTheme="minorHAnsi" w:eastAsia="Arial Unicode MS" w:hAnsiTheme="minorHAnsi" w:cs="Arial Unicode MS"/>
          <w:color w:val="000000"/>
        </w:rPr>
        <w:t>Giancosimo</w:t>
      </w:r>
      <w:proofErr w:type="spellEnd"/>
      <w:r w:rsidRPr="00A916B1">
        <w:rPr>
          <w:rFonts w:asciiTheme="minorHAnsi" w:eastAsia="Arial Unicode MS" w:hAnsiTheme="minorHAnsi" w:cs="Arial Unicode MS"/>
          <w:color w:val="000000"/>
        </w:rPr>
        <w:t xml:space="preserve"> di </w:t>
      </w:r>
      <w:proofErr w:type="spellStart"/>
      <w:r w:rsidRPr="00A916B1">
        <w:rPr>
          <w:rFonts w:asciiTheme="minorHAnsi" w:eastAsia="Arial Unicode MS" w:hAnsiTheme="minorHAnsi" w:cs="Arial Unicode MS"/>
          <w:color w:val="000000"/>
        </w:rPr>
        <w:t>Vaglie</w:t>
      </w:r>
      <w:proofErr w:type="spellEnd"/>
      <w:r w:rsidRPr="00A916B1">
        <w:rPr>
          <w:rFonts w:asciiTheme="minorHAnsi" w:eastAsia="Arial Unicode MS" w:hAnsiTheme="minorHAnsi" w:cs="Arial Unicode MS"/>
          <w:color w:val="000000"/>
        </w:rPr>
        <w:t xml:space="preserve"> (LE), Cheng Yuting studente a Milano di nazionalità cinese, Cosco Carmela di </w:t>
      </w:r>
      <w:proofErr w:type="spellStart"/>
      <w:r w:rsidRPr="00A916B1">
        <w:rPr>
          <w:rFonts w:asciiTheme="minorHAnsi" w:eastAsia="Arial Unicode MS" w:hAnsiTheme="minorHAnsi" w:cs="Arial Unicode MS"/>
          <w:color w:val="000000"/>
        </w:rPr>
        <w:t>Simeri</w:t>
      </w:r>
      <w:proofErr w:type="spellEnd"/>
      <w:r w:rsidRPr="00A916B1">
        <w:rPr>
          <w:rFonts w:asciiTheme="minorHAnsi" w:eastAsia="Arial Unicode MS" w:hAnsiTheme="minorHAnsi" w:cs="Arial Unicode MS"/>
          <w:color w:val="000000"/>
        </w:rPr>
        <w:t xml:space="preserve"> (CZ), Nico Crisanti di Merate (LC), Cristini Filippo di Milano, Dal Magro Virginia di Milano, </w:t>
      </w:r>
      <w:proofErr w:type="spellStart"/>
      <w:r w:rsidRPr="00A916B1">
        <w:rPr>
          <w:rFonts w:asciiTheme="minorHAnsi" w:eastAsia="Arial Unicode MS" w:hAnsiTheme="minorHAnsi" w:cs="Arial Unicode MS"/>
          <w:color w:val="000000"/>
        </w:rPr>
        <w:t>Dong</w:t>
      </w:r>
      <w:proofErr w:type="spellEnd"/>
      <w:r w:rsidRPr="00A916B1">
        <w:rPr>
          <w:rFonts w:asciiTheme="minorHAnsi" w:eastAsia="Arial Unicode MS" w:hAnsiTheme="minorHAnsi" w:cs="Arial Unicode MS"/>
          <w:color w:val="000000"/>
        </w:rPr>
        <w:t xml:space="preserve"> </w:t>
      </w:r>
      <w:proofErr w:type="spellStart"/>
      <w:r w:rsidRPr="00A916B1">
        <w:rPr>
          <w:rFonts w:asciiTheme="minorHAnsi" w:eastAsia="Arial Unicode MS" w:hAnsiTheme="minorHAnsi" w:cs="Arial Unicode MS"/>
          <w:color w:val="000000"/>
        </w:rPr>
        <w:t>Siwen</w:t>
      </w:r>
      <w:proofErr w:type="spellEnd"/>
      <w:r w:rsidRPr="00A916B1">
        <w:rPr>
          <w:rFonts w:asciiTheme="minorHAnsi" w:eastAsia="Arial Unicode MS" w:hAnsiTheme="minorHAnsi" w:cs="Arial Unicode MS"/>
          <w:color w:val="000000"/>
        </w:rPr>
        <w:t xml:space="preserve"> studentessa a Milano di nazionalità cinese, Fabiani Daniele di </w:t>
      </w:r>
      <w:proofErr w:type="spellStart"/>
      <w:r w:rsidRPr="00A916B1">
        <w:rPr>
          <w:rFonts w:asciiTheme="minorHAnsi" w:eastAsia="Arial Unicode MS" w:hAnsiTheme="minorHAnsi" w:cs="Arial Unicode MS"/>
          <w:color w:val="000000"/>
        </w:rPr>
        <w:t>Berzo</w:t>
      </w:r>
      <w:proofErr w:type="spellEnd"/>
      <w:r w:rsidRPr="00A916B1">
        <w:rPr>
          <w:rFonts w:asciiTheme="minorHAnsi" w:eastAsia="Arial Unicode MS" w:hAnsiTheme="minorHAnsi" w:cs="Arial Unicode MS"/>
          <w:color w:val="000000"/>
        </w:rPr>
        <w:t xml:space="preserve"> Inferiore (BS), Fella Debora di Milano, </w:t>
      </w:r>
      <w:proofErr w:type="spellStart"/>
      <w:r w:rsidRPr="00A916B1">
        <w:rPr>
          <w:rFonts w:asciiTheme="minorHAnsi" w:eastAsia="Arial Unicode MS" w:hAnsiTheme="minorHAnsi" w:cs="Arial Unicode MS"/>
          <w:color w:val="000000"/>
        </w:rPr>
        <w:t>Galimberti</w:t>
      </w:r>
      <w:proofErr w:type="spellEnd"/>
      <w:r w:rsidRPr="00A916B1">
        <w:rPr>
          <w:rFonts w:asciiTheme="minorHAnsi" w:eastAsia="Arial Unicode MS" w:hAnsiTheme="minorHAnsi" w:cs="Arial Unicode MS"/>
          <w:color w:val="000000"/>
        </w:rPr>
        <w:t xml:space="preserve"> Riccardo di </w:t>
      </w:r>
      <w:proofErr w:type="spellStart"/>
      <w:r w:rsidRPr="00A916B1">
        <w:rPr>
          <w:rFonts w:asciiTheme="minorHAnsi" w:eastAsia="Arial Unicode MS" w:hAnsiTheme="minorHAnsi" w:cs="Arial Unicode MS"/>
          <w:color w:val="000000"/>
        </w:rPr>
        <w:t>Osnago</w:t>
      </w:r>
      <w:proofErr w:type="spellEnd"/>
      <w:r w:rsidRPr="00A916B1">
        <w:rPr>
          <w:rFonts w:asciiTheme="minorHAnsi" w:eastAsia="Arial Unicode MS" w:hAnsiTheme="minorHAnsi" w:cs="Arial Unicode MS"/>
          <w:color w:val="000000"/>
        </w:rPr>
        <w:t xml:space="preserve"> (LC), </w:t>
      </w:r>
      <w:proofErr w:type="spellStart"/>
      <w:r w:rsidRPr="00A916B1">
        <w:rPr>
          <w:rFonts w:asciiTheme="minorHAnsi" w:eastAsia="Arial Unicode MS" w:hAnsiTheme="minorHAnsi" w:cs="Arial Unicode MS"/>
          <w:color w:val="000000"/>
        </w:rPr>
        <w:t>Garolla</w:t>
      </w:r>
      <w:proofErr w:type="spellEnd"/>
      <w:r w:rsidRPr="00A916B1">
        <w:rPr>
          <w:rFonts w:asciiTheme="minorHAnsi" w:eastAsia="Arial Unicode MS" w:hAnsiTheme="minorHAnsi" w:cs="Arial Unicode MS"/>
          <w:color w:val="000000"/>
        </w:rPr>
        <w:t xml:space="preserve"> Riccardo di Varese, Giagnacovo Matteo di </w:t>
      </w:r>
      <w:proofErr w:type="spellStart"/>
      <w:r w:rsidRPr="00A916B1">
        <w:rPr>
          <w:rFonts w:asciiTheme="minorHAnsi" w:eastAsia="Arial Unicode MS" w:hAnsiTheme="minorHAnsi" w:cs="Arial Unicode MS"/>
          <w:color w:val="000000"/>
        </w:rPr>
        <w:t>Cesano</w:t>
      </w:r>
      <w:proofErr w:type="spellEnd"/>
      <w:r w:rsidRPr="00A916B1">
        <w:rPr>
          <w:rFonts w:asciiTheme="minorHAnsi" w:eastAsia="Arial Unicode MS" w:hAnsiTheme="minorHAnsi" w:cs="Arial Unicode MS"/>
          <w:color w:val="000000"/>
        </w:rPr>
        <w:t xml:space="preserve"> </w:t>
      </w:r>
      <w:proofErr w:type="spellStart"/>
      <w:r w:rsidRPr="00A916B1">
        <w:rPr>
          <w:rFonts w:asciiTheme="minorHAnsi" w:eastAsia="Arial Unicode MS" w:hAnsiTheme="minorHAnsi" w:cs="Arial Unicode MS"/>
          <w:color w:val="000000"/>
        </w:rPr>
        <w:t>Maderno</w:t>
      </w:r>
      <w:proofErr w:type="spellEnd"/>
      <w:r w:rsidRPr="00A916B1">
        <w:rPr>
          <w:rFonts w:asciiTheme="minorHAnsi" w:eastAsia="Arial Unicode MS" w:hAnsiTheme="minorHAnsi" w:cs="Arial Unicode MS"/>
          <w:color w:val="000000"/>
        </w:rPr>
        <w:t xml:space="preserve"> (MB), Lambrugo Giacomo di </w:t>
      </w:r>
      <w:proofErr w:type="spellStart"/>
      <w:r w:rsidRPr="00A916B1">
        <w:rPr>
          <w:rFonts w:asciiTheme="minorHAnsi" w:eastAsia="Arial Unicode MS" w:hAnsiTheme="minorHAnsi" w:cs="Arial Unicode MS"/>
          <w:color w:val="000000"/>
        </w:rPr>
        <w:t>Carate</w:t>
      </w:r>
      <w:proofErr w:type="spellEnd"/>
      <w:r w:rsidRPr="00A916B1">
        <w:rPr>
          <w:rFonts w:asciiTheme="minorHAnsi" w:eastAsia="Arial Unicode MS" w:hAnsiTheme="minorHAnsi" w:cs="Arial Unicode MS"/>
          <w:color w:val="000000"/>
        </w:rPr>
        <w:t xml:space="preserve"> Brianza (MB), Lavagnini Gloria Veronica di Appiano Gentile (CO), Locatelli Giulio di Bergamo, </w:t>
      </w:r>
      <w:proofErr w:type="spellStart"/>
      <w:r w:rsidRPr="00A916B1">
        <w:rPr>
          <w:rFonts w:asciiTheme="minorHAnsi" w:eastAsia="Arial Unicode MS" w:hAnsiTheme="minorHAnsi" w:cs="Arial Unicode MS"/>
          <w:color w:val="000000"/>
        </w:rPr>
        <w:t>Longone</w:t>
      </w:r>
      <w:proofErr w:type="spellEnd"/>
      <w:r w:rsidRPr="00A916B1">
        <w:rPr>
          <w:rFonts w:asciiTheme="minorHAnsi" w:eastAsia="Arial Unicode MS" w:hAnsiTheme="minorHAnsi" w:cs="Arial Unicode MS"/>
          <w:color w:val="000000"/>
        </w:rPr>
        <w:t xml:space="preserve"> Michela di San Donato Milanese (</w:t>
      </w:r>
      <w:proofErr w:type="spellStart"/>
      <w:r w:rsidRPr="00A916B1">
        <w:rPr>
          <w:rFonts w:asciiTheme="minorHAnsi" w:eastAsia="Arial Unicode MS" w:hAnsiTheme="minorHAnsi" w:cs="Arial Unicode MS"/>
          <w:color w:val="000000"/>
        </w:rPr>
        <w:t>MI</w:t>
      </w:r>
      <w:proofErr w:type="spellEnd"/>
      <w:r w:rsidRPr="00A916B1">
        <w:rPr>
          <w:rFonts w:asciiTheme="minorHAnsi" w:eastAsia="Arial Unicode MS" w:hAnsiTheme="minorHAnsi" w:cs="Arial Unicode MS"/>
          <w:color w:val="000000"/>
        </w:rPr>
        <w:t xml:space="preserve">), Nelli Giulia di Milano, </w:t>
      </w:r>
      <w:proofErr w:type="spellStart"/>
      <w:r w:rsidRPr="00A916B1">
        <w:rPr>
          <w:rFonts w:asciiTheme="minorHAnsi" w:eastAsia="Arial Unicode MS" w:hAnsiTheme="minorHAnsi" w:cs="Arial Unicode MS"/>
          <w:color w:val="000000"/>
        </w:rPr>
        <w:t>Pitaccolo</w:t>
      </w:r>
      <w:proofErr w:type="spellEnd"/>
      <w:r w:rsidRPr="00A916B1">
        <w:rPr>
          <w:rFonts w:asciiTheme="minorHAnsi" w:eastAsia="Arial Unicode MS" w:hAnsiTheme="minorHAnsi" w:cs="Arial Unicode MS"/>
          <w:color w:val="000000"/>
        </w:rPr>
        <w:t xml:space="preserve"> Gianluca di San Michele al Tagliamento (VE), Pometti Maurizio di Catania, Prencipe Leonardo di Lecco, Riva Andrea Giotto Maria di Imbersago (LC),</w:t>
      </w:r>
      <w:r w:rsidR="00E65A71" w:rsidRPr="00A916B1">
        <w:rPr>
          <w:rFonts w:asciiTheme="minorHAnsi" w:eastAsia="Arial Unicode MS" w:hAnsiTheme="minorHAnsi" w:cs="Arial Unicode MS"/>
          <w:color w:val="000000"/>
        </w:rPr>
        <w:t xml:space="preserve"> </w:t>
      </w:r>
      <w:r w:rsidRPr="00A916B1">
        <w:rPr>
          <w:rFonts w:asciiTheme="minorHAnsi" w:eastAsia="Arial Unicode MS" w:hAnsiTheme="minorHAnsi" w:cs="Arial Unicode MS"/>
          <w:color w:val="000000"/>
        </w:rPr>
        <w:t>Zaffarano Gaia Lucrezia di Sesto San Giovanni (</w:t>
      </w:r>
      <w:proofErr w:type="spellStart"/>
      <w:r w:rsidRPr="00A916B1">
        <w:rPr>
          <w:rFonts w:asciiTheme="minorHAnsi" w:eastAsia="Arial Unicode MS" w:hAnsiTheme="minorHAnsi" w:cs="Arial Unicode MS"/>
          <w:color w:val="000000"/>
        </w:rPr>
        <w:t>MI</w:t>
      </w:r>
      <w:proofErr w:type="spellEnd"/>
      <w:r w:rsidRPr="00A916B1">
        <w:rPr>
          <w:rFonts w:asciiTheme="minorHAnsi" w:eastAsia="Arial Unicode MS" w:hAnsiTheme="minorHAnsi" w:cs="Arial Unicode MS"/>
          <w:color w:val="000000"/>
        </w:rPr>
        <w:t>).</w:t>
      </w:r>
    </w:p>
    <w:p w:rsidR="00E65A71" w:rsidRDefault="00E65A71" w:rsidP="00DB42C3">
      <w:pPr>
        <w:rPr>
          <w:rFonts w:asciiTheme="minorHAnsi" w:eastAsia="Arial Unicode MS" w:hAnsiTheme="minorHAnsi" w:cs="Arial Unicode MS"/>
          <w:color w:val="000000"/>
        </w:rPr>
      </w:pPr>
    </w:p>
    <w:p w:rsidR="00E65A71" w:rsidRDefault="00E65A71" w:rsidP="00E65A71">
      <w:pPr>
        <w:jc w:val="both"/>
        <w:rPr>
          <w:rFonts w:asciiTheme="minorHAnsi" w:hAnsiTheme="minorHAnsi"/>
        </w:rPr>
      </w:pPr>
      <w:r w:rsidRPr="000929B3">
        <w:rPr>
          <w:rFonts w:asciiTheme="minorHAnsi" w:eastAsia="Arial Unicode MS" w:hAnsiTheme="minorHAnsi" w:cs="Arial Unicode MS"/>
          <w:color w:val="000000"/>
        </w:rPr>
        <w:t xml:space="preserve">Al termine della mostra verrà assegnato il </w:t>
      </w:r>
      <w:r w:rsidRPr="000929B3">
        <w:rPr>
          <w:rFonts w:asciiTheme="minorHAnsi" w:hAnsiTheme="minorHAnsi"/>
        </w:rPr>
        <w:t xml:space="preserve">Premio della Scuola: 500 € di premio acquisto della Pro Loco di Imbersago, assegnato con voto espresso dagli alunni della scuola primaria “Antonio </w:t>
      </w:r>
      <w:proofErr w:type="spellStart"/>
      <w:r w:rsidRPr="000929B3">
        <w:rPr>
          <w:rFonts w:asciiTheme="minorHAnsi" w:hAnsiTheme="minorHAnsi"/>
        </w:rPr>
        <w:t>Stoppani</w:t>
      </w:r>
      <w:proofErr w:type="spellEnd"/>
      <w:r w:rsidRPr="000929B3">
        <w:rPr>
          <w:rFonts w:asciiTheme="minorHAnsi" w:hAnsiTheme="minorHAnsi"/>
        </w:rPr>
        <w:t>” a seguito di un iter didattico.</w:t>
      </w:r>
    </w:p>
    <w:p w:rsidR="00CD090B" w:rsidRDefault="00CD090B" w:rsidP="00E65A71">
      <w:pPr>
        <w:jc w:val="both"/>
        <w:rPr>
          <w:rFonts w:asciiTheme="minorHAnsi" w:hAnsiTheme="minorHAnsi"/>
        </w:rPr>
      </w:pPr>
    </w:p>
    <w:p w:rsidR="00CD090B" w:rsidRPr="00CD090B" w:rsidRDefault="00CD090B" w:rsidP="00CD090B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Successivamente la mostra del premio </w:t>
      </w:r>
      <w:r w:rsidRPr="00CD090B">
        <w:rPr>
          <w:rFonts w:asciiTheme="minorHAnsi" w:hAnsiTheme="minorHAnsi"/>
          <w:bCs/>
        </w:rPr>
        <w:t>sarà ospitata dalla Società per le Belle Arti ed Esposizione Permanente di Milano, in via Filippo Turati, 34 per una seconda tappa</w:t>
      </w:r>
      <w:r w:rsidRPr="00CD090B">
        <w:rPr>
          <w:rFonts w:asciiTheme="minorHAnsi" w:hAnsiTheme="minorHAnsi"/>
        </w:rPr>
        <w:t xml:space="preserve"> fissata dal 4 al 9 dicembre 2018, che presenterà al pubblico</w:t>
      </w:r>
      <w:r>
        <w:rPr>
          <w:rFonts w:asciiTheme="minorHAnsi" w:hAnsiTheme="minorHAnsi"/>
        </w:rPr>
        <w:t xml:space="preserve"> le opere finaliste dei giovani under ‘35</w:t>
      </w:r>
      <w:r w:rsidRPr="00CD090B">
        <w:rPr>
          <w:rFonts w:asciiTheme="minorHAnsi" w:hAnsiTheme="minorHAnsi"/>
        </w:rPr>
        <w:t xml:space="preserve"> unitamente al premio alla carriera assegnato a Mino </w:t>
      </w:r>
      <w:proofErr w:type="spellStart"/>
      <w:r w:rsidRPr="00CD090B">
        <w:rPr>
          <w:rFonts w:asciiTheme="minorHAnsi" w:hAnsiTheme="minorHAnsi"/>
        </w:rPr>
        <w:t>Ceretti</w:t>
      </w:r>
      <w:proofErr w:type="spellEnd"/>
      <w:r w:rsidRPr="00CD090B">
        <w:rPr>
          <w:rFonts w:asciiTheme="minorHAnsi" w:hAnsiTheme="minorHAnsi"/>
        </w:rPr>
        <w:t>.</w:t>
      </w:r>
    </w:p>
    <w:p w:rsidR="00CD090B" w:rsidRPr="000929B3" w:rsidRDefault="00CD090B" w:rsidP="00E65A71">
      <w:pPr>
        <w:jc w:val="both"/>
        <w:rPr>
          <w:rFonts w:asciiTheme="minorHAnsi" w:hAnsiTheme="minorHAnsi"/>
        </w:rPr>
      </w:pPr>
    </w:p>
    <w:p w:rsidR="00E65A71" w:rsidRPr="000929B3" w:rsidRDefault="00E65A71" w:rsidP="00E65A71">
      <w:pPr>
        <w:jc w:val="both"/>
        <w:rPr>
          <w:rFonts w:asciiTheme="minorHAnsi" w:hAnsiTheme="minorHAnsi"/>
        </w:rPr>
      </w:pPr>
    </w:p>
    <w:p w:rsidR="00E65A71" w:rsidRPr="000929B3" w:rsidRDefault="00E65A71" w:rsidP="00E65A71">
      <w:pPr>
        <w:rPr>
          <w:rFonts w:asciiTheme="minorHAnsi" w:eastAsia="Times New Roman" w:hAnsiTheme="minorHAnsi" w:cs="Arial"/>
          <w:color w:val="000000"/>
        </w:rPr>
      </w:pPr>
      <w:r w:rsidRPr="000929B3">
        <w:rPr>
          <w:rFonts w:asciiTheme="minorHAnsi" w:hAnsiTheme="minorHAnsi"/>
        </w:rPr>
        <w:t xml:space="preserve">Approfondimenti e catalogo sul sito internet del premio: </w:t>
      </w:r>
      <w:hyperlink r:id="rId4" w:history="1">
        <w:r w:rsidRPr="000929B3">
          <w:rPr>
            <w:rStyle w:val="Collegamentoipertestuale"/>
            <w:rFonts w:asciiTheme="minorHAnsi" w:eastAsia="Times New Roman" w:hAnsiTheme="minorHAnsi" w:cs="Arial"/>
          </w:rPr>
          <w:t>http://www.premiomorlotti.it/index.html</w:t>
        </w:r>
      </w:hyperlink>
      <w:r w:rsidRPr="000929B3">
        <w:rPr>
          <w:rFonts w:asciiTheme="minorHAnsi" w:eastAsia="Times New Roman" w:hAnsiTheme="minorHAnsi" w:cs="Arial"/>
          <w:color w:val="000000"/>
        </w:rPr>
        <w:t xml:space="preserve"> </w:t>
      </w:r>
    </w:p>
    <w:p w:rsidR="00E65A71" w:rsidRPr="000929B3" w:rsidRDefault="00E65A71" w:rsidP="00E65A71">
      <w:pPr>
        <w:rPr>
          <w:rFonts w:asciiTheme="minorHAnsi" w:eastAsia="Times New Roman" w:hAnsiTheme="minorHAnsi" w:cs="Arial"/>
          <w:color w:val="000000"/>
        </w:rPr>
      </w:pPr>
    </w:p>
    <w:p w:rsidR="00E65A71" w:rsidRPr="000929B3" w:rsidRDefault="00E65A71" w:rsidP="00E65A71">
      <w:pPr>
        <w:jc w:val="both"/>
        <w:rPr>
          <w:rFonts w:asciiTheme="minorHAnsi" w:hAnsiTheme="minorHAnsi"/>
        </w:rPr>
      </w:pPr>
      <w:r w:rsidRPr="000929B3">
        <w:rPr>
          <w:rFonts w:asciiTheme="minorHAnsi" w:hAnsiTheme="minorHAnsi"/>
        </w:rPr>
        <w:t xml:space="preserve">segreteria organizzativa: </w:t>
      </w:r>
    </w:p>
    <w:p w:rsidR="00E65A71" w:rsidRPr="000929B3" w:rsidRDefault="00E65A71" w:rsidP="00E65A71">
      <w:pPr>
        <w:jc w:val="both"/>
        <w:rPr>
          <w:rFonts w:asciiTheme="minorHAnsi" w:hAnsiTheme="minorHAnsi"/>
        </w:rPr>
      </w:pPr>
      <w:hyperlink r:id="rId5" w:history="1">
        <w:r w:rsidRPr="000929B3">
          <w:rPr>
            <w:rStyle w:val="Collegamentoipertestuale"/>
            <w:rFonts w:asciiTheme="minorHAnsi" w:hAnsiTheme="minorHAnsi"/>
          </w:rPr>
          <w:t>aldo.mari42@gmail.com</w:t>
        </w:r>
      </w:hyperlink>
      <w:r w:rsidRPr="000929B3">
        <w:rPr>
          <w:rFonts w:asciiTheme="minorHAnsi" w:hAnsiTheme="minorHAnsi"/>
        </w:rPr>
        <w:t xml:space="preserve">   </w:t>
      </w:r>
    </w:p>
    <w:p w:rsidR="00E65A71" w:rsidRPr="000929B3" w:rsidRDefault="00E65A71" w:rsidP="00E65A71">
      <w:pPr>
        <w:jc w:val="both"/>
        <w:rPr>
          <w:rFonts w:asciiTheme="minorHAnsi" w:hAnsiTheme="minorHAnsi"/>
        </w:rPr>
      </w:pPr>
      <w:r w:rsidRPr="000929B3">
        <w:rPr>
          <w:rFonts w:asciiTheme="minorHAnsi" w:hAnsiTheme="minorHAnsi"/>
        </w:rPr>
        <w:t>c. 339 4196641</w:t>
      </w:r>
    </w:p>
    <w:p w:rsidR="00E65A71" w:rsidRDefault="00E65A71" w:rsidP="00E65A71">
      <w:pPr>
        <w:rPr>
          <w:rFonts w:ascii="Arial" w:eastAsia="Times New Roman" w:hAnsi="Arial" w:cs="Arial"/>
          <w:color w:val="000000"/>
        </w:rPr>
      </w:pPr>
    </w:p>
    <w:p w:rsidR="00E65A71" w:rsidRDefault="00E65A71" w:rsidP="00E65A71">
      <w:pPr>
        <w:jc w:val="both"/>
      </w:pPr>
    </w:p>
    <w:p w:rsidR="00E65A71" w:rsidRPr="00E65A71" w:rsidRDefault="00E65A71" w:rsidP="00DB42C3">
      <w:pPr>
        <w:rPr>
          <w:rFonts w:asciiTheme="minorHAnsi" w:eastAsia="Arial Unicode MS" w:hAnsiTheme="minorHAnsi" w:cs="Arial Unicode MS"/>
          <w:color w:val="000000"/>
        </w:rPr>
      </w:pPr>
    </w:p>
    <w:p w:rsidR="00DB42C3" w:rsidRDefault="00DB42C3" w:rsidP="00DB42C3">
      <w:pPr>
        <w:jc w:val="center"/>
        <w:rPr>
          <w:rFonts w:ascii="Arial Unicode MS" w:hAnsi="Arial Unicode MS" w:cs="Arial Unicode MS"/>
          <w:sz w:val="28"/>
          <w:szCs w:val="28"/>
          <w:u w:val="single"/>
        </w:rPr>
      </w:pPr>
    </w:p>
    <w:p w:rsidR="004F2F7C" w:rsidRDefault="00CD090B"/>
    <w:sectPr w:rsidR="004F2F7C" w:rsidSect="00B27E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B42C3"/>
    <w:rsid w:val="000929B3"/>
    <w:rsid w:val="004D4A23"/>
    <w:rsid w:val="004E4883"/>
    <w:rsid w:val="00A916B1"/>
    <w:rsid w:val="00B27E82"/>
    <w:rsid w:val="00CD090B"/>
    <w:rsid w:val="00DB42C3"/>
    <w:rsid w:val="00E65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42C3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E65A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2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do.mari42@gmail.com" TargetMode="External"/><Relationship Id="rId4" Type="http://schemas.openxmlformats.org/officeDocument/2006/relationships/hyperlink" Target="http://www.premiomorlotti.it/index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2018-10-26T06:26:00Z</dcterms:created>
  <dcterms:modified xsi:type="dcterms:W3CDTF">2018-10-26T08:49:00Z</dcterms:modified>
</cp:coreProperties>
</file>