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88599" w14:textId="75FCE69F" w:rsidR="00EB3323" w:rsidRDefault="00EB3323" w:rsidP="002F266B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Calibri"/>
          <w:color w:val="767171" w:themeColor="background2" w:themeShade="80"/>
          <w:sz w:val="28"/>
          <w:szCs w:val="28"/>
        </w:rPr>
      </w:pPr>
      <w:r w:rsidRPr="00EB3323">
        <w:rPr>
          <w:rFonts w:ascii="Calibri" w:hAnsi="Calibri" w:cs="Calibri"/>
          <w:color w:val="767171" w:themeColor="background2" w:themeShade="80"/>
          <w:sz w:val="28"/>
          <w:szCs w:val="28"/>
        </w:rPr>
        <w:t>CONTEMPORANEA GALLERIA D’ARTE</w:t>
      </w:r>
    </w:p>
    <w:p w14:paraId="25886267" w14:textId="7435D40C" w:rsidR="00EB3323" w:rsidRPr="00EB3323" w:rsidRDefault="00EB3323" w:rsidP="002F266B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Calibri"/>
          <w:color w:val="767171" w:themeColor="background2" w:themeShade="80"/>
          <w:sz w:val="20"/>
          <w:szCs w:val="20"/>
        </w:rPr>
      </w:pPr>
      <w:r>
        <w:rPr>
          <w:rFonts w:ascii="Calibri" w:hAnsi="Calibri" w:cs="Calibri"/>
          <w:color w:val="767171" w:themeColor="background2" w:themeShade="80"/>
          <w:sz w:val="20"/>
          <w:szCs w:val="20"/>
        </w:rPr>
        <w:t>d</w:t>
      </w:r>
      <w:r w:rsidRPr="00EB3323">
        <w:rPr>
          <w:rFonts w:ascii="Calibri" w:hAnsi="Calibri" w:cs="Calibri"/>
          <w:color w:val="767171" w:themeColor="background2" w:themeShade="80"/>
          <w:sz w:val="20"/>
          <w:szCs w:val="20"/>
        </w:rPr>
        <w:t>i Giuseppe Benvenuto</w:t>
      </w:r>
    </w:p>
    <w:p w14:paraId="1997FB62" w14:textId="7DF0D3F4" w:rsidR="00EB3323" w:rsidRPr="00EB3323" w:rsidRDefault="00EB3323" w:rsidP="002F266B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Calibri"/>
          <w:color w:val="767171" w:themeColor="background2" w:themeShade="80"/>
          <w:sz w:val="20"/>
          <w:szCs w:val="20"/>
        </w:rPr>
      </w:pPr>
      <w:r>
        <w:rPr>
          <w:rFonts w:ascii="Calibri" w:hAnsi="Calibri" w:cs="Calibri"/>
          <w:color w:val="767171" w:themeColor="background2" w:themeShade="80"/>
          <w:sz w:val="20"/>
          <w:szCs w:val="20"/>
        </w:rPr>
        <w:t>p</w:t>
      </w:r>
      <w:r w:rsidRPr="00EB3323">
        <w:rPr>
          <w:rFonts w:ascii="Calibri" w:hAnsi="Calibri" w:cs="Calibri"/>
          <w:color w:val="767171" w:themeColor="background2" w:themeShade="80"/>
          <w:sz w:val="20"/>
          <w:szCs w:val="20"/>
        </w:rPr>
        <w:t>resenta</w:t>
      </w:r>
    </w:p>
    <w:p w14:paraId="028A3CB1" w14:textId="77777777" w:rsidR="00EB3323" w:rsidRDefault="00EB3323" w:rsidP="002F266B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Calibri"/>
          <w:color w:val="767171" w:themeColor="background2" w:themeShade="80"/>
          <w:sz w:val="36"/>
          <w:szCs w:val="36"/>
        </w:rPr>
      </w:pPr>
    </w:p>
    <w:p w14:paraId="4704D0D7" w14:textId="204B583C" w:rsidR="002F266B" w:rsidRDefault="002F266B" w:rsidP="00EB3323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Calibri"/>
          <w:color w:val="767171" w:themeColor="background2" w:themeShade="80"/>
          <w:sz w:val="36"/>
          <w:szCs w:val="36"/>
        </w:rPr>
      </w:pPr>
      <w:r w:rsidRPr="00EB3323">
        <w:rPr>
          <w:rFonts w:ascii="Calibri" w:hAnsi="Calibri" w:cs="Calibri"/>
          <w:color w:val="767171" w:themeColor="background2" w:themeShade="80"/>
          <w:sz w:val="36"/>
          <w:szCs w:val="36"/>
        </w:rPr>
        <w:t>G</w:t>
      </w:r>
      <w:r w:rsidR="00EB3323">
        <w:rPr>
          <w:rFonts w:ascii="Calibri" w:hAnsi="Calibri" w:cs="Calibri"/>
          <w:color w:val="767171" w:themeColor="background2" w:themeShade="80"/>
          <w:sz w:val="36"/>
          <w:szCs w:val="36"/>
        </w:rPr>
        <w:t>IOSETTA FIORONI | Intrecci</w:t>
      </w:r>
    </w:p>
    <w:p w14:paraId="3490564B" w14:textId="4AC9AD1E" w:rsidR="00EB3323" w:rsidRDefault="00EB3323" w:rsidP="00EB3323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Calibri"/>
          <w:color w:val="767171" w:themeColor="background2" w:themeShade="80"/>
          <w:sz w:val="22"/>
          <w:szCs w:val="22"/>
        </w:rPr>
      </w:pPr>
      <w:r w:rsidRPr="00EB3323">
        <w:rPr>
          <w:rFonts w:ascii="Calibri" w:hAnsi="Calibri" w:cs="Calibri"/>
          <w:color w:val="767171" w:themeColor="background2" w:themeShade="80"/>
          <w:sz w:val="22"/>
          <w:szCs w:val="22"/>
        </w:rPr>
        <w:t xml:space="preserve">a cura di Gemma </w:t>
      </w:r>
      <w:proofErr w:type="spellStart"/>
      <w:r w:rsidRPr="00EB3323">
        <w:rPr>
          <w:rFonts w:ascii="Calibri" w:hAnsi="Calibri" w:cs="Calibri"/>
          <w:color w:val="767171" w:themeColor="background2" w:themeShade="80"/>
          <w:sz w:val="22"/>
          <w:szCs w:val="22"/>
        </w:rPr>
        <w:t>Gulisano</w:t>
      </w:r>
      <w:proofErr w:type="spellEnd"/>
    </w:p>
    <w:p w14:paraId="77BAF3D7" w14:textId="77777777" w:rsidR="00EB3323" w:rsidRDefault="00EB3323" w:rsidP="00EB3323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767171" w:themeColor="background2" w:themeShade="80"/>
          <w:spacing w:val="-9"/>
        </w:rPr>
      </w:pPr>
    </w:p>
    <w:p w14:paraId="529EF0D7" w14:textId="7317EBB8" w:rsidR="00EB3323" w:rsidRDefault="00EB3323" w:rsidP="00EB3323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767171" w:themeColor="background2" w:themeShade="80"/>
        </w:rPr>
      </w:pPr>
      <w:r w:rsidRPr="00EB3323">
        <w:rPr>
          <w:rFonts w:ascii="Verdana" w:hAnsi="Verdana"/>
          <w:color w:val="767171" w:themeColor="background2" w:themeShade="80"/>
          <w:spacing w:val="-9"/>
        </w:rPr>
        <w:t>1 maggio</w:t>
      </w:r>
      <w:r w:rsidRPr="00EB3323">
        <w:rPr>
          <w:rFonts w:ascii="Verdana" w:hAnsi="Verdana"/>
          <w:color w:val="767171" w:themeColor="background2" w:themeShade="80"/>
          <w:spacing w:val="-2"/>
        </w:rPr>
        <w:t xml:space="preserve"> –</w:t>
      </w:r>
      <w:r w:rsidRPr="00EB3323">
        <w:rPr>
          <w:rFonts w:ascii="Verdana" w:hAnsi="Verdana"/>
          <w:color w:val="767171" w:themeColor="background2" w:themeShade="80"/>
          <w:spacing w:val="2"/>
        </w:rPr>
        <w:t xml:space="preserve"> </w:t>
      </w:r>
      <w:r w:rsidRPr="00EB3323">
        <w:rPr>
          <w:rFonts w:ascii="Verdana" w:hAnsi="Verdana"/>
          <w:color w:val="767171" w:themeColor="background2" w:themeShade="80"/>
          <w:spacing w:val="-5"/>
        </w:rPr>
        <w:t>31 maggio</w:t>
      </w:r>
      <w:r w:rsidRPr="00EB3323">
        <w:rPr>
          <w:rFonts w:ascii="Verdana" w:hAnsi="Verdana"/>
          <w:color w:val="767171" w:themeColor="background2" w:themeShade="80"/>
          <w:spacing w:val="3"/>
        </w:rPr>
        <w:t xml:space="preserve"> </w:t>
      </w:r>
      <w:r w:rsidRPr="00EB3323">
        <w:rPr>
          <w:rFonts w:ascii="Verdana" w:hAnsi="Verdana"/>
          <w:color w:val="767171" w:themeColor="background2" w:themeShade="80"/>
        </w:rPr>
        <w:t>2022</w:t>
      </w:r>
    </w:p>
    <w:p w14:paraId="5A298500" w14:textId="05E0419F" w:rsidR="00EB3323" w:rsidRDefault="00EB3323" w:rsidP="00EB3323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>BARI</w:t>
      </w:r>
    </w:p>
    <w:p w14:paraId="6E76836A" w14:textId="77777777" w:rsidR="00CD122E" w:rsidRDefault="00CD122E" w:rsidP="00EB3323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Verdana" w:hAnsi="Verdana"/>
          <w:color w:val="767171" w:themeColor="background2" w:themeShade="80"/>
        </w:rPr>
      </w:pPr>
    </w:p>
    <w:p w14:paraId="526448AA" w14:textId="77777777" w:rsidR="0058053B" w:rsidRPr="00EB3323" w:rsidRDefault="0058053B" w:rsidP="00EB3323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Calibri"/>
          <w:color w:val="767171" w:themeColor="background2" w:themeShade="80"/>
          <w:sz w:val="22"/>
          <w:szCs w:val="22"/>
        </w:rPr>
      </w:pPr>
    </w:p>
    <w:p w14:paraId="1B0036A6" w14:textId="518599B6" w:rsidR="00EB3323" w:rsidRPr="00EB3323" w:rsidRDefault="00EB4D1D" w:rsidP="00EB4D1D">
      <w:pPr>
        <w:pStyle w:val="mostra-cnt-par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767171" w:themeColor="background2" w:themeShade="80"/>
          <w:sz w:val="22"/>
          <w:szCs w:val="22"/>
        </w:rPr>
      </w:pPr>
      <w:r>
        <w:rPr>
          <w:rFonts w:ascii="Calibri" w:hAnsi="Calibri" w:cs="Calibri"/>
          <w:color w:val="767171" w:themeColor="background2" w:themeShade="80"/>
          <w:sz w:val="22"/>
          <w:szCs w:val="22"/>
        </w:rPr>
        <w:t xml:space="preserve">               </w:t>
      </w:r>
      <w:r>
        <w:rPr>
          <w:rFonts w:ascii="Calibri" w:hAnsi="Calibri" w:cs="Calibri"/>
          <w:color w:val="767171" w:themeColor="background2" w:themeShade="80"/>
          <w:sz w:val="22"/>
          <w:szCs w:val="22"/>
        </w:rPr>
        <w:tab/>
      </w:r>
      <w:r>
        <w:rPr>
          <w:rFonts w:ascii="Calibri" w:hAnsi="Calibri" w:cs="Calibri"/>
          <w:color w:val="767171" w:themeColor="background2" w:themeShade="80"/>
          <w:sz w:val="22"/>
          <w:szCs w:val="22"/>
        </w:rPr>
        <w:tab/>
        <w:t xml:space="preserve">            </w:t>
      </w:r>
      <w:r>
        <w:rPr>
          <w:rFonts w:ascii="Calibri" w:hAnsi="Calibri" w:cs="Calibri"/>
          <w:noProof/>
          <w:color w:val="767171" w:themeColor="background2" w:themeShade="80"/>
          <w:sz w:val="22"/>
          <w:szCs w:val="22"/>
        </w:rPr>
        <w:drawing>
          <wp:inline distT="0" distB="0" distL="0" distR="0" wp14:anchorId="389070FA" wp14:editId="372888EA">
            <wp:extent cx="2409133" cy="164774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_TITOLO_MATITA_E_ARGENTO_INDUSTRIALE_SU_CARTA_1964(_)_COLLEZIONE_PRIVA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73" cy="165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FA4E6" w14:textId="77777777" w:rsidR="00186162" w:rsidRPr="00186162" w:rsidRDefault="00186162" w:rsidP="002F266B">
      <w:pPr>
        <w:pStyle w:val="mostra-cnt-par"/>
        <w:shd w:val="clear" w:color="auto" w:fill="FFFFFF"/>
        <w:spacing w:before="0" w:beforeAutospacing="0" w:after="0" w:afterAutospacing="0" w:line="300" w:lineRule="atLeast"/>
        <w:jc w:val="center"/>
        <w:rPr>
          <w:rFonts w:ascii="Calibri" w:hAnsi="Calibri" w:cs="Calibri"/>
          <w:color w:val="1F497D"/>
          <w:sz w:val="44"/>
          <w:szCs w:val="44"/>
        </w:rPr>
      </w:pPr>
    </w:p>
    <w:p w14:paraId="14DBBADF" w14:textId="72121DB4" w:rsidR="00047F1C" w:rsidRDefault="002F266B" w:rsidP="00047F1C">
      <w:pPr>
        <w:pStyle w:val="Nessunaspaziatura"/>
      </w:pPr>
      <w:r w:rsidRPr="00D56E90">
        <w:t>Per la prima volta</w:t>
      </w:r>
      <w:r w:rsidR="00EB3323">
        <w:t xml:space="preserve"> </w:t>
      </w:r>
      <w:r w:rsidRPr="00D56E90">
        <w:t>nel capoluogo pugliese</w:t>
      </w:r>
      <w:r w:rsidR="00EB3323">
        <w:t xml:space="preserve">, </w:t>
      </w:r>
      <w:r w:rsidR="00047F1C" w:rsidRPr="00047F1C">
        <w:rPr>
          <w:b/>
        </w:rPr>
        <w:t>Contemporanea Galleria D</w:t>
      </w:r>
      <w:r w:rsidR="00EB3323" w:rsidRPr="00047F1C">
        <w:rPr>
          <w:b/>
        </w:rPr>
        <w:t>’</w:t>
      </w:r>
      <w:r w:rsidR="00047F1C" w:rsidRPr="00047F1C">
        <w:rPr>
          <w:b/>
        </w:rPr>
        <w:t>A</w:t>
      </w:r>
      <w:r w:rsidR="001F53AE" w:rsidRPr="00047F1C">
        <w:rPr>
          <w:b/>
        </w:rPr>
        <w:t>rte</w:t>
      </w:r>
      <w:r w:rsidR="001F53AE">
        <w:t xml:space="preserve"> è lieta </w:t>
      </w:r>
      <w:r w:rsidR="005C743E">
        <w:t xml:space="preserve">di </w:t>
      </w:r>
      <w:r w:rsidR="001F53AE">
        <w:t xml:space="preserve">presentare </w:t>
      </w:r>
      <w:r w:rsidR="001F53AE" w:rsidRPr="00047F1C">
        <w:rPr>
          <w:b/>
          <w:i/>
        </w:rPr>
        <w:t>Intrecci</w:t>
      </w:r>
      <w:r w:rsidR="001F53AE">
        <w:t xml:space="preserve">, </w:t>
      </w:r>
      <w:r w:rsidR="00047F1C">
        <w:t xml:space="preserve">la mostra </w:t>
      </w:r>
      <w:r w:rsidR="001F53AE">
        <w:t xml:space="preserve">monografica </w:t>
      </w:r>
      <w:r w:rsidR="005C743E">
        <w:t xml:space="preserve">di </w:t>
      </w:r>
      <w:r w:rsidR="005C743E" w:rsidRPr="00047F1C">
        <w:rPr>
          <w:b/>
        </w:rPr>
        <w:t>Giosetta Fioroni</w:t>
      </w:r>
      <w:r w:rsidR="005C743E">
        <w:t>, protagonista in rosa della cosiddet</w:t>
      </w:r>
      <w:r w:rsidR="00F20CCD">
        <w:t>ta Scuola di Piazza del Popolo</w:t>
      </w:r>
      <w:r w:rsidR="00047F1C">
        <w:t>.</w:t>
      </w:r>
    </w:p>
    <w:p w14:paraId="5BF4AA51" w14:textId="77777777" w:rsidR="00047F1C" w:rsidRDefault="00047F1C" w:rsidP="00047F1C"/>
    <w:p w14:paraId="6FC5CE39" w14:textId="78001599" w:rsidR="002F266B" w:rsidRPr="00D56E90" w:rsidRDefault="00F20CCD" w:rsidP="00047F1C">
      <w:r>
        <w:t>L</w:t>
      </w:r>
      <w:r w:rsidR="00047F1C">
        <w:t xml:space="preserve">’esposizione organizzata dal gallerista </w:t>
      </w:r>
      <w:r w:rsidR="00047F1C" w:rsidRPr="00047F1C">
        <w:rPr>
          <w:b/>
        </w:rPr>
        <w:t>Giuseppe Benvenuto</w:t>
      </w:r>
      <w:r>
        <w:t xml:space="preserve"> in collaborazione con l’</w:t>
      </w:r>
      <w:r w:rsidRPr="00E0543D">
        <w:rPr>
          <w:b/>
        </w:rPr>
        <w:t xml:space="preserve">Archivio Giosetta Fioroni </w:t>
      </w:r>
      <w:r w:rsidR="00047F1C">
        <w:t xml:space="preserve">e </w:t>
      </w:r>
      <w:r>
        <w:t xml:space="preserve">la curatela di </w:t>
      </w:r>
      <w:r w:rsidRPr="00047F1C">
        <w:rPr>
          <w:b/>
        </w:rPr>
        <w:t xml:space="preserve">Gemma </w:t>
      </w:r>
      <w:proofErr w:type="spellStart"/>
      <w:r w:rsidRPr="00047F1C">
        <w:rPr>
          <w:b/>
        </w:rPr>
        <w:t>Gulisano</w:t>
      </w:r>
      <w:proofErr w:type="spellEnd"/>
      <w:r>
        <w:t xml:space="preserve">, </w:t>
      </w:r>
      <w:r w:rsidR="00E0543D">
        <w:t>intende offrire al pubblico barese</w:t>
      </w:r>
      <w:r>
        <w:t xml:space="preserve"> un </w:t>
      </w:r>
      <w:r w:rsidR="00047F1C">
        <w:t xml:space="preserve">viaggio che ripercorre l’intensa </w:t>
      </w:r>
      <w:r w:rsidR="005C743E">
        <w:t>produzione dell’artista dai suoi esordi, avvenuti</w:t>
      </w:r>
      <w:r>
        <w:t xml:space="preserve"> nella </w:t>
      </w:r>
      <w:r w:rsidR="005C743E">
        <w:t xml:space="preserve">Parigi </w:t>
      </w:r>
      <w:r>
        <w:t xml:space="preserve">di fine anni Cinquanta </w:t>
      </w:r>
      <w:r w:rsidR="005C743E">
        <w:t xml:space="preserve">e </w:t>
      </w:r>
      <w:r>
        <w:t>nella Roma dei primissimi Sessanta</w:t>
      </w:r>
      <w:r w:rsidR="005C743E">
        <w:t xml:space="preserve">, </w:t>
      </w:r>
      <w:r w:rsidR="005C743E" w:rsidRPr="00D56E90">
        <w:t>ad oggi.</w:t>
      </w:r>
      <w:r w:rsidR="005C743E">
        <w:t xml:space="preserve"> </w:t>
      </w:r>
    </w:p>
    <w:p w14:paraId="3649984D" w14:textId="77777777" w:rsidR="008D4D0F" w:rsidRDefault="008D4D0F" w:rsidP="002F266B">
      <w:pPr>
        <w:spacing w:after="240"/>
        <w:rPr>
          <w:rFonts w:asciiTheme="minorHAnsi" w:hAnsiTheme="minorHAnsi" w:cstheme="minorHAnsi"/>
        </w:rPr>
      </w:pPr>
    </w:p>
    <w:p w14:paraId="3F853CCA" w14:textId="1EB3EFA5" w:rsidR="00F20CCD" w:rsidRPr="00E0543D" w:rsidRDefault="001F53AE" w:rsidP="002F266B">
      <w:pPr>
        <w:spacing w:after="240"/>
        <w:rPr>
          <w:rFonts w:asciiTheme="minorHAnsi" w:hAnsiTheme="minorHAnsi" w:cstheme="minorHAnsi"/>
        </w:rPr>
      </w:pPr>
      <w:r w:rsidRPr="00E0543D">
        <w:rPr>
          <w:rFonts w:asciiTheme="minorHAnsi" w:hAnsiTheme="minorHAnsi" w:cstheme="minorHAnsi"/>
        </w:rPr>
        <w:t>L</w:t>
      </w:r>
      <w:r w:rsidR="00047F1C" w:rsidRPr="00E0543D">
        <w:rPr>
          <w:rFonts w:asciiTheme="minorHAnsi" w:hAnsiTheme="minorHAnsi" w:cstheme="minorHAnsi"/>
        </w:rPr>
        <w:t>a mostra</w:t>
      </w:r>
      <w:r w:rsidRPr="00E0543D">
        <w:rPr>
          <w:rFonts w:asciiTheme="minorHAnsi" w:hAnsiTheme="minorHAnsi" w:cstheme="minorHAnsi"/>
        </w:rPr>
        <w:t xml:space="preserve"> verrà inaugurata domenica 1 maggio alle ore 18.</w:t>
      </w:r>
      <w:r w:rsidR="002F266B" w:rsidRPr="00E0543D">
        <w:rPr>
          <w:rFonts w:asciiTheme="minorHAnsi" w:hAnsiTheme="minorHAnsi" w:cstheme="minorHAnsi"/>
        </w:rPr>
        <w:t xml:space="preserve">30 </w:t>
      </w:r>
      <w:r w:rsidR="00F20CCD" w:rsidRPr="00E0543D">
        <w:rPr>
          <w:rFonts w:asciiTheme="minorHAnsi" w:hAnsiTheme="minorHAnsi" w:cstheme="minorHAnsi"/>
        </w:rPr>
        <w:t>presso gli spazi di</w:t>
      </w:r>
      <w:r w:rsidR="002F266B" w:rsidRPr="00E0543D">
        <w:rPr>
          <w:rFonts w:asciiTheme="minorHAnsi" w:hAnsiTheme="minorHAnsi" w:cstheme="minorHAnsi"/>
        </w:rPr>
        <w:t xml:space="preserve"> </w:t>
      </w:r>
      <w:r w:rsidR="00047F1C" w:rsidRPr="00E0543D">
        <w:rPr>
          <w:rFonts w:asciiTheme="minorHAnsi" w:hAnsiTheme="minorHAnsi" w:cstheme="minorHAnsi"/>
        </w:rPr>
        <w:t>Contemporanea Galleria D’A</w:t>
      </w:r>
      <w:r w:rsidR="00F20CCD" w:rsidRPr="00E0543D">
        <w:rPr>
          <w:rFonts w:asciiTheme="minorHAnsi" w:hAnsiTheme="minorHAnsi" w:cstheme="minorHAnsi"/>
        </w:rPr>
        <w:t xml:space="preserve">rte </w:t>
      </w:r>
      <w:r w:rsidR="002F266B" w:rsidRPr="00E0543D">
        <w:rPr>
          <w:rFonts w:asciiTheme="minorHAnsi" w:hAnsiTheme="minorHAnsi" w:cstheme="minorHAnsi"/>
        </w:rPr>
        <w:t>i</w:t>
      </w:r>
      <w:r w:rsidR="00047F1C" w:rsidRPr="00E0543D">
        <w:rPr>
          <w:rFonts w:asciiTheme="minorHAnsi" w:hAnsiTheme="minorHAnsi" w:cstheme="minorHAnsi"/>
        </w:rPr>
        <w:t xml:space="preserve">n Via Nicolò </w:t>
      </w:r>
      <w:proofErr w:type="spellStart"/>
      <w:r w:rsidR="00047F1C" w:rsidRPr="00E0543D">
        <w:rPr>
          <w:rFonts w:asciiTheme="minorHAnsi" w:hAnsiTheme="minorHAnsi" w:cstheme="minorHAnsi"/>
        </w:rPr>
        <w:t>Piccinni</w:t>
      </w:r>
      <w:proofErr w:type="spellEnd"/>
      <w:r w:rsidR="00047F1C" w:rsidRPr="00E0543D">
        <w:rPr>
          <w:rFonts w:asciiTheme="minorHAnsi" w:hAnsiTheme="minorHAnsi" w:cstheme="minorHAnsi"/>
        </w:rPr>
        <w:t xml:space="preserve">, 226 (Bari), inaugurazione che </w:t>
      </w:r>
      <w:r w:rsidR="00AD499B">
        <w:rPr>
          <w:rFonts w:asciiTheme="minorHAnsi" w:hAnsiTheme="minorHAnsi" w:cstheme="minorHAnsi"/>
        </w:rPr>
        <w:t xml:space="preserve">vedrà </w:t>
      </w:r>
      <w:r w:rsidR="00F20CCD" w:rsidRPr="00E0543D">
        <w:rPr>
          <w:rFonts w:asciiTheme="minorHAnsi" w:hAnsiTheme="minorHAnsi" w:cstheme="minorHAnsi"/>
        </w:rPr>
        <w:t>la partecipazione dell’artista.</w:t>
      </w:r>
    </w:p>
    <w:p w14:paraId="0567539A" w14:textId="66E35B1B" w:rsidR="00047F1C" w:rsidRPr="00E0543D" w:rsidRDefault="00047F1C" w:rsidP="002F266B">
      <w:pPr>
        <w:spacing w:after="240"/>
        <w:rPr>
          <w:rFonts w:asciiTheme="minorHAnsi" w:hAnsiTheme="minorHAnsi" w:cstheme="minorHAnsi"/>
        </w:rPr>
      </w:pPr>
      <w:r w:rsidRPr="00E0543D">
        <w:rPr>
          <w:rFonts w:asciiTheme="minorHAnsi" w:hAnsiTheme="minorHAnsi" w:cstheme="minorHAnsi"/>
        </w:rPr>
        <w:t>Interverranno:</w:t>
      </w:r>
    </w:p>
    <w:p w14:paraId="6B661F5B" w14:textId="19B4395B" w:rsidR="0007024F" w:rsidRPr="00E0543D" w:rsidRDefault="002F266B" w:rsidP="00FB37C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E0543D">
        <w:rPr>
          <w:rFonts w:asciiTheme="minorHAnsi" w:hAnsiTheme="minorHAnsi" w:cstheme="minorHAnsi"/>
          <w:b/>
          <w:sz w:val="22"/>
          <w:szCs w:val="22"/>
        </w:rPr>
        <w:t>Ines Pierucc</w:t>
      </w:r>
      <w:r w:rsidR="00047F1C" w:rsidRPr="00E0543D">
        <w:rPr>
          <w:rFonts w:asciiTheme="minorHAnsi" w:hAnsiTheme="minorHAnsi" w:cstheme="minorHAnsi"/>
          <w:b/>
          <w:sz w:val="22"/>
          <w:szCs w:val="22"/>
        </w:rPr>
        <w:t>i</w:t>
      </w:r>
      <w:r w:rsidR="00047F1C" w:rsidRPr="00E0543D">
        <w:rPr>
          <w:rFonts w:asciiTheme="minorHAnsi" w:hAnsiTheme="minorHAnsi" w:cstheme="minorHAnsi"/>
          <w:sz w:val="22"/>
          <w:szCs w:val="22"/>
        </w:rPr>
        <w:t xml:space="preserve"> - Assessore alla cultura del C</w:t>
      </w:r>
      <w:r w:rsidRPr="00E0543D">
        <w:rPr>
          <w:rFonts w:asciiTheme="minorHAnsi" w:hAnsiTheme="minorHAnsi" w:cstheme="minorHAnsi"/>
          <w:sz w:val="22"/>
          <w:szCs w:val="22"/>
        </w:rPr>
        <w:t xml:space="preserve">omune di Bari </w:t>
      </w:r>
    </w:p>
    <w:p w14:paraId="2E4A45B9" w14:textId="6D68CC17" w:rsidR="0007024F" w:rsidRPr="00E0543D" w:rsidRDefault="002F266B" w:rsidP="00FB37C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E0543D">
        <w:rPr>
          <w:rFonts w:asciiTheme="minorHAnsi" w:hAnsiTheme="minorHAnsi" w:cstheme="minorHAnsi"/>
          <w:b/>
          <w:sz w:val="22"/>
          <w:szCs w:val="22"/>
        </w:rPr>
        <w:t>Micaela Paparella</w:t>
      </w:r>
      <w:r w:rsidRPr="00E0543D">
        <w:rPr>
          <w:rFonts w:asciiTheme="minorHAnsi" w:hAnsiTheme="minorHAnsi" w:cstheme="minorHAnsi"/>
          <w:sz w:val="22"/>
          <w:szCs w:val="22"/>
        </w:rPr>
        <w:t xml:space="preserve"> – Consigl</w:t>
      </w:r>
      <w:r w:rsidR="00047F1C" w:rsidRPr="00E0543D">
        <w:rPr>
          <w:rFonts w:asciiTheme="minorHAnsi" w:hAnsiTheme="minorHAnsi" w:cstheme="minorHAnsi"/>
          <w:sz w:val="22"/>
          <w:szCs w:val="22"/>
        </w:rPr>
        <w:t>iera delegata alla cultura del C</w:t>
      </w:r>
      <w:r w:rsidRPr="00E0543D">
        <w:rPr>
          <w:rFonts w:asciiTheme="minorHAnsi" w:hAnsiTheme="minorHAnsi" w:cstheme="minorHAnsi"/>
          <w:sz w:val="22"/>
          <w:szCs w:val="22"/>
        </w:rPr>
        <w:t xml:space="preserve">omune di Bari </w:t>
      </w:r>
    </w:p>
    <w:p w14:paraId="23053E64" w14:textId="20310E3A" w:rsidR="0007024F" w:rsidRPr="00E0543D" w:rsidRDefault="002F266B" w:rsidP="00FB37C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E0543D">
        <w:rPr>
          <w:rFonts w:asciiTheme="minorHAnsi" w:hAnsiTheme="minorHAnsi" w:cstheme="minorHAnsi"/>
          <w:b/>
          <w:sz w:val="22"/>
          <w:szCs w:val="22"/>
        </w:rPr>
        <w:t>Gi</w:t>
      </w:r>
      <w:r w:rsidR="00047F1C" w:rsidRPr="00E0543D">
        <w:rPr>
          <w:rFonts w:asciiTheme="minorHAnsi" w:hAnsiTheme="minorHAnsi" w:cstheme="minorHAnsi"/>
          <w:b/>
          <w:sz w:val="22"/>
          <w:szCs w:val="22"/>
        </w:rPr>
        <w:t>anfranco Terzo</w:t>
      </w:r>
      <w:r w:rsidR="00047F1C" w:rsidRPr="00E0543D">
        <w:rPr>
          <w:rFonts w:asciiTheme="minorHAnsi" w:hAnsiTheme="minorHAnsi" w:cstheme="minorHAnsi"/>
          <w:sz w:val="22"/>
          <w:szCs w:val="22"/>
        </w:rPr>
        <w:t xml:space="preserve"> - Assessore del Comune di Sannicandro (Bari)</w:t>
      </w:r>
      <w:r w:rsidRPr="00E054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E63A28" w14:textId="7F5A85E9" w:rsidR="0007024F" w:rsidRPr="00E0543D" w:rsidRDefault="002F266B" w:rsidP="00FB37C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E0543D">
        <w:rPr>
          <w:rFonts w:asciiTheme="minorHAnsi" w:hAnsiTheme="minorHAnsi" w:cstheme="minorHAnsi"/>
          <w:b/>
          <w:sz w:val="22"/>
          <w:szCs w:val="22"/>
        </w:rPr>
        <w:t>Pietro di Terlizzi</w:t>
      </w:r>
      <w:r w:rsidRPr="00E0543D">
        <w:rPr>
          <w:rFonts w:asciiTheme="minorHAnsi" w:hAnsiTheme="minorHAnsi" w:cstheme="minorHAnsi"/>
          <w:sz w:val="22"/>
          <w:szCs w:val="22"/>
        </w:rPr>
        <w:t xml:space="preserve"> - Direttore dell'Accademia di Belle arti di Foggia </w:t>
      </w:r>
    </w:p>
    <w:p w14:paraId="14FB83B1" w14:textId="0FF7CEC2" w:rsidR="00047F1C" w:rsidRPr="00E0543D" w:rsidRDefault="002F266B" w:rsidP="00FB37C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E0543D">
        <w:rPr>
          <w:rFonts w:asciiTheme="minorHAnsi" w:hAnsiTheme="minorHAnsi" w:cstheme="minorHAnsi"/>
          <w:b/>
          <w:sz w:val="22"/>
          <w:szCs w:val="22"/>
        </w:rPr>
        <w:t xml:space="preserve">Michele </w:t>
      </w:r>
      <w:proofErr w:type="spellStart"/>
      <w:r w:rsidRPr="00E0543D">
        <w:rPr>
          <w:rFonts w:asciiTheme="minorHAnsi" w:hAnsiTheme="minorHAnsi" w:cstheme="minorHAnsi"/>
          <w:b/>
          <w:sz w:val="22"/>
          <w:szCs w:val="22"/>
        </w:rPr>
        <w:t>Vaira</w:t>
      </w:r>
      <w:proofErr w:type="spellEnd"/>
      <w:r w:rsidRPr="00E0543D">
        <w:rPr>
          <w:rFonts w:asciiTheme="minorHAnsi" w:hAnsiTheme="minorHAnsi" w:cstheme="minorHAnsi"/>
          <w:sz w:val="22"/>
          <w:szCs w:val="22"/>
        </w:rPr>
        <w:t xml:space="preserve"> – Avvocato</w:t>
      </w:r>
    </w:p>
    <w:p w14:paraId="18E2B760" w14:textId="61903198" w:rsidR="00334BEF" w:rsidRPr="00334BEF" w:rsidRDefault="002F266B" w:rsidP="00FB37CD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E0543D">
        <w:rPr>
          <w:rFonts w:asciiTheme="minorHAnsi" w:hAnsiTheme="minorHAnsi" w:cstheme="minorHAnsi"/>
          <w:b/>
          <w:sz w:val="22"/>
          <w:szCs w:val="22"/>
        </w:rPr>
        <w:t>Ge</w:t>
      </w:r>
      <w:r w:rsidR="00047F1C" w:rsidRPr="00E0543D">
        <w:rPr>
          <w:rFonts w:asciiTheme="minorHAnsi" w:hAnsiTheme="minorHAnsi" w:cstheme="minorHAnsi"/>
          <w:b/>
          <w:sz w:val="22"/>
          <w:szCs w:val="22"/>
        </w:rPr>
        <w:t xml:space="preserve">mma </w:t>
      </w:r>
      <w:proofErr w:type="spellStart"/>
      <w:r w:rsidR="00047F1C" w:rsidRPr="00E0543D">
        <w:rPr>
          <w:rFonts w:asciiTheme="minorHAnsi" w:hAnsiTheme="minorHAnsi" w:cstheme="minorHAnsi"/>
          <w:b/>
          <w:sz w:val="22"/>
          <w:szCs w:val="22"/>
        </w:rPr>
        <w:t>Gulisano</w:t>
      </w:r>
      <w:proofErr w:type="spellEnd"/>
      <w:r w:rsidR="00047F1C" w:rsidRPr="00E0543D">
        <w:rPr>
          <w:rFonts w:asciiTheme="minorHAnsi" w:hAnsiTheme="minorHAnsi" w:cstheme="minorHAnsi"/>
          <w:sz w:val="22"/>
          <w:szCs w:val="22"/>
        </w:rPr>
        <w:t xml:space="preserve"> - Storica dell'arte, curatore dell’Archivio Giosetta Fioroni</w:t>
      </w:r>
    </w:p>
    <w:p w14:paraId="200C319A" w14:textId="7AF044E4" w:rsidR="002F266B" w:rsidRPr="00E0543D" w:rsidRDefault="002F266B" w:rsidP="00863282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E0543D">
        <w:rPr>
          <w:rFonts w:asciiTheme="minorHAnsi" w:hAnsiTheme="minorHAnsi" w:cstheme="minorHAnsi"/>
          <w:b/>
          <w:sz w:val="22"/>
          <w:szCs w:val="22"/>
        </w:rPr>
        <w:t>Giusep</w:t>
      </w:r>
      <w:r w:rsidR="00047F1C" w:rsidRPr="00E0543D">
        <w:rPr>
          <w:rFonts w:asciiTheme="minorHAnsi" w:hAnsiTheme="minorHAnsi" w:cstheme="minorHAnsi"/>
          <w:b/>
          <w:sz w:val="22"/>
          <w:szCs w:val="22"/>
        </w:rPr>
        <w:t>pe Benvenuto</w:t>
      </w:r>
      <w:r w:rsidR="00047F1C" w:rsidRPr="00E0543D">
        <w:rPr>
          <w:rFonts w:asciiTheme="minorHAnsi" w:hAnsiTheme="minorHAnsi" w:cstheme="minorHAnsi"/>
          <w:sz w:val="22"/>
          <w:szCs w:val="22"/>
        </w:rPr>
        <w:t xml:space="preserve"> - Gallerista </w:t>
      </w:r>
    </w:p>
    <w:p w14:paraId="53F831A0" w14:textId="77777777" w:rsidR="00863282" w:rsidRPr="00E0543D" w:rsidRDefault="00863282" w:rsidP="00863282">
      <w:pPr>
        <w:pStyle w:val="Corpotesto"/>
        <w:rPr>
          <w:rFonts w:asciiTheme="minorHAnsi" w:hAnsiTheme="minorHAnsi" w:cstheme="minorHAnsi"/>
          <w:color w:val="1F497D"/>
          <w:sz w:val="22"/>
          <w:szCs w:val="22"/>
        </w:rPr>
      </w:pPr>
    </w:p>
    <w:p w14:paraId="7DC5CFC4" w14:textId="4482645B" w:rsidR="00F973D8" w:rsidRPr="008D4D0F" w:rsidRDefault="00E0543D" w:rsidP="00863282">
      <w:pPr>
        <w:spacing w:after="240"/>
        <w:rPr>
          <w:rFonts w:asciiTheme="minorHAnsi" w:hAnsiTheme="minorHAnsi" w:cstheme="minorHAnsi"/>
        </w:rPr>
      </w:pPr>
      <w:r w:rsidRPr="008D4D0F">
        <w:rPr>
          <w:rFonts w:asciiTheme="minorHAnsi" w:hAnsiTheme="minorHAnsi" w:cstheme="minorHAnsi"/>
        </w:rPr>
        <w:lastRenderedPageBreak/>
        <w:t xml:space="preserve">Protagonista in rosa </w:t>
      </w:r>
      <w:r w:rsidR="002F266B" w:rsidRPr="008D4D0F">
        <w:rPr>
          <w:rFonts w:asciiTheme="minorHAnsi" w:hAnsiTheme="minorHAnsi" w:cstheme="minorHAnsi"/>
        </w:rPr>
        <w:t>della cosiddetta Scuola</w:t>
      </w:r>
      <w:r w:rsidRPr="008D4D0F">
        <w:rPr>
          <w:rFonts w:asciiTheme="minorHAnsi" w:hAnsiTheme="minorHAnsi" w:cstheme="minorHAnsi"/>
        </w:rPr>
        <w:t xml:space="preserve"> di Piazza del Popolo - insieme a Mario Schifano, Franco Angeli, Tano Festa e Renato </w:t>
      </w:r>
      <w:proofErr w:type="spellStart"/>
      <w:r w:rsidRPr="008D4D0F">
        <w:rPr>
          <w:rFonts w:asciiTheme="minorHAnsi" w:hAnsiTheme="minorHAnsi" w:cstheme="minorHAnsi"/>
        </w:rPr>
        <w:t>Mambor</w:t>
      </w:r>
      <w:proofErr w:type="spellEnd"/>
      <w:r w:rsidRPr="008D4D0F">
        <w:rPr>
          <w:rFonts w:asciiTheme="minorHAnsi" w:hAnsiTheme="minorHAnsi" w:cstheme="minorHAnsi"/>
        </w:rPr>
        <w:t xml:space="preserve"> - </w:t>
      </w:r>
      <w:r w:rsidR="002F266B" w:rsidRPr="008D4D0F">
        <w:rPr>
          <w:rFonts w:asciiTheme="minorHAnsi" w:hAnsiTheme="minorHAnsi" w:cstheme="minorHAnsi"/>
        </w:rPr>
        <w:t xml:space="preserve">Giosetta Fioroni </w:t>
      </w:r>
      <w:r w:rsidRPr="008D4D0F">
        <w:rPr>
          <w:rFonts w:asciiTheme="minorHAnsi" w:hAnsiTheme="minorHAnsi" w:cstheme="minorHAnsi"/>
        </w:rPr>
        <w:t xml:space="preserve">nasce a Roma nel 1932 </w:t>
      </w:r>
      <w:r w:rsidR="00F07046" w:rsidRPr="008D4D0F">
        <w:rPr>
          <w:rFonts w:asciiTheme="minorHAnsi" w:hAnsiTheme="minorHAnsi" w:cstheme="minorHAnsi"/>
        </w:rPr>
        <w:t xml:space="preserve">e cresce giocando con la creta del padre scultore </w:t>
      </w:r>
      <w:r w:rsidR="00F973D8" w:rsidRPr="008D4D0F">
        <w:rPr>
          <w:rFonts w:asciiTheme="minorHAnsi" w:hAnsiTheme="minorHAnsi" w:cstheme="minorHAnsi"/>
        </w:rPr>
        <w:t>e</w:t>
      </w:r>
      <w:r w:rsidR="00F07046" w:rsidRPr="008D4D0F">
        <w:rPr>
          <w:rFonts w:asciiTheme="minorHAnsi" w:hAnsiTheme="minorHAnsi" w:cstheme="minorHAnsi"/>
        </w:rPr>
        <w:t xml:space="preserve"> i</w:t>
      </w:r>
      <w:r w:rsidR="00F973D8" w:rsidRPr="008D4D0F">
        <w:rPr>
          <w:rFonts w:asciiTheme="minorHAnsi" w:hAnsiTheme="minorHAnsi" w:cstheme="minorHAnsi"/>
        </w:rPr>
        <w:t xml:space="preserve"> teatrini di marionette della madre.</w:t>
      </w:r>
    </w:p>
    <w:p w14:paraId="0A992E2E" w14:textId="70DA8C48" w:rsidR="00F973D8" w:rsidRPr="008D4D0F" w:rsidRDefault="00F973D8" w:rsidP="00F973D8">
      <w:pPr>
        <w:pStyle w:val="Nessunaspaziatura"/>
        <w:rPr>
          <w:rFonts w:asciiTheme="minorHAnsi" w:hAnsiTheme="minorHAnsi" w:cstheme="minorHAnsi"/>
        </w:rPr>
      </w:pPr>
      <w:r w:rsidRPr="008D4D0F">
        <w:rPr>
          <w:rFonts w:asciiTheme="minorHAnsi" w:hAnsiTheme="minorHAnsi" w:cstheme="minorHAnsi"/>
        </w:rPr>
        <w:t>«Gli esordi degli anni Cinquanta legati al clima informale, che nei lavori di Giosetta Fioroni rivelano simpatia per i pennelli di Afro, Burri e del maestro Toti Scialoja, a Parigi cedono spazio all’incursione di cifre, numeri e simboli (</w:t>
      </w:r>
      <w:r w:rsidRPr="008D4D0F">
        <w:rPr>
          <w:rFonts w:asciiTheme="minorHAnsi" w:hAnsiTheme="minorHAnsi" w:cstheme="minorHAnsi"/>
          <w:i/>
        </w:rPr>
        <w:t xml:space="preserve">Villa 3 </w:t>
      </w:r>
      <w:r w:rsidRPr="008D4D0F">
        <w:rPr>
          <w:rFonts w:asciiTheme="minorHAnsi" w:hAnsiTheme="minorHAnsi" w:cstheme="minorHAnsi"/>
        </w:rPr>
        <w:t>1960).</w:t>
      </w:r>
    </w:p>
    <w:p w14:paraId="094E547F" w14:textId="4DDBA9A8" w:rsidR="00F973D8" w:rsidRPr="008D4D0F" w:rsidRDefault="00F973D8" w:rsidP="00F973D8">
      <w:pPr>
        <w:pStyle w:val="Nessunaspaziatura"/>
        <w:rPr>
          <w:rFonts w:asciiTheme="minorHAnsi" w:hAnsiTheme="minorHAnsi" w:cstheme="minorHAnsi"/>
        </w:rPr>
      </w:pPr>
      <w:r w:rsidRPr="008D4D0F">
        <w:rPr>
          <w:rFonts w:asciiTheme="minorHAnsi" w:hAnsiTheme="minorHAnsi" w:cstheme="minorHAnsi"/>
        </w:rPr>
        <w:t>Appare quasi subito un cuore, una lampadina, una sedia, una scarpa; oggetti del quotidiano che come i segni indicali nei lavori di Duchamp (</w:t>
      </w:r>
      <w:proofErr w:type="spellStart"/>
      <w:r w:rsidRPr="008D4D0F">
        <w:rPr>
          <w:rFonts w:asciiTheme="minorHAnsi" w:hAnsiTheme="minorHAnsi" w:cstheme="minorHAnsi"/>
          <w:i/>
        </w:rPr>
        <w:t>Tu’m</w:t>
      </w:r>
      <w:proofErr w:type="spellEnd"/>
      <w:r w:rsidRPr="008D4D0F">
        <w:rPr>
          <w:rFonts w:asciiTheme="minorHAnsi" w:hAnsiTheme="minorHAnsi" w:cstheme="minorHAnsi"/>
          <w:i/>
        </w:rPr>
        <w:t xml:space="preserve"> </w:t>
      </w:r>
      <w:r w:rsidRPr="008D4D0F">
        <w:rPr>
          <w:rFonts w:asciiTheme="minorHAnsi" w:hAnsiTheme="minorHAnsi" w:cstheme="minorHAnsi"/>
        </w:rPr>
        <w:t xml:space="preserve">1918), rappresentano le tracce di una realtà che invade lo spazio dell’arte. </w:t>
      </w:r>
    </w:p>
    <w:p w14:paraId="789B2B18" w14:textId="77FD5CBD" w:rsidR="00F973D8" w:rsidRPr="008D4D0F" w:rsidRDefault="00F973D8" w:rsidP="00F973D8">
      <w:pPr>
        <w:pStyle w:val="Nessunaspaziatura"/>
        <w:rPr>
          <w:rFonts w:asciiTheme="minorHAnsi" w:hAnsiTheme="minorHAnsi" w:cstheme="minorHAnsi"/>
        </w:rPr>
      </w:pPr>
      <w:r w:rsidRPr="008D4D0F">
        <w:rPr>
          <w:rFonts w:asciiTheme="minorHAnsi" w:hAnsiTheme="minorHAnsi" w:cstheme="minorHAnsi"/>
        </w:rPr>
        <w:t>I frammenti del quotidiano vengono così catalogati come reperti di un vissuto o come tracce di un sogno che si impastano al colore e si confondono tra le sagome di fanciulla, stelle, cuori, arabeschi e scritte tracciate sulla superficie (</w:t>
      </w:r>
      <w:r w:rsidRPr="008D4D0F">
        <w:rPr>
          <w:rFonts w:asciiTheme="minorHAnsi" w:hAnsiTheme="minorHAnsi" w:cstheme="minorHAnsi"/>
          <w:i/>
        </w:rPr>
        <w:t xml:space="preserve">Fanciulla </w:t>
      </w:r>
      <w:r w:rsidRPr="008D4D0F">
        <w:rPr>
          <w:rFonts w:asciiTheme="minorHAnsi" w:hAnsiTheme="minorHAnsi" w:cstheme="minorHAnsi"/>
        </w:rPr>
        <w:t>2020), segni che danno origine a un nuovo racconto imbevuto di memorie, sogni e sentimenti (</w:t>
      </w:r>
      <w:r w:rsidRPr="008D4D0F">
        <w:rPr>
          <w:rFonts w:asciiTheme="minorHAnsi" w:hAnsiTheme="minorHAnsi" w:cstheme="minorHAnsi"/>
          <w:i/>
          <w:noProof/>
        </w:rPr>
        <w:t xml:space="preserve">Teatrino </w:t>
      </w:r>
      <w:r w:rsidRPr="008D4D0F">
        <w:rPr>
          <w:rFonts w:asciiTheme="minorHAnsi" w:hAnsiTheme="minorHAnsi" w:cstheme="minorHAnsi"/>
          <w:noProof/>
        </w:rPr>
        <w:t>2014</w:t>
      </w:r>
      <w:r w:rsidRPr="008D4D0F">
        <w:rPr>
          <w:rFonts w:asciiTheme="minorHAnsi" w:hAnsiTheme="minorHAnsi" w:cstheme="minorHAnsi"/>
        </w:rPr>
        <w:t>).</w:t>
      </w:r>
      <w:r w:rsidR="008D4D0F" w:rsidRPr="008D4D0F">
        <w:rPr>
          <w:rFonts w:asciiTheme="minorHAnsi" w:hAnsiTheme="minorHAnsi" w:cstheme="minorHAnsi"/>
        </w:rPr>
        <w:t xml:space="preserve"> </w:t>
      </w:r>
    </w:p>
    <w:p w14:paraId="5A0042B8" w14:textId="77777777" w:rsidR="008D4D0F" w:rsidRDefault="00F973D8" w:rsidP="008D4D0F">
      <w:pPr>
        <w:pStyle w:val="Nessunaspaziatura"/>
        <w:rPr>
          <w:rFonts w:asciiTheme="minorHAnsi" w:hAnsiTheme="minorHAnsi" w:cstheme="minorHAnsi"/>
        </w:rPr>
      </w:pPr>
      <w:r w:rsidRPr="008D4D0F">
        <w:rPr>
          <w:rFonts w:asciiTheme="minorHAnsi" w:hAnsiTheme="minorHAnsi" w:cstheme="minorHAnsi"/>
        </w:rPr>
        <w:t>Ma anche quando la superficie si complica e si stratifica, traspare la leggerezza che caratterizza la poetica di Fioroni</w:t>
      </w:r>
      <w:r w:rsidR="008D4D0F">
        <w:t>. Così Goffredo Parise descriveva quell’atteggiamento sempre trasognante che affiora dai soggetti, dalle composizioni quasi aleatorie, dalle pennellate libere e dalle vivaci cromie di queste opere (</w:t>
      </w:r>
      <w:r w:rsidR="008D4D0F">
        <w:rPr>
          <w:i/>
        </w:rPr>
        <w:t xml:space="preserve">Venere </w:t>
      </w:r>
      <w:r w:rsidR="008D4D0F">
        <w:t>2014).</w:t>
      </w:r>
      <w:r w:rsidRPr="008D4D0F">
        <w:rPr>
          <w:rFonts w:asciiTheme="minorHAnsi" w:hAnsiTheme="minorHAnsi" w:cstheme="minorHAnsi"/>
        </w:rPr>
        <w:t>»</w:t>
      </w:r>
    </w:p>
    <w:p w14:paraId="11F45770" w14:textId="77777777" w:rsidR="008D4D0F" w:rsidRDefault="008D4D0F" w:rsidP="008D4D0F">
      <w:pPr>
        <w:pStyle w:val="Nessunaspaziatura"/>
        <w:rPr>
          <w:rFonts w:asciiTheme="minorHAnsi" w:hAnsiTheme="minorHAnsi" w:cstheme="minorHAnsi"/>
        </w:rPr>
      </w:pPr>
    </w:p>
    <w:p w14:paraId="6F85959D" w14:textId="570C67BB" w:rsidR="008D4D0F" w:rsidRDefault="008D4D0F" w:rsidP="008D4D0F">
      <w:pPr>
        <w:pStyle w:val="Nessunaspaziatura"/>
      </w:pPr>
      <w:r>
        <w:t xml:space="preserve">La mostra si propone di produrre una narrazione dell’esperienza artistica di Fioroni, ripercorrendo i momenti più salienti della propria attività; tappe dell’intensa produzione dell’artista presentate non secondo un ordine narrativo rigidamente cronologico, ma circolare, così da risultare una narrazione più vicina all’intreccio che non alla fabula. </w:t>
      </w:r>
    </w:p>
    <w:p w14:paraId="20F053BD" w14:textId="77777777" w:rsidR="008D4D0F" w:rsidRDefault="008D4D0F" w:rsidP="008D4D0F">
      <w:pPr>
        <w:pStyle w:val="Nessunaspaziatura"/>
      </w:pPr>
    </w:p>
    <w:p w14:paraId="4B000FAF" w14:textId="71B0A691" w:rsidR="008D4D0F" w:rsidRDefault="008D4D0F" w:rsidP="008D4D0F">
      <w:pPr>
        <w:pStyle w:val="Nessunaspaziatura"/>
      </w:pPr>
      <w:r>
        <w:t>«Tra questi intrecci si snoda il tema del volto femminile (</w:t>
      </w:r>
      <w:r>
        <w:rPr>
          <w:i/>
        </w:rPr>
        <w:t xml:space="preserve">Volto </w:t>
      </w:r>
      <w:r>
        <w:t>2020), immagine iconica della produzione degli anni Sessanta e Settanta che caratterizza il celebre ciclo degli argenti (</w:t>
      </w:r>
      <w:r w:rsidRPr="00206A55">
        <w:rPr>
          <w:i/>
        </w:rPr>
        <w:t>Bambino solo</w:t>
      </w:r>
      <w:r>
        <w:rPr>
          <w:i/>
        </w:rPr>
        <w:t xml:space="preserve"> </w:t>
      </w:r>
      <w:r>
        <w:t xml:space="preserve">1970, </w:t>
      </w:r>
      <w:r>
        <w:rPr>
          <w:i/>
        </w:rPr>
        <w:t xml:space="preserve">Costume da bagno </w:t>
      </w:r>
      <w:r>
        <w:t>1962</w:t>
      </w:r>
      <w:r>
        <w:rPr>
          <w:i/>
        </w:rPr>
        <w:t>)</w:t>
      </w:r>
      <w:r>
        <w:t>. (…)</w:t>
      </w:r>
    </w:p>
    <w:p w14:paraId="4BE8EC81" w14:textId="41C5DF3D" w:rsidR="008D4D0F" w:rsidRDefault="008D4D0F" w:rsidP="008D4D0F">
      <w:pPr>
        <w:pStyle w:val="Nessunaspaziatura"/>
      </w:pPr>
      <w:r>
        <w:t>Oggi i simboli noti di Fioroni sono echi di un tempo lontano colto nella sua dissolvenza ma mai perduto, simboli che si intrecciano a vecchie visioni e alle nuove.»</w:t>
      </w:r>
    </w:p>
    <w:p w14:paraId="20F303EF" w14:textId="77777777" w:rsidR="008D4D0F" w:rsidRDefault="008D4D0F" w:rsidP="008D4D0F">
      <w:pPr>
        <w:pStyle w:val="Nessunaspaziatura"/>
      </w:pPr>
    </w:p>
    <w:p w14:paraId="3EC931B5" w14:textId="4C7569E7" w:rsidR="008D4D0F" w:rsidRPr="008D4D0F" w:rsidRDefault="00EB4D1D" w:rsidP="00EB4D1D">
      <w:pPr>
        <w:pStyle w:val="Nessunaspaziatura"/>
        <w:ind w:left="708" w:firstLine="708"/>
        <w:rPr>
          <w:rFonts w:asciiTheme="minorHAnsi" w:hAnsiTheme="minorHAnsi" w:cstheme="minorHAnsi"/>
        </w:rPr>
      </w:pPr>
      <w:r>
        <w:rPr>
          <w:noProof/>
          <w:color w:val="767171" w:themeColor="background2" w:themeShade="80"/>
        </w:rPr>
        <w:drawing>
          <wp:inline distT="0" distB="0" distL="0" distR="0" wp14:anchorId="25C16ED8" wp14:editId="08C61EE0">
            <wp:extent cx="1320282" cy="165576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0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23" cy="166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noProof/>
          <w:color w:val="767171" w:themeColor="background2" w:themeShade="80"/>
        </w:rPr>
        <w:drawing>
          <wp:inline distT="0" distB="0" distL="0" distR="0" wp14:anchorId="0DEE5160" wp14:editId="0AB4982F">
            <wp:extent cx="1736164" cy="1656184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_TITOL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516" cy="166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5B782140" wp14:editId="4AE33EFB">
            <wp:extent cx="1232691" cy="1658595"/>
            <wp:effectExtent l="0" t="0" r="571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320-113952_Offi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86" cy="166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DDE3D" w14:textId="77777777" w:rsidR="00EB4D1D" w:rsidRDefault="00EB4D1D" w:rsidP="002E674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C919F7C" w14:textId="77777777" w:rsidR="002E674E" w:rsidRPr="002E674E" w:rsidRDefault="002E674E" w:rsidP="002E674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674E">
        <w:rPr>
          <w:rFonts w:asciiTheme="minorHAnsi" w:hAnsiTheme="minorHAnsi" w:cstheme="minorHAnsi"/>
          <w:b/>
          <w:bCs/>
          <w:sz w:val="20"/>
          <w:szCs w:val="20"/>
        </w:rPr>
        <w:t>Informazioni</w:t>
      </w:r>
    </w:p>
    <w:p w14:paraId="29A0587A" w14:textId="77777777" w:rsidR="002E674E" w:rsidRPr="002E674E" w:rsidRDefault="002E674E" w:rsidP="002E674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F151314" w14:textId="77777777" w:rsidR="00EB4D1D" w:rsidRDefault="002E674E" w:rsidP="00EB4D1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674E">
        <w:rPr>
          <w:rFonts w:asciiTheme="minorHAnsi" w:hAnsiTheme="minorHAnsi" w:cstheme="minorHAnsi"/>
          <w:b/>
          <w:bCs/>
          <w:sz w:val="20"/>
          <w:szCs w:val="20"/>
        </w:rPr>
        <w:t>Luogo</w:t>
      </w:r>
      <w:r w:rsidR="00EB4D1D" w:rsidRPr="00EB4D1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 w:rsidRPr="002E674E">
        <w:rPr>
          <w:rFonts w:asciiTheme="minorHAnsi" w:hAnsiTheme="minorHAnsi" w:cstheme="minorHAnsi"/>
          <w:b/>
          <w:bCs/>
          <w:sz w:val="20"/>
          <w:szCs w:val="20"/>
        </w:rPr>
        <w:t>Organizzata da</w:t>
      </w:r>
    </w:p>
    <w:p w14:paraId="501EB875" w14:textId="39132E62" w:rsidR="002E674E" w:rsidRDefault="002E674E" w:rsidP="00EB4D1D">
      <w:pPr>
        <w:rPr>
          <w:rFonts w:asciiTheme="minorHAnsi" w:hAnsiTheme="minorHAnsi" w:cstheme="minorHAnsi"/>
          <w:sz w:val="20"/>
          <w:szCs w:val="20"/>
        </w:rPr>
      </w:pPr>
      <w:r w:rsidRPr="002E674E">
        <w:rPr>
          <w:rFonts w:asciiTheme="minorHAnsi" w:hAnsiTheme="minorHAnsi" w:cstheme="minorHAnsi"/>
          <w:sz w:val="20"/>
          <w:szCs w:val="20"/>
        </w:rPr>
        <w:t>Contemporanea Galleria D’Arte</w:t>
      </w:r>
      <w:r w:rsidR="00EB4D1D">
        <w:rPr>
          <w:rFonts w:asciiTheme="minorHAnsi" w:hAnsiTheme="minorHAnsi" w:cstheme="minorHAnsi"/>
          <w:sz w:val="20"/>
          <w:szCs w:val="20"/>
        </w:rPr>
        <w:tab/>
      </w:r>
      <w:r w:rsidR="00EB4D1D">
        <w:rPr>
          <w:rFonts w:asciiTheme="minorHAnsi" w:hAnsiTheme="minorHAnsi" w:cstheme="minorHAnsi"/>
          <w:sz w:val="20"/>
          <w:szCs w:val="20"/>
        </w:rPr>
        <w:tab/>
      </w:r>
      <w:r w:rsidR="00EB4D1D">
        <w:rPr>
          <w:rFonts w:asciiTheme="minorHAnsi" w:hAnsiTheme="minorHAnsi" w:cstheme="minorHAnsi"/>
          <w:sz w:val="20"/>
          <w:szCs w:val="20"/>
        </w:rPr>
        <w:tab/>
      </w:r>
      <w:r w:rsidR="00EB4D1D">
        <w:rPr>
          <w:rFonts w:asciiTheme="minorHAnsi" w:hAnsiTheme="minorHAnsi" w:cstheme="minorHAnsi"/>
          <w:sz w:val="20"/>
          <w:szCs w:val="20"/>
        </w:rPr>
        <w:tab/>
      </w:r>
      <w:r w:rsidR="00EB4D1D">
        <w:rPr>
          <w:rFonts w:asciiTheme="minorHAnsi" w:hAnsiTheme="minorHAnsi" w:cstheme="minorHAnsi"/>
          <w:sz w:val="20"/>
          <w:szCs w:val="20"/>
        </w:rPr>
        <w:tab/>
        <w:t>Giuseppe Benvenuto</w:t>
      </w:r>
    </w:p>
    <w:p w14:paraId="63084A05" w14:textId="1810F9F1" w:rsidR="00EB4D1D" w:rsidRDefault="00445158" w:rsidP="00EB4D1D">
      <w:pPr>
        <w:rPr>
          <w:rFonts w:asciiTheme="minorHAnsi" w:hAnsiTheme="minorHAnsi" w:cstheme="minorHAnsi"/>
          <w:sz w:val="20"/>
          <w:szCs w:val="20"/>
        </w:rPr>
      </w:pPr>
      <w:r w:rsidRPr="002E674E">
        <w:rPr>
          <w:rFonts w:asciiTheme="minorHAnsi" w:hAnsiTheme="minorHAnsi" w:cstheme="minorHAnsi"/>
          <w:sz w:val="20"/>
          <w:szCs w:val="20"/>
        </w:rPr>
        <w:t xml:space="preserve">Via Nicolò </w:t>
      </w:r>
      <w:proofErr w:type="spellStart"/>
      <w:r w:rsidRPr="002E674E">
        <w:rPr>
          <w:rFonts w:asciiTheme="minorHAnsi" w:hAnsiTheme="minorHAnsi" w:cstheme="minorHAnsi"/>
          <w:sz w:val="20"/>
          <w:szCs w:val="20"/>
        </w:rPr>
        <w:t>Piccinni</w:t>
      </w:r>
      <w:proofErr w:type="spellEnd"/>
      <w:r w:rsidRPr="002E674E">
        <w:rPr>
          <w:rFonts w:asciiTheme="minorHAnsi" w:hAnsiTheme="minorHAnsi" w:cstheme="minorHAnsi"/>
          <w:sz w:val="20"/>
          <w:szCs w:val="20"/>
        </w:rPr>
        <w:t xml:space="preserve">, 226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2E674E">
        <w:rPr>
          <w:rFonts w:asciiTheme="minorHAnsi" w:hAnsiTheme="minorHAnsi" w:cstheme="minorHAnsi"/>
          <w:sz w:val="20"/>
          <w:szCs w:val="20"/>
        </w:rPr>
        <w:t xml:space="preserve"> Bari</w:t>
      </w:r>
      <w:r w:rsidR="00EB4D1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B4D1D">
        <w:rPr>
          <w:rFonts w:asciiTheme="minorHAnsi" w:hAnsiTheme="minorHAnsi" w:cstheme="minorHAnsi"/>
          <w:sz w:val="20"/>
          <w:szCs w:val="20"/>
        </w:rPr>
        <w:t xml:space="preserve"> +39 346 7334043</w:t>
      </w:r>
    </w:p>
    <w:p w14:paraId="18EF6960" w14:textId="3A24E469" w:rsidR="00445158" w:rsidRDefault="00445158" w:rsidP="0044515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Pr="002F29B5">
          <w:rPr>
            <w:rStyle w:val="Collegamentoipertestuale"/>
            <w:rFonts w:asciiTheme="minorHAnsi" w:hAnsiTheme="minorHAnsi" w:cstheme="minorHAnsi"/>
            <w:sz w:val="20"/>
            <w:szCs w:val="20"/>
          </w:rPr>
          <w:t>artebenvenuto@gmail.com</w:t>
        </w:r>
      </w:hyperlink>
    </w:p>
    <w:p w14:paraId="2FE72704" w14:textId="779E7AB3" w:rsidR="00EB4D1D" w:rsidRPr="00445158" w:rsidRDefault="00EB4D1D" w:rsidP="0044515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5BA0A10E" w14:textId="043910D5" w:rsidR="002E674E" w:rsidRPr="002E674E" w:rsidRDefault="002E674E" w:rsidP="002E674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674E">
        <w:rPr>
          <w:rFonts w:asciiTheme="minorHAnsi" w:hAnsiTheme="minorHAnsi" w:cstheme="minorHAnsi"/>
          <w:b/>
          <w:bCs/>
          <w:sz w:val="20"/>
          <w:szCs w:val="20"/>
        </w:rPr>
        <w:t>Orari</w:t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  <w:t>Curata da</w:t>
      </w:r>
    </w:p>
    <w:p w14:paraId="3BFE5BCE" w14:textId="2814C940" w:rsidR="00EB4D1D" w:rsidRPr="00EB4D1D" w:rsidRDefault="002E674E" w:rsidP="002E674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674E">
        <w:rPr>
          <w:rFonts w:asciiTheme="minorHAnsi" w:hAnsiTheme="minorHAnsi" w:cstheme="minorHAnsi"/>
          <w:b/>
          <w:bCs/>
          <w:sz w:val="20"/>
          <w:szCs w:val="20"/>
        </w:rPr>
        <w:t>Dal 1 maggio al 31 maggio 2022</w:t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EB4D1D" w:rsidRPr="00445158">
        <w:rPr>
          <w:rFonts w:asciiTheme="minorHAnsi" w:hAnsiTheme="minorHAnsi" w:cstheme="minorHAnsi"/>
          <w:bCs/>
          <w:sz w:val="20"/>
          <w:szCs w:val="20"/>
        </w:rPr>
        <w:t xml:space="preserve">Gemma </w:t>
      </w:r>
      <w:proofErr w:type="spellStart"/>
      <w:r w:rsidR="00EB4D1D" w:rsidRPr="00445158">
        <w:rPr>
          <w:rFonts w:asciiTheme="minorHAnsi" w:hAnsiTheme="minorHAnsi" w:cstheme="minorHAnsi"/>
          <w:bCs/>
          <w:sz w:val="20"/>
          <w:szCs w:val="20"/>
        </w:rPr>
        <w:t>Gulisano</w:t>
      </w:r>
      <w:proofErr w:type="spellEnd"/>
    </w:p>
    <w:p w14:paraId="6609F830" w14:textId="407966CE" w:rsidR="002E674E" w:rsidRPr="002E674E" w:rsidRDefault="002E674E" w:rsidP="002E674E">
      <w:pPr>
        <w:rPr>
          <w:rFonts w:asciiTheme="minorHAnsi" w:hAnsiTheme="minorHAnsi" w:cstheme="minorHAnsi"/>
          <w:sz w:val="20"/>
          <w:szCs w:val="20"/>
        </w:rPr>
      </w:pPr>
      <w:r w:rsidRPr="002E674E">
        <w:rPr>
          <w:rFonts w:asciiTheme="minorHAnsi" w:hAnsiTheme="minorHAnsi" w:cstheme="minorHAnsi"/>
          <w:sz w:val="20"/>
          <w:szCs w:val="20"/>
        </w:rPr>
        <w:t>dal martedì alla domenica ore 16.00 – 20.00</w:t>
      </w:r>
      <w:r w:rsidR="00EB4D1D">
        <w:rPr>
          <w:rFonts w:asciiTheme="minorHAnsi" w:hAnsiTheme="minorHAnsi" w:cstheme="minorHAnsi"/>
          <w:sz w:val="20"/>
          <w:szCs w:val="20"/>
        </w:rPr>
        <w:tab/>
      </w:r>
      <w:r w:rsidR="00EB4D1D">
        <w:rPr>
          <w:rFonts w:asciiTheme="minorHAnsi" w:hAnsiTheme="minorHAnsi" w:cstheme="minorHAnsi"/>
          <w:sz w:val="20"/>
          <w:szCs w:val="20"/>
        </w:rPr>
        <w:tab/>
      </w:r>
      <w:r w:rsidR="00EB4D1D">
        <w:rPr>
          <w:rFonts w:asciiTheme="minorHAnsi" w:hAnsiTheme="minorHAnsi" w:cstheme="minorHAnsi"/>
          <w:sz w:val="20"/>
          <w:szCs w:val="20"/>
        </w:rPr>
        <w:tab/>
      </w:r>
    </w:p>
    <w:p w14:paraId="5C6EDB98" w14:textId="6D656614" w:rsidR="002E674E" w:rsidRPr="002E674E" w:rsidRDefault="002E674E" w:rsidP="002E674E">
      <w:pPr>
        <w:rPr>
          <w:rFonts w:asciiTheme="minorHAnsi" w:hAnsiTheme="minorHAnsi" w:cstheme="minorHAnsi"/>
          <w:b/>
          <w:sz w:val="20"/>
          <w:szCs w:val="20"/>
        </w:rPr>
      </w:pPr>
      <w:r w:rsidRPr="002E674E">
        <w:rPr>
          <w:rFonts w:asciiTheme="minorHAnsi" w:hAnsiTheme="minorHAnsi" w:cstheme="minorHAnsi"/>
          <w:b/>
          <w:sz w:val="20"/>
          <w:szCs w:val="20"/>
        </w:rPr>
        <w:t xml:space="preserve">Ingresso gratuito </w:t>
      </w:r>
    </w:p>
    <w:p w14:paraId="5E775C7D" w14:textId="0816460F" w:rsidR="00023CB0" w:rsidRPr="00863282" w:rsidRDefault="00023CB0" w:rsidP="00863282">
      <w:pPr>
        <w:pStyle w:val="mostra-cnt-par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color w:val="1F497D"/>
          <w:sz w:val="20"/>
          <w:szCs w:val="20"/>
          <w:bdr w:val="none" w:sz="0" w:space="0" w:color="auto" w:frame="1"/>
        </w:rPr>
      </w:pPr>
      <w:bookmarkStart w:id="0" w:name="_GoBack"/>
      <w:bookmarkEnd w:id="0"/>
    </w:p>
    <w:sectPr w:rsidR="00023CB0" w:rsidRPr="00863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6B"/>
    <w:rsid w:val="00023CB0"/>
    <w:rsid w:val="00047F1C"/>
    <w:rsid w:val="0007024F"/>
    <w:rsid w:val="00186162"/>
    <w:rsid w:val="001F09AF"/>
    <w:rsid w:val="001F53AE"/>
    <w:rsid w:val="002E674E"/>
    <w:rsid w:val="002F266B"/>
    <w:rsid w:val="00334BEF"/>
    <w:rsid w:val="00414D6B"/>
    <w:rsid w:val="00445158"/>
    <w:rsid w:val="0058053B"/>
    <w:rsid w:val="005C743E"/>
    <w:rsid w:val="00784E95"/>
    <w:rsid w:val="00863282"/>
    <w:rsid w:val="008D4D0F"/>
    <w:rsid w:val="00AD499B"/>
    <w:rsid w:val="00CD122E"/>
    <w:rsid w:val="00CE150B"/>
    <w:rsid w:val="00D56E90"/>
    <w:rsid w:val="00E0543D"/>
    <w:rsid w:val="00EB3323"/>
    <w:rsid w:val="00EB4D1D"/>
    <w:rsid w:val="00F068A8"/>
    <w:rsid w:val="00F07046"/>
    <w:rsid w:val="00F20CCD"/>
    <w:rsid w:val="00F973D8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2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66B"/>
    <w:pPr>
      <w:jc w:val="left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F266B"/>
    <w:pPr>
      <w:spacing w:before="123"/>
      <w:ind w:left="2418" w:right="2364"/>
      <w:jc w:val="center"/>
      <w:outlineLvl w:val="0"/>
    </w:pPr>
    <w:rPr>
      <w:rFonts w:ascii="Calibri Light" w:hAnsi="Calibri Light" w:cs="Calibri Light"/>
      <w:kern w:val="3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266B"/>
    <w:rPr>
      <w:rFonts w:ascii="Calibri Light" w:hAnsi="Calibri Light" w:cs="Calibri Light"/>
      <w:kern w:val="36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266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2F266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266B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mostra-cnt-par">
    <w:name w:val="mostra-cnt-par"/>
    <w:basedOn w:val="Normale"/>
    <w:rsid w:val="002F26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ato">
    <w:name w:val="lato"/>
    <w:basedOn w:val="Carpredefinitoparagrafo"/>
    <w:rsid w:val="002F26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3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323"/>
    <w:rPr>
      <w:rFonts w:ascii="Tahom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047F1C"/>
    <w:pPr>
      <w:jc w:val="left"/>
    </w:pPr>
    <w:rPr>
      <w:rFonts w:ascii="Calibri" w:hAnsi="Calibri" w:cs="Calibri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66B"/>
    <w:pPr>
      <w:jc w:val="left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F266B"/>
    <w:pPr>
      <w:spacing w:before="123"/>
      <w:ind w:left="2418" w:right="2364"/>
      <w:jc w:val="center"/>
      <w:outlineLvl w:val="0"/>
    </w:pPr>
    <w:rPr>
      <w:rFonts w:ascii="Calibri Light" w:hAnsi="Calibri Light" w:cs="Calibri Light"/>
      <w:kern w:val="3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F266B"/>
    <w:rPr>
      <w:rFonts w:ascii="Calibri Light" w:hAnsi="Calibri Light" w:cs="Calibri Light"/>
      <w:kern w:val="36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266B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2F266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266B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mostra-cnt-par">
    <w:name w:val="mostra-cnt-par"/>
    <w:basedOn w:val="Normale"/>
    <w:rsid w:val="002F26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ato">
    <w:name w:val="lato"/>
    <w:basedOn w:val="Carpredefinitoparagrafo"/>
    <w:rsid w:val="002F26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3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323"/>
    <w:rPr>
      <w:rFonts w:ascii="Tahoma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047F1C"/>
    <w:pPr>
      <w:jc w:val="left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ebenvenut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630</Words>
  <Characters>3438</Characters>
  <Application>Microsoft Office Word</Application>
  <DocSecurity>0</DocSecurity>
  <Lines>90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Rutigliano</dc:creator>
  <cp:lastModifiedBy>user</cp:lastModifiedBy>
  <cp:revision>16</cp:revision>
  <cp:lastPrinted>2022-04-12T12:49:00Z</cp:lastPrinted>
  <dcterms:created xsi:type="dcterms:W3CDTF">2022-04-03T21:36:00Z</dcterms:created>
  <dcterms:modified xsi:type="dcterms:W3CDTF">2022-04-12T12:50:00Z</dcterms:modified>
</cp:coreProperties>
</file>