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764C" w14:textId="48D65D56" w:rsidR="004A0789" w:rsidRPr="008A1C85" w:rsidRDefault="004A0789" w:rsidP="004A0789">
      <w:pPr>
        <w:rPr>
          <w:b/>
          <w:bCs/>
        </w:rPr>
      </w:pPr>
      <w:r w:rsidRPr="008A1C85">
        <w:rPr>
          <w:b/>
          <w:bCs/>
        </w:rPr>
        <w:t>A</w:t>
      </w:r>
      <w:r w:rsidR="006553D8" w:rsidRPr="008A1C85">
        <w:rPr>
          <w:b/>
          <w:bCs/>
        </w:rPr>
        <w:t>L</w:t>
      </w:r>
      <w:r w:rsidRPr="008A1C85">
        <w:rPr>
          <w:b/>
          <w:bCs/>
        </w:rPr>
        <w:t xml:space="preserve"> </w:t>
      </w:r>
      <w:r w:rsidR="006553D8" w:rsidRPr="008A1C85">
        <w:rPr>
          <w:b/>
          <w:bCs/>
        </w:rPr>
        <w:t>MASCHIO ANGIOINO</w:t>
      </w:r>
      <w:r w:rsidRPr="008A1C85">
        <w:rPr>
          <w:b/>
          <w:bCs/>
        </w:rPr>
        <w:t xml:space="preserve"> </w:t>
      </w:r>
      <w:r w:rsidR="006553D8" w:rsidRPr="008A1C85">
        <w:rPr>
          <w:b/>
          <w:bCs/>
        </w:rPr>
        <w:t>LA MOSTRA</w:t>
      </w:r>
      <w:r w:rsidRPr="008A1C85">
        <w:rPr>
          <w:b/>
          <w:bCs/>
        </w:rPr>
        <w:t xml:space="preserve"> </w:t>
      </w:r>
      <w:r w:rsidR="00CC1E46">
        <w:rPr>
          <w:b/>
          <w:bCs/>
        </w:rPr>
        <w:t>“</w:t>
      </w:r>
      <w:r w:rsidRPr="008A1C85">
        <w:rPr>
          <w:b/>
          <w:bCs/>
        </w:rPr>
        <w:t>JE SO</w:t>
      </w:r>
      <w:r w:rsidR="0091569D">
        <w:rPr>
          <w:b/>
          <w:bCs/>
        </w:rPr>
        <w:t>’</w:t>
      </w:r>
      <w:r w:rsidRPr="008A1C85">
        <w:rPr>
          <w:b/>
          <w:bCs/>
        </w:rPr>
        <w:t xml:space="preserve"> PUNK"</w:t>
      </w:r>
      <w:r w:rsidR="006553D8" w:rsidRPr="008A1C85">
        <w:rPr>
          <w:b/>
          <w:bCs/>
        </w:rPr>
        <w:t xml:space="preserve"> DI ALESSANDRO COCCHIA</w:t>
      </w:r>
    </w:p>
    <w:p w14:paraId="42BB1827" w14:textId="390A8EF5" w:rsidR="004A0789" w:rsidRPr="008A1C85" w:rsidRDefault="006553D8" w:rsidP="004A0789">
      <w:pPr>
        <w:rPr>
          <w:i/>
          <w:iCs/>
        </w:rPr>
      </w:pPr>
      <w:r w:rsidRPr="008A1C85">
        <w:rPr>
          <w:i/>
          <w:iCs/>
        </w:rPr>
        <w:t>Dal 29 luglio al 26 agosto</w:t>
      </w:r>
      <w:r w:rsidR="004A0789" w:rsidRPr="008A1C85">
        <w:rPr>
          <w:i/>
          <w:iCs/>
        </w:rPr>
        <w:t xml:space="preserve"> </w:t>
      </w:r>
      <w:r w:rsidRPr="008A1C85">
        <w:rPr>
          <w:i/>
          <w:iCs/>
        </w:rPr>
        <w:t>l’artista e designer napoletano propone una</w:t>
      </w:r>
      <w:r w:rsidR="004A0789" w:rsidRPr="008A1C85">
        <w:rPr>
          <w:i/>
          <w:iCs/>
        </w:rPr>
        <w:t xml:space="preserve"> personale tra pop art, cultura urbana e identità partenopea</w:t>
      </w:r>
    </w:p>
    <w:p w14:paraId="1E9A6224" w14:textId="77777777" w:rsidR="004A0789" w:rsidRPr="008A1C85" w:rsidRDefault="004A0789" w:rsidP="004A0789">
      <w:pPr>
        <w:rPr>
          <w:b/>
          <w:bCs/>
        </w:rPr>
      </w:pPr>
    </w:p>
    <w:p w14:paraId="642F98D8" w14:textId="07F5554C" w:rsidR="004F0502" w:rsidRDefault="004F0502" w:rsidP="004A0789">
      <w:r>
        <w:t>Si intitola “Je so’ Punk” la personale di Alessandro Cocchia che dal 29 luglio al 26 agosto sarà ospitata al Maschio Angioino</w:t>
      </w:r>
      <w:r w:rsidR="00CC1E46">
        <w:t xml:space="preserve"> </w:t>
      </w:r>
      <w:r w:rsidR="00FB1307">
        <w:t>presentando</w:t>
      </w:r>
      <w:r w:rsidR="00CC1E46">
        <w:t xml:space="preserve"> </w:t>
      </w:r>
      <w:r w:rsidR="00715CD8">
        <w:t>ventiquattro</w:t>
      </w:r>
      <w:r w:rsidR="00CC1E46">
        <w:t xml:space="preserve"> opere che trasformeranno l’Antisala dei Baroni </w:t>
      </w:r>
      <w:r w:rsidR="00CC1E46" w:rsidRPr="008A1C85">
        <w:t>in uno spazio di contaminazione tra arte contemporanea, immaginario pop internazionale e cultura napoletana</w:t>
      </w:r>
      <w:r w:rsidR="00CC1E46">
        <w:t>.</w:t>
      </w:r>
    </w:p>
    <w:p w14:paraId="2F5BF85A" w14:textId="22CDBC3F" w:rsidR="004A0789" w:rsidRDefault="00CC1E46" w:rsidP="004A0789">
      <w:r w:rsidRPr="008A1C85">
        <w:t xml:space="preserve">Artista </w:t>
      </w:r>
      <w:r w:rsidR="004A0789" w:rsidRPr="008A1C85">
        <w:t xml:space="preserve">e designer tra </w:t>
      </w:r>
      <w:r w:rsidR="00081A0E">
        <w:t>i principali interpreti</w:t>
      </w:r>
      <w:r w:rsidR="004A0789" w:rsidRPr="008A1C85">
        <w:t xml:space="preserve"> della scena neo-pop italiana</w:t>
      </w:r>
      <w:r w:rsidR="00423F2E">
        <w:t xml:space="preserve"> nonché art director dell’agenzia di comunicazione </w:t>
      </w:r>
      <w:proofErr w:type="spellStart"/>
      <w:r w:rsidR="00423F2E">
        <w:t>Question</w:t>
      </w:r>
      <w:proofErr w:type="spellEnd"/>
      <w:r w:rsidR="00423F2E">
        <w:t xml:space="preserve"> Mark</w:t>
      </w:r>
      <w:r>
        <w:t xml:space="preserve">, Cocchia ha richiamato </w:t>
      </w:r>
      <w:r w:rsidR="004A0789" w:rsidRPr="008A1C85">
        <w:t>esplicitamente</w:t>
      </w:r>
      <w:r w:rsidR="007F66F7" w:rsidRPr="008A1C85">
        <w:t xml:space="preserve"> la canzone</w:t>
      </w:r>
      <w:r w:rsidR="004A0789" w:rsidRPr="008A1C85">
        <w:t xml:space="preserve"> </w:t>
      </w:r>
      <w:r w:rsidR="005F6B6E">
        <w:t>“</w:t>
      </w:r>
      <w:r w:rsidR="004A0789" w:rsidRPr="00FA5FC5">
        <w:t>Je so' pazzo</w:t>
      </w:r>
      <w:r w:rsidR="005F6B6E">
        <w:t>”</w:t>
      </w:r>
      <w:r w:rsidR="004A0789" w:rsidRPr="008A1C85">
        <w:t xml:space="preserve"> di Pino Daniele</w:t>
      </w:r>
      <w:r>
        <w:t xml:space="preserve"> nel</w:t>
      </w:r>
      <w:r w:rsidR="00423F2E">
        <w:t xml:space="preserve"> </w:t>
      </w:r>
      <w:r w:rsidR="00423F2E" w:rsidRPr="008A1C85">
        <w:t>titolo dell</w:t>
      </w:r>
      <w:r w:rsidR="00461F9F">
        <w:t>a mostra</w:t>
      </w:r>
      <w:r w:rsidR="00423F2E" w:rsidRPr="008A1C85">
        <w:t xml:space="preserve"> </w:t>
      </w:r>
      <w:r>
        <w:t>per sintetizzare</w:t>
      </w:r>
      <w:r w:rsidR="004A0789" w:rsidRPr="008A1C85">
        <w:t xml:space="preserve"> il </w:t>
      </w:r>
      <w:r w:rsidR="006F1B7C">
        <w:t>senso</w:t>
      </w:r>
      <w:r w:rsidR="004A0789" w:rsidRPr="008A1C85">
        <w:t xml:space="preserve"> del progetto: il punk come attitudine creativa, libertà di rompere le convenzioni e capacità di reinventare continuamente il proprio linguaggio</w:t>
      </w:r>
      <w:r w:rsidR="00423F2E">
        <w:t xml:space="preserve">, </w:t>
      </w:r>
      <w:r w:rsidR="00423F2E" w:rsidRPr="008A1C85">
        <w:t>non come semplice riferimento musicale o stilistico</w:t>
      </w:r>
      <w:r w:rsidR="00423F2E">
        <w:t>.</w:t>
      </w:r>
    </w:p>
    <w:p w14:paraId="3B47EAEA" w14:textId="1359A38D" w:rsidR="00F106E2" w:rsidRDefault="008A292E" w:rsidP="004A0789">
      <w:r>
        <w:t>Combinando</w:t>
      </w:r>
      <w:r w:rsidR="0091569D" w:rsidRPr="008A1C85">
        <w:t xml:space="preserve"> lavori realizzati appositamente per l'esposizione</w:t>
      </w:r>
      <w:r w:rsidR="0091569D">
        <w:t xml:space="preserve"> e</w:t>
      </w:r>
      <w:r w:rsidR="004A0789" w:rsidRPr="008A1C85">
        <w:t xml:space="preserve"> opere </w:t>
      </w:r>
      <w:r w:rsidR="008E5083">
        <w:t>rappresentative</w:t>
      </w:r>
      <w:r w:rsidR="004A0789" w:rsidRPr="008A1C85">
        <w:t xml:space="preserve"> </w:t>
      </w:r>
      <w:r w:rsidR="008E5083">
        <w:t>del</w:t>
      </w:r>
      <w:r w:rsidR="004A0789" w:rsidRPr="008A1C85">
        <w:t xml:space="preserve">l'evoluzione della sua ricerca artistica, Cocchia costruisce un universo visivo fatto di pittura, collage, lettering e citazioni che mettono in relazione epoche, simboli e culture differenti. </w:t>
      </w:r>
    </w:p>
    <w:p w14:paraId="76535295" w14:textId="3410D8B5" w:rsidR="004A0789" w:rsidRPr="008A1C85" w:rsidRDefault="004A0789" w:rsidP="004A0789">
      <w:r w:rsidRPr="008A1C85">
        <w:t xml:space="preserve">Personaggi della storia dell'arte convivono con icone pop, cartoon, santi, </w:t>
      </w:r>
      <w:r w:rsidR="008A1C85" w:rsidRPr="008A1C85">
        <w:t>artisti</w:t>
      </w:r>
      <w:r w:rsidRPr="008A1C85">
        <w:t xml:space="preserve"> e protagonisti </w:t>
      </w:r>
      <w:r w:rsidR="00423F2E">
        <w:t>del nostro tempo</w:t>
      </w:r>
      <w:r w:rsidRPr="008A1C85">
        <w:t xml:space="preserve"> in un racconto ironico</w:t>
      </w:r>
      <w:r w:rsidR="00461F9F">
        <w:t xml:space="preserve"> e</w:t>
      </w:r>
      <w:r w:rsidRPr="008A1C85">
        <w:t xml:space="preserve"> provocatorio.</w:t>
      </w:r>
    </w:p>
    <w:p w14:paraId="239375AE" w14:textId="666BA689" w:rsidR="00416978" w:rsidRPr="008A1C85" w:rsidRDefault="004A0789" w:rsidP="004A0789">
      <w:r w:rsidRPr="008A1C85">
        <w:t xml:space="preserve">Napoli non rappresenta soltanto il luogo che ospita la mostra, ma ne costituisce </w:t>
      </w:r>
      <w:r w:rsidR="00416978" w:rsidRPr="008A1C85">
        <w:t>uno d</w:t>
      </w:r>
      <w:r w:rsidR="0091569D">
        <w:t>egli assi</w:t>
      </w:r>
      <w:r w:rsidRPr="008A1C85">
        <w:t xml:space="preserve"> narrativ</w:t>
      </w:r>
      <w:r w:rsidR="00416978" w:rsidRPr="008A1C85">
        <w:t>i</w:t>
      </w:r>
      <w:r w:rsidRPr="008A1C85">
        <w:t xml:space="preserve">. </w:t>
      </w:r>
      <w:r w:rsidR="008A292E">
        <w:t xml:space="preserve">San Gennaro, </w:t>
      </w:r>
      <w:r w:rsidRPr="008A1C85">
        <w:t xml:space="preserve">Pino Daniele, </w:t>
      </w:r>
      <w:r w:rsidR="0091569D">
        <w:t>Maradona</w:t>
      </w:r>
      <w:r w:rsidRPr="008A1C85">
        <w:t xml:space="preserve"> e altri simboli dell'identità </w:t>
      </w:r>
      <w:r w:rsidR="00F106E2">
        <w:t>partenopea</w:t>
      </w:r>
      <w:r w:rsidRPr="008A1C85">
        <w:t xml:space="preserve"> vengono reinterpretati attraverso il linguaggio neo-pop dell'artista, restituendo l'immagine di una città </w:t>
      </w:r>
      <w:r w:rsidR="00416978" w:rsidRPr="008A1C85">
        <w:t>che celebra la libertà espressiva come elemento fondante della sua cultura</w:t>
      </w:r>
      <w:r w:rsidR="008A1C85" w:rsidRPr="008A1C85">
        <w:t xml:space="preserve"> e della sua </w:t>
      </w:r>
      <w:r w:rsidR="00BD5C18">
        <w:t xml:space="preserve">storica </w:t>
      </w:r>
      <w:r w:rsidR="008A1C85" w:rsidRPr="008A1C85">
        <w:t>capacità di reinventarsi</w:t>
      </w:r>
      <w:r w:rsidR="00F106E2">
        <w:t xml:space="preserve"> </w:t>
      </w:r>
      <w:r w:rsidR="008E5083">
        <w:t>facendo proprie</w:t>
      </w:r>
      <w:r w:rsidR="00F106E2">
        <w:t xml:space="preserve"> influenze </w:t>
      </w:r>
      <w:r w:rsidR="00BD5C18">
        <w:t>diverse</w:t>
      </w:r>
      <w:r w:rsidRPr="008A1C85">
        <w:t xml:space="preserve">. </w:t>
      </w:r>
    </w:p>
    <w:p w14:paraId="553589A7" w14:textId="40244E92" w:rsidR="00416978" w:rsidRDefault="008E5083" w:rsidP="008A1C85">
      <w:r w:rsidRPr="008E5083">
        <w:t xml:space="preserve">Rimandi </w:t>
      </w:r>
      <w:r w:rsidR="00FA5FC5">
        <w:t>a</w:t>
      </w:r>
      <w:r w:rsidR="00CC1E46">
        <w:t>d</w:t>
      </w:r>
      <w:r w:rsidRPr="008E5083">
        <w:t xml:space="preserve"> Andy Warhol, </w:t>
      </w:r>
      <w:r>
        <w:t xml:space="preserve">Frida Kahlo </w:t>
      </w:r>
      <w:r w:rsidRPr="008E5083">
        <w:t xml:space="preserve">e Jan Vermeer </w:t>
      </w:r>
      <w:r w:rsidR="008A292E">
        <w:t xml:space="preserve">così come </w:t>
      </w:r>
      <w:r w:rsidRPr="008E5083">
        <w:t>riferimenti ai Simpson</w:t>
      </w:r>
      <w:r w:rsidR="00FA5FC5">
        <w:t xml:space="preserve">, </w:t>
      </w:r>
      <w:r w:rsidR="00CC1E46">
        <w:t xml:space="preserve">a </w:t>
      </w:r>
      <w:r w:rsidRPr="008E5083">
        <w:t xml:space="preserve">Peppa </w:t>
      </w:r>
      <w:proofErr w:type="spellStart"/>
      <w:r w:rsidRPr="008E5083">
        <w:t>Pig</w:t>
      </w:r>
      <w:proofErr w:type="spellEnd"/>
      <w:r w:rsidR="008A292E">
        <w:t xml:space="preserve"> e a </w:t>
      </w:r>
      <w:r w:rsidR="00461F9F">
        <w:t>celebri</w:t>
      </w:r>
      <w:r w:rsidR="008A292E">
        <w:t xml:space="preserve"> serie tv</w:t>
      </w:r>
      <w:r>
        <w:t xml:space="preserve"> </w:t>
      </w:r>
      <w:r w:rsidR="008A292E">
        <w:t>rientrano</w:t>
      </w:r>
      <w:r w:rsidR="008A1C85" w:rsidRPr="008A1C85">
        <w:t>, invece,</w:t>
      </w:r>
      <w:r w:rsidR="008A1C85">
        <w:t xml:space="preserve"> </w:t>
      </w:r>
      <w:r w:rsidR="008A292E">
        <w:t>nel</w:t>
      </w:r>
      <w:r w:rsidR="007E6D29">
        <w:t>l’</w:t>
      </w:r>
      <w:r w:rsidR="00FA5FC5">
        <w:t>orizzonte</w:t>
      </w:r>
      <w:r w:rsidR="00416978" w:rsidRPr="008A1C85">
        <w:t xml:space="preserve"> internazionale </w:t>
      </w:r>
      <w:r w:rsidR="00FA5FC5">
        <w:t>d</w:t>
      </w:r>
      <w:r w:rsidR="007E6D29">
        <w:t>e</w:t>
      </w:r>
      <w:r w:rsidR="00416978" w:rsidRPr="008A1C85">
        <w:t>ll’esposizione</w:t>
      </w:r>
      <w:r w:rsidR="006F1B7C">
        <w:t>,</w:t>
      </w:r>
      <w:r w:rsidR="00416978" w:rsidRPr="008A1C85">
        <w:t xml:space="preserve"> </w:t>
      </w:r>
      <w:r w:rsidR="008A1C85">
        <w:t xml:space="preserve">animando </w:t>
      </w:r>
      <w:r w:rsidR="008A1C85" w:rsidRPr="008A1C85">
        <w:t xml:space="preserve">scenari paradossali </w:t>
      </w:r>
      <w:r w:rsidR="008A1C85">
        <w:t xml:space="preserve">che esplicitano </w:t>
      </w:r>
      <w:r w:rsidR="00F106E2">
        <w:t>l’intenzione di</w:t>
      </w:r>
      <w:r w:rsidR="006F1B7C">
        <w:t xml:space="preserve"> Cocchia</w:t>
      </w:r>
      <w:r w:rsidR="008A1C85" w:rsidRPr="008A1C85">
        <w:t xml:space="preserve"> </w:t>
      </w:r>
      <w:r w:rsidR="00F106E2">
        <w:t xml:space="preserve">di </w:t>
      </w:r>
      <w:r w:rsidR="00E8752D">
        <w:t>sfruttare elementi</w:t>
      </w:r>
      <w:r w:rsidR="007F5B8B">
        <w:t xml:space="preserve"> simboli</w:t>
      </w:r>
      <w:r w:rsidR="00E8752D">
        <w:t>ci per definire</w:t>
      </w:r>
      <w:r w:rsidR="007F5B8B">
        <w:t xml:space="preserve"> taglienti chiavi di lettura</w:t>
      </w:r>
      <w:r w:rsidR="006F1B7C">
        <w:t xml:space="preserve"> </w:t>
      </w:r>
      <w:r w:rsidR="00423F2E">
        <w:t xml:space="preserve">della società </w:t>
      </w:r>
      <w:r w:rsidR="00BD5C18" w:rsidRPr="008A1C85">
        <w:t>contemporanea</w:t>
      </w:r>
      <w:r w:rsidR="006F1B7C">
        <w:t>.</w:t>
      </w:r>
    </w:p>
    <w:p w14:paraId="700C2E3E" w14:textId="77900648" w:rsidR="00461F9F" w:rsidRDefault="00461F9F" w:rsidP="004A0789">
      <w:r w:rsidRPr="00461F9F">
        <w:t xml:space="preserve">Tra i lavori destinati a suscitare maggiore curiosità figura </w:t>
      </w:r>
      <w:proofErr w:type="spellStart"/>
      <w:r w:rsidRPr="00461F9F">
        <w:t>BeThatCool</w:t>
      </w:r>
      <w:proofErr w:type="spellEnd"/>
      <w:r w:rsidRPr="00461F9F">
        <w:t xml:space="preserve">, che immagina un visionario incontro tra Marcel Duchamp ed Edvard Munch per celebrare il bidet come salvatore del mondo dalla </w:t>
      </w:r>
      <w:r w:rsidR="00A93956">
        <w:t>“</w:t>
      </w:r>
      <w:proofErr w:type="spellStart"/>
      <w:r w:rsidRPr="00461F9F">
        <w:t>shit</w:t>
      </w:r>
      <w:proofErr w:type="spellEnd"/>
      <w:r w:rsidRPr="00461F9F">
        <w:t>-art</w:t>
      </w:r>
      <w:r w:rsidR="00A93956">
        <w:t>”</w:t>
      </w:r>
      <w:r w:rsidRPr="00461F9F">
        <w:t>. A completare l'opera, un vero bidet invita il pubblico a sedersi, scattarsi un selfie e diventare parte integrante dell'installazione.</w:t>
      </w:r>
    </w:p>
    <w:p w14:paraId="0CE67098" w14:textId="7F215B7A" w:rsidR="004A0789" w:rsidRDefault="00CC1E46" w:rsidP="004A0789">
      <w:r w:rsidRPr="00CC1E46">
        <w:t>Nel segno dell’interazione anche l'imponente gonfiabile a forma di corna, concepito come icona della mostra e pensato per favorire la condivisione dell’esperienza sui social media, che accoglierà i visitatori.</w:t>
      </w:r>
    </w:p>
    <w:p w14:paraId="59DC3519" w14:textId="5C6D78BA" w:rsidR="00F106E2" w:rsidRPr="008A1C85" w:rsidRDefault="00F106E2" w:rsidP="00F106E2">
      <w:r w:rsidRPr="008A1C85">
        <w:t xml:space="preserve">“Ho immaginato </w:t>
      </w:r>
      <w:r w:rsidRPr="00FA5FC5">
        <w:t>Je so’ Punk</w:t>
      </w:r>
      <w:r w:rsidRPr="008A1C85">
        <w:t xml:space="preserve"> come un percorso immersivo dove linguaggi alti e bassi, cultura popolare e riferimenti colti si intrecciano continuamente, invitando il pubblico a riflettere sul valore della contaminazione come motore della creatività </w:t>
      </w:r>
      <w:r w:rsidR="00445DB8">
        <w:t xml:space="preserve">e </w:t>
      </w:r>
      <w:r w:rsidR="00E1198F" w:rsidRPr="00E1198F">
        <w:t xml:space="preserve">occasione </w:t>
      </w:r>
      <w:r w:rsidR="00740583">
        <w:t>di riflessione</w:t>
      </w:r>
      <w:r w:rsidR="00E1198F" w:rsidRPr="00E1198F">
        <w:t xml:space="preserve"> sul </w:t>
      </w:r>
      <w:r w:rsidR="00E1198F">
        <w:t>presente</w:t>
      </w:r>
      <w:r w:rsidRPr="008A1C85">
        <w:t>” ha dichiarato Alessandro Cocchia.</w:t>
      </w:r>
    </w:p>
    <w:p w14:paraId="56566C85" w14:textId="77777777" w:rsidR="009A20F5" w:rsidRDefault="009A20F5">
      <w:r w:rsidRPr="009A20F5">
        <w:t>Partner della mostra è Sole365, brand leader della Grande Distribuzione Organizzata in Campania, che ha sostenuto l’iniziativa nella convinzione che l'arte non debba essere privilegio di pochi, ma una risorsa accessibile che alimenti la curiosità e il pensiero critico. “Siamo felici di affiancare questa esposizione dedicata all’esplorazione, alle alternative, all’ironia, perché ne condividiamo i valori e lo spirito. Anche noi abbiamo sposato una visione fatta di sperimentazione e di rottura degli schemi. Anche noi ci sentiamo punk!” ha dichiarato Antonio Apuzzo, Amministratore Delegato di AP Commerciale (Sole365).</w:t>
      </w:r>
    </w:p>
    <w:p w14:paraId="77DAF8B7" w14:textId="4B069387" w:rsidR="004A0789" w:rsidRPr="008A1C85" w:rsidRDefault="007F66F7">
      <w:r w:rsidRPr="008A1C85">
        <w:t xml:space="preserve">Il vernissage </w:t>
      </w:r>
      <w:r w:rsidR="004A0789" w:rsidRPr="008A1C85">
        <w:t xml:space="preserve">è in programma mercoledì 29 luglio </w:t>
      </w:r>
      <w:r w:rsidR="005A18DD">
        <w:t>d</w:t>
      </w:r>
      <w:r w:rsidR="004A0789" w:rsidRPr="008A1C85">
        <w:t>alle ore 1</w:t>
      </w:r>
      <w:r w:rsidR="005A18DD">
        <w:t>7</w:t>
      </w:r>
      <w:r w:rsidR="007E6D29">
        <w:t>.</w:t>
      </w:r>
      <w:r w:rsidR="005A18DD">
        <w:t>3</w:t>
      </w:r>
      <w:r w:rsidR="007E6D29">
        <w:t>0</w:t>
      </w:r>
      <w:r w:rsidR="005A18DD">
        <w:t xml:space="preserve"> alle ore 20.00 con ingresso gratuito. L</w:t>
      </w:r>
      <w:r w:rsidR="004A0789" w:rsidRPr="008A1C85">
        <w:t xml:space="preserve">a mostra </w:t>
      </w:r>
      <w:r w:rsidR="004F0502">
        <w:t xml:space="preserve">sarà </w:t>
      </w:r>
      <w:r w:rsidR="005A18DD">
        <w:t xml:space="preserve">poi </w:t>
      </w:r>
      <w:r w:rsidR="004F0502">
        <w:t>visitabile</w:t>
      </w:r>
      <w:r w:rsidR="004A0789" w:rsidRPr="008A1C85">
        <w:t xml:space="preserve"> fino al 26 agosto</w:t>
      </w:r>
      <w:r w:rsidRPr="008A1C85">
        <w:t xml:space="preserve"> con </w:t>
      </w:r>
      <w:r w:rsidR="00461F9F" w:rsidRPr="00461F9F">
        <w:t>ingresso compreso nel biglietto di accesso al Maschio Angioino</w:t>
      </w:r>
      <w:r w:rsidRPr="008A1C85">
        <w:t>.</w:t>
      </w:r>
    </w:p>
    <w:p w14:paraId="6845022D" w14:textId="1574444B" w:rsidR="007F66F7" w:rsidRDefault="007F66F7">
      <w:r w:rsidRPr="008A1C85">
        <w:t>Maggiori informazioni disponibili su</w:t>
      </w:r>
      <w:r w:rsidR="00423F2E">
        <w:t xml:space="preserve">l sito </w:t>
      </w:r>
      <w:r w:rsidR="00423F2E" w:rsidRPr="00423F2E">
        <w:t>www.alessandrococchia.com/je-so-punk/</w:t>
      </w:r>
      <w:r w:rsidR="00423F2E">
        <w:t xml:space="preserve"> </w:t>
      </w:r>
    </w:p>
    <w:p w14:paraId="5E6119C5" w14:textId="3504832D" w:rsidR="008E5083" w:rsidRDefault="008E5083"/>
    <w:p w14:paraId="0CAACE9D" w14:textId="3D548B52" w:rsidR="008E5083" w:rsidRDefault="008E5083">
      <w:r>
        <w:lastRenderedPageBreak/>
        <w:t xml:space="preserve">Napoli, </w:t>
      </w:r>
      <w:r w:rsidR="003F0F67">
        <w:t>15</w:t>
      </w:r>
      <w:r>
        <w:t xml:space="preserve"> luglio 2026</w:t>
      </w:r>
    </w:p>
    <w:p w14:paraId="75F186BA" w14:textId="77777777" w:rsidR="003F0F67" w:rsidRDefault="003F0F67"/>
    <w:p w14:paraId="6BAB5955" w14:textId="5CB23D88" w:rsidR="003F0F67" w:rsidRDefault="003F0F67">
      <w:r>
        <w:t xml:space="preserve">BIO </w:t>
      </w:r>
    </w:p>
    <w:p w14:paraId="34C938D7" w14:textId="77777777" w:rsidR="003F0F67" w:rsidRDefault="003F0F67" w:rsidP="003F0F67">
      <w:r w:rsidRPr="00F921E7">
        <w:t xml:space="preserve">Alessandro Cocchia è un designer, art director e artista napoletano che da oltre trent'anni opera nel campo della comunicazione visiva, della grafica e dell'arte contemporanea. </w:t>
      </w:r>
    </w:p>
    <w:p w14:paraId="26964FDF" w14:textId="77777777" w:rsidR="003F0F67" w:rsidRDefault="003F0F67" w:rsidP="003F0F67">
      <w:r w:rsidRPr="00F921E7">
        <w:t xml:space="preserve">Dopo il diploma in Graphic Design presso l'Istituto Superiore di Design di Napoli, ha ricoperto il ruolo di direttore creativo </w:t>
      </w:r>
      <w:r>
        <w:t>di importanti agenzie di comunicazione</w:t>
      </w:r>
      <w:r w:rsidRPr="00F921E7">
        <w:t xml:space="preserve">, </w:t>
      </w:r>
      <w:r>
        <w:t>firmando progetti di identità visiva che hanno ottenuto prestigiosi riconoscimenti come il Compasso d’oro (2004) e l’</w:t>
      </w:r>
      <w:proofErr w:type="spellStart"/>
      <w:r>
        <w:t>Artaq</w:t>
      </w:r>
      <w:proofErr w:type="spellEnd"/>
      <w:r>
        <w:t xml:space="preserve"> Award (2010)</w:t>
      </w:r>
      <w:r w:rsidRPr="00F921E7">
        <w:t xml:space="preserve">. </w:t>
      </w:r>
      <w:r>
        <w:t xml:space="preserve">Attualmente è art director dell’agenzia </w:t>
      </w:r>
      <w:proofErr w:type="spellStart"/>
      <w:r>
        <w:t>Question</w:t>
      </w:r>
      <w:proofErr w:type="spellEnd"/>
      <w:r>
        <w:t xml:space="preserve"> Mark.</w:t>
      </w:r>
    </w:p>
    <w:p w14:paraId="6F82E797" w14:textId="77777777" w:rsidR="003F0F67" w:rsidRDefault="003F0F67" w:rsidP="003F0F67">
      <w:r w:rsidRPr="00F921E7">
        <w:t xml:space="preserve">Ha insegnato Art </w:t>
      </w:r>
      <w:proofErr w:type="spellStart"/>
      <w:r w:rsidRPr="00F921E7">
        <w:t>Direction</w:t>
      </w:r>
      <w:proofErr w:type="spellEnd"/>
      <w:r w:rsidRPr="00F921E7">
        <w:t xml:space="preserve"> all'Accademia di Belle Arti di Napoli, Progettazione Grafica all'Istituto Superiore di Design e Comunicazione Visiva presso la Facoltà di Architettura, affiancando all'attività creativa quella di divulgatore e formatore</w:t>
      </w:r>
    </w:p>
    <w:p w14:paraId="0BFB73EF" w14:textId="77777777" w:rsidR="003F0F67" w:rsidRDefault="003F0F67" w:rsidP="003F0F67">
      <w:r w:rsidRPr="00F921E7">
        <w:t xml:space="preserve">Parallelamente all'attività professionale ha sviluppato una ricerca artistica personale che fonde pop art, cultura urbana, design e identità partenopea, attraverso un linguaggio ironico, immediato e fortemente riconoscibile. </w:t>
      </w:r>
      <w:r>
        <w:t xml:space="preserve"> </w:t>
      </w:r>
    </w:p>
    <w:p w14:paraId="489B56D7" w14:textId="77777777" w:rsidR="003F0F67" w:rsidRDefault="003F0F67" w:rsidP="003F0F67">
      <w:r w:rsidRPr="00F921E7">
        <w:t>Le sue opere sono state esposte in sedi prestigiose, tra cui Castel dell'Ovo, Castel Sant'Elmo e l'Istituto Francese Grenoble di Napoli, oltre che in mostre internazionali negli Stati Uniti</w:t>
      </w:r>
      <w:r>
        <w:t>.</w:t>
      </w:r>
    </w:p>
    <w:p w14:paraId="0A5F46BB" w14:textId="77777777" w:rsidR="003F0F67" w:rsidRDefault="003F0F67" w:rsidP="003F0F67">
      <w:r>
        <w:t>Tra le sue creazioni, il murale Art &amp; More (2021), realizzato sul lungomare di Napoli su 300 metri di strada, e il grafito Muraria (2022), che ha aperto la stagione delle installazioni di arte contemporanea nell’iconica piazza Municipio di Napoli.</w:t>
      </w:r>
    </w:p>
    <w:p w14:paraId="4A3B5026" w14:textId="77777777" w:rsidR="003F0F67" w:rsidRDefault="003F0F67"/>
    <w:p w14:paraId="02E1C375" w14:textId="38995D8F" w:rsidR="003F0F67" w:rsidRDefault="003F0F67" w:rsidP="003F0F67"/>
    <w:p w14:paraId="0E6DAAD4" w14:textId="2A1400D9" w:rsidR="008E5083" w:rsidRDefault="008E5083"/>
    <w:sectPr w:rsidR="008E5083" w:rsidSect="00494F30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14F3"/>
    <w:multiLevelType w:val="multilevel"/>
    <w:tmpl w:val="CE5C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88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89"/>
    <w:rsid w:val="000626E8"/>
    <w:rsid w:val="00065DBE"/>
    <w:rsid w:val="00081A0E"/>
    <w:rsid w:val="001A7744"/>
    <w:rsid w:val="002540C7"/>
    <w:rsid w:val="002F3C35"/>
    <w:rsid w:val="003F0F67"/>
    <w:rsid w:val="00416978"/>
    <w:rsid w:val="00423F2E"/>
    <w:rsid w:val="00445DB8"/>
    <w:rsid w:val="0046188E"/>
    <w:rsid w:val="00461F9F"/>
    <w:rsid w:val="00493FB0"/>
    <w:rsid w:val="00494F30"/>
    <w:rsid w:val="004A0789"/>
    <w:rsid w:val="004F0502"/>
    <w:rsid w:val="005A18DD"/>
    <w:rsid w:val="005C21C2"/>
    <w:rsid w:val="005E4DD2"/>
    <w:rsid w:val="005F6B6E"/>
    <w:rsid w:val="00607142"/>
    <w:rsid w:val="006553D8"/>
    <w:rsid w:val="0068057F"/>
    <w:rsid w:val="006F1B7C"/>
    <w:rsid w:val="00715CD8"/>
    <w:rsid w:val="00740583"/>
    <w:rsid w:val="007B3157"/>
    <w:rsid w:val="007E6D29"/>
    <w:rsid w:val="007F5B8B"/>
    <w:rsid w:val="007F66F7"/>
    <w:rsid w:val="008A1C85"/>
    <w:rsid w:val="008A292E"/>
    <w:rsid w:val="008E5083"/>
    <w:rsid w:val="008E7A9F"/>
    <w:rsid w:val="0091569D"/>
    <w:rsid w:val="00921EB5"/>
    <w:rsid w:val="009A20F5"/>
    <w:rsid w:val="009C7892"/>
    <w:rsid w:val="00A93956"/>
    <w:rsid w:val="00B04CAF"/>
    <w:rsid w:val="00B8219E"/>
    <w:rsid w:val="00BD5C18"/>
    <w:rsid w:val="00CC1E46"/>
    <w:rsid w:val="00CF20AB"/>
    <w:rsid w:val="00CF7371"/>
    <w:rsid w:val="00D64502"/>
    <w:rsid w:val="00E1198F"/>
    <w:rsid w:val="00E66E77"/>
    <w:rsid w:val="00E8752D"/>
    <w:rsid w:val="00ED4B5C"/>
    <w:rsid w:val="00EF08F1"/>
    <w:rsid w:val="00F106E2"/>
    <w:rsid w:val="00F84ADD"/>
    <w:rsid w:val="00F9357F"/>
    <w:rsid w:val="00FA5FC5"/>
    <w:rsid w:val="00FB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83ED"/>
  <w15:chartTrackingRefBased/>
  <w15:docId w15:val="{B7F4AE56-EA7F-457D-8547-09542E7C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26E8"/>
    <w:pPr>
      <w:spacing w:after="0" w:line="240" w:lineRule="auto"/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A0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0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07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07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07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07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07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07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07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0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0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0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07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07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07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07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07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07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07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07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07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0789"/>
    <w:rPr>
      <w:rFonts w:ascii="Arial" w:hAnsi="Arial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07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07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0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0789"/>
    <w:rPr>
      <w:rFonts w:ascii="Arial" w:hAnsi="Arial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078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E508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5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A2304-647A-4C28-B4C4-CE85A6D8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De Guglielmo</dc:creator>
  <cp:keywords/>
  <dc:description/>
  <cp:lastModifiedBy>Antonio De Guglielmo</cp:lastModifiedBy>
  <cp:revision>2</cp:revision>
  <dcterms:created xsi:type="dcterms:W3CDTF">2026-07-15T10:54:00Z</dcterms:created>
  <dcterms:modified xsi:type="dcterms:W3CDTF">2026-07-15T10:54:00Z</dcterms:modified>
</cp:coreProperties>
</file>