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8641" w14:textId="4BBB2D3C" w:rsidR="00182BA4" w:rsidRPr="00912D84" w:rsidRDefault="00912D84" w:rsidP="00912D84">
      <w:pPr>
        <w:jc w:val="center"/>
        <w:rPr>
          <w:rFonts w:ascii="Times New Roman" w:hAnsi="Times New Roman" w:cs="Times New Roman"/>
        </w:rPr>
      </w:pPr>
      <w:r w:rsidRPr="00912D84">
        <w:rPr>
          <w:rFonts w:ascii="Times New Roman" w:hAnsi="Times New Roman" w:cs="Times New Roman"/>
        </w:rPr>
        <w:t>COMUNICATO STAMPA</w:t>
      </w:r>
    </w:p>
    <w:p w14:paraId="66C32CF6" w14:textId="77777777" w:rsidR="00912D84" w:rsidRPr="00912D84" w:rsidRDefault="00912D84" w:rsidP="00912D84">
      <w:pPr>
        <w:jc w:val="center"/>
        <w:rPr>
          <w:rFonts w:ascii="Times New Roman" w:hAnsi="Times New Roman" w:cs="Times New Roman"/>
        </w:rPr>
      </w:pPr>
    </w:p>
    <w:p w14:paraId="7613B1CC" w14:textId="2DA4A11E" w:rsidR="00182BA4" w:rsidRPr="00912D84" w:rsidRDefault="00E95906" w:rsidP="00912D84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912D84">
        <w:rPr>
          <w:rFonts w:ascii="Times New Roman" w:hAnsi="Times New Roman" w:cs="Times New Roman"/>
          <w:b/>
          <w:bCs/>
          <w:i/>
          <w:iCs/>
          <w:sz w:val="40"/>
          <w:szCs w:val="40"/>
        </w:rPr>
        <w:t>SGUARDI</w:t>
      </w:r>
    </w:p>
    <w:p w14:paraId="689C45E9" w14:textId="6EBA2CD8" w:rsidR="00182BA4" w:rsidRPr="00912D84" w:rsidRDefault="00E95906" w:rsidP="00912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D84">
        <w:rPr>
          <w:rFonts w:ascii="Times New Roman" w:hAnsi="Times New Roman" w:cs="Times New Roman"/>
          <w:b/>
          <w:bCs/>
          <w:sz w:val="28"/>
          <w:szCs w:val="28"/>
        </w:rPr>
        <w:t xml:space="preserve">Opere di Veronica </w:t>
      </w:r>
      <w:proofErr w:type="spellStart"/>
      <w:r w:rsidRPr="00912D84">
        <w:rPr>
          <w:rFonts w:ascii="Times New Roman" w:hAnsi="Times New Roman" w:cs="Times New Roman"/>
          <w:b/>
          <w:bCs/>
          <w:sz w:val="28"/>
          <w:szCs w:val="28"/>
        </w:rPr>
        <w:t>Fonzo</w:t>
      </w:r>
      <w:proofErr w:type="spellEnd"/>
      <w:r w:rsidRPr="00912D84">
        <w:rPr>
          <w:rFonts w:ascii="Times New Roman" w:hAnsi="Times New Roman" w:cs="Times New Roman"/>
          <w:b/>
          <w:bCs/>
          <w:sz w:val="28"/>
          <w:szCs w:val="28"/>
        </w:rPr>
        <w:t xml:space="preserve"> e Flavia </w:t>
      </w:r>
      <w:proofErr w:type="spellStart"/>
      <w:r w:rsidRPr="00912D84">
        <w:rPr>
          <w:rFonts w:ascii="Times New Roman" w:hAnsi="Times New Roman" w:cs="Times New Roman"/>
          <w:b/>
          <w:bCs/>
          <w:sz w:val="28"/>
          <w:szCs w:val="28"/>
        </w:rPr>
        <w:t>Robalo</w:t>
      </w:r>
      <w:proofErr w:type="spellEnd"/>
    </w:p>
    <w:p w14:paraId="1F9A8468" w14:textId="77777777" w:rsidR="00912D84" w:rsidRPr="00912D84" w:rsidRDefault="00182BA4" w:rsidP="00912D84">
      <w:pPr>
        <w:jc w:val="center"/>
        <w:rPr>
          <w:rFonts w:ascii="Times New Roman" w:hAnsi="Times New Roman" w:cs="Times New Roman"/>
        </w:rPr>
      </w:pPr>
      <w:r w:rsidRPr="00912D84">
        <w:rPr>
          <w:rFonts w:ascii="Times New Roman" w:hAnsi="Times New Roman" w:cs="Times New Roman"/>
        </w:rPr>
        <w:t>Palazzo Bricherasio</w:t>
      </w:r>
      <w:r w:rsidR="001F5E22" w:rsidRPr="00912D84">
        <w:rPr>
          <w:rFonts w:ascii="Times New Roman" w:hAnsi="Times New Roman" w:cs="Times New Roman"/>
        </w:rPr>
        <w:t xml:space="preserve">, </w:t>
      </w:r>
      <w:r w:rsidR="00912D84" w:rsidRPr="00912D84">
        <w:rPr>
          <w:rFonts w:ascii="Times New Roman" w:hAnsi="Times New Roman" w:cs="Times New Roman"/>
        </w:rPr>
        <w:t>Torino</w:t>
      </w:r>
    </w:p>
    <w:p w14:paraId="254030BD" w14:textId="46E378B5" w:rsidR="00182BA4" w:rsidRPr="00912D84" w:rsidRDefault="009E540E" w:rsidP="00912D84">
      <w:pPr>
        <w:jc w:val="center"/>
        <w:rPr>
          <w:rFonts w:ascii="Times New Roman" w:hAnsi="Times New Roman" w:cs="Times New Roman"/>
        </w:rPr>
      </w:pPr>
      <w:r w:rsidRPr="00912D84">
        <w:rPr>
          <w:rFonts w:ascii="Times New Roman" w:hAnsi="Times New Roman" w:cs="Times New Roman"/>
        </w:rPr>
        <w:t>6</w:t>
      </w:r>
      <w:r w:rsidR="00182BA4" w:rsidRPr="00912D84">
        <w:rPr>
          <w:rFonts w:ascii="Times New Roman" w:hAnsi="Times New Roman" w:cs="Times New Roman"/>
        </w:rPr>
        <w:t xml:space="preserve"> </w:t>
      </w:r>
      <w:r w:rsidRPr="00912D84">
        <w:rPr>
          <w:rFonts w:ascii="Times New Roman" w:hAnsi="Times New Roman" w:cs="Times New Roman"/>
        </w:rPr>
        <w:t>luglio</w:t>
      </w:r>
      <w:r w:rsidR="00182BA4" w:rsidRPr="00912D84">
        <w:rPr>
          <w:rFonts w:ascii="Times New Roman" w:hAnsi="Times New Roman" w:cs="Times New Roman"/>
        </w:rPr>
        <w:t xml:space="preserve"> – 9 settembre</w:t>
      </w:r>
      <w:r w:rsidR="00A4415E" w:rsidRPr="00912D84">
        <w:rPr>
          <w:rFonts w:ascii="Times New Roman" w:hAnsi="Times New Roman" w:cs="Times New Roman"/>
        </w:rPr>
        <w:t xml:space="preserve"> 2022</w:t>
      </w:r>
    </w:p>
    <w:p w14:paraId="3E2A702B" w14:textId="7D1DF038" w:rsidR="00182BA4" w:rsidRPr="00912D84" w:rsidRDefault="00182BA4">
      <w:pPr>
        <w:rPr>
          <w:rFonts w:ascii="Times New Roman" w:hAnsi="Times New Roman" w:cs="Times New Roman"/>
        </w:rPr>
      </w:pPr>
    </w:p>
    <w:p w14:paraId="11F2282B" w14:textId="7C4DF408" w:rsidR="00182BA4" w:rsidRPr="00912D84" w:rsidRDefault="00330F52" w:rsidP="00F12AB7">
      <w:pPr>
        <w:jc w:val="both"/>
        <w:rPr>
          <w:rFonts w:ascii="Times New Roman" w:hAnsi="Times New Roman" w:cs="Times New Roman"/>
        </w:rPr>
      </w:pPr>
      <w:r w:rsidRPr="00912D84">
        <w:rPr>
          <w:rFonts w:ascii="Times New Roman" w:hAnsi="Times New Roman" w:cs="Times New Roman"/>
        </w:rPr>
        <w:t xml:space="preserve">Dal </w:t>
      </w:r>
      <w:r w:rsidR="009E540E" w:rsidRPr="00912D84">
        <w:rPr>
          <w:rFonts w:ascii="Times New Roman" w:hAnsi="Times New Roman" w:cs="Times New Roman"/>
          <w:b/>
          <w:bCs/>
        </w:rPr>
        <w:t>6</w:t>
      </w:r>
      <w:r w:rsidRPr="00912D84">
        <w:rPr>
          <w:rFonts w:ascii="Times New Roman" w:hAnsi="Times New Roman" w:cs="Times New Roman"/>
          <w:b/>
          <w:bCs/>
        </w:rPr>
        <w:t xml:space="preserve"> </w:t>
      </w:r>
      <w:r w:rsidR="009E540E" w:rsidRPr="00912D84">
        <w:rPr>
          <w:rFonts w:ascii="Times New Roman" w:hAnsi="Times New Roman" w:cs="Times New Roman"/>
          <w:b/>
          <w:bCs/>
        </w:rPr>
        <w:t>luglio</w:t>
      </w:r>
      <w:r w:rsidRPr="00912D84">
        <w:rPr>
          <w:rFonts w:ascii="Times New Roman" w:hAnsi="Times New Roman" w:cs="Times New Roman"/>
          <w:b/>
          <w:bCs/>
        </w:rPr>
        <w:t xml:space="preserve"> al 9 settembre</w:t>
      </w:r>
      <w:r w:rsidR="00461146" w:rsidRPr="00912D84">
        <w:rPr>
          <w:rFonts w:ascii="Times New Roman" w:hAnsi="Times New Roman" w:cs="Times New Roman"/>
          <w:b/>
          <w:bCs/>
        </w:rPr>
        <w:t xml:space="preserve"> 2022</w:t>
      </w:r>
      <w:r w:rsidRPr="00912D84">
        <w:rPr>
          <w:rFonts w:ascii="Times New Roman" w:hAnsi="Times New Roman" w:cs="Times New Roman"/>
        </w:rPr>
        <w:t xml:space="preserve">, le esedre di Palazzo Bricherasio, </w:t>
      </w:r>
      <w:r w:rsidR="00044E21" w:rsidRPr="00912D84">
        <w:rPr>
          <w:rFonts w:ascii="Times New Roman" w:hAnsi="Times New Roman" w:cs="Times New Roman"/>
        </w:rPr>
        <w:t>sede istituzionale di Banca Patrimoni Sella &amp; C.</w:t>
      </w:r>
      <w:r w:rsidRPr="00912D84">
        <w:rPr>
          <w:rFonts w:ascii="Times New Roman" w:hAnsi="Times New Roman" w:cs="Times New Roman"/>
        </w:rPr>
        <w:t xml:space="preserve">, ospitano </w:t>
      </w:r>
      <w:r w:rsidR="009E540E" w:rsidRPr="00912D84">
        <w:rPr>
          <w:rFonts w:ascii="Times New Roman" w:hAnsi="Times New Roman" w:cs="Times New Roman"/>
        </w:rPr>
        <w:t xml:space="preserve">la mostra </w:t>
      </w:r>
      <w:r w:rsidR="009E540E" w:rsidRPr="00912D84">
        <w:rPr>
          <w:rFonts w:ascii="Times New Roman" w:hAnsi="Times New Roman" w:cs="Times New Roman"/>
          <w:i/>
          <w:iCs/>
        </w:rPr>
        <w:t>Sguardi</w:t>
      </w:r>
      <w:r w:rsidR="009E540E" w:rsidRPr="00912D84">
        <w:rPr>
          <w:rFonts w:ascii="Times New Roman" w:hAnsi="Times New Roman" w:cs="Times New Roman"/>
        </w:rPr>
        <w:t xml:space="preserve">, con </w:t>
      </w:r>
      <w:r w:rsidR="00F12AB7" w:rsidRPr="00912D84">
        <w:rPr>
          <w:rFonts w:ascii="Times New Roman" w:hAnsi="Times New Roman" w:cs="Times New Roman"/>
        </w:rPr>
        <w:t xml:space="preserve">sculture </w:t>
      </w:r>
      <w:r w:rsidRPr="00912D84">
        <w:rPr>
          <w:rFonts w:ascii="Times New Roman" w:hAnsi="Times New Roman" w:cs="Times New Roman"/>
        </w:rPr>
        <w:t xml:space="preserve">di </w:t>
      </w:r>
      <w:r w:rsidRPr="00912D84">
        <w:rPr>
          <w:rFonts w:ascii="Times New Roman" w:hAnsi="Times New Roman" w:cs="Times New Roman"/>
          <w:b/>
          <w:bCs/>
        </w:rPr>
        <w:t xml:space="preserve">Veronica </w:t>
      </w:r>
      <w:proofErr w:type="spellStart"/>
      <w:r w:rsidRPr="00912D84">
        <w:rPr>
          <w:rFonts w:ascii="Times New Roman" w:hAnsi="Times New Roman" w:cs="Times New Roman"/>
          <w:b/>
          <w:bCs/>
        </w:rPr>
        <w:t>Fonzo</w:t>
      </w:r>
      <w:proofErr w:type="spellEnd"/>
      <w:r w:rsidRPr="00912D84">
        <w:rPr>
          <w:rFonts w:ascii="Times New Roman" w:hAnsi="Times New Roman" w:cs="Times New Roman"/>
        </w:rPr>
        <w:t xml:space="preserve"> e </w:t>
      </w:r>
      <w:r w:rsidRPr="00912D84">
        <w:rPr>
          <w:rFonts w:ascii="Times New Roman" w:hAnsi="Times New Roman" w:cs="Times New Roman"/>
          <w:b/>
          <w:bCs/>
        </w:rPr>
        <w:t xml:space="preserve">Flavia </w:t>
      </w:r>
      <w:proofErr w:type="spellStart"/>
      <w:r w:rsidRPr="00912D84">
        <w:rPr>
          <w:rFonts w:ascii="Times New Roman" w:hAnsi="Times New Roman" w:cs="Times New Roman"/>
          <w:b/>
          <w:bCs/>
        </w:rPr>
        <w:t>Robalo</w:t>
      </w:r>
      <w:proofErr w:type="spellEnd"/>
      <w:r w:rsidR="00F12AB7" w:rsidRPr="00912D84">
        <w:rPr>
          <w:rFonts w:ascii="Times New Roman" w:hAnsi="Times New Roman" w:cs="Times New Roman"/>
        </w:rPr>
        <w:t xml:space="preserve">, </w:t>
      </w:r>
      <w:r w:rsidR="009E540E" w:rsidRPr="00912D84">
        <w:rPr>
          <w:rFonts w:ascii="Times New Roman" w:hAnsi="Times New Roman" w:cs="Times New Roman"/>
        </w:rPr>
        <w:t xml:space="preserve">a </w:t>
      </w:r>
      <w:r w:rsidR="00F12AB7" w:rsidRPr="00912D84">
        <w:rPr>
          <w:rFonts w:ascii="Times New Roman" w:hAnsi="Times New Roman" w:cs="Times New Roman"/>
        </w:rPr>
        <w:t>cura d</w:t>
      </w:r>
      <w:r w:rsidR="009E540E" w:rsidRPr="00912D84">
        <w:rPr>
          <w:rFonts w:ascii="Times New Roman" w:hAnsi="Times New Roman" w:cs="Times New Roman"/>
        </w:rPr>
        <w:t>i</w:t>
      </w:r>
      <w:r w:rsidR="00F12AB7" w:rsidRPr="00912D84">
        <w:rPr>
          <w:rFonts w:ascii="Times New Roman" w:hAnsi="Times New Roman" w:cs="Times New Roman"/>
        </w:rPr>
        <w:t xml:space="preserve"> Daniela </w:t>
      </w:r>
      <w:proofErr w:type="spellStart"/>
      <w:r w:rsidR="00F12AB7" w:rsidRPr="00912D84">
        <w:rPr>
          <w:rFonts w:ascii="Times New Roman" w:hAnsi="Times New Roman" w:cs="Times New Roman"/>
        </w:rPr>
        <w:t>Magnetti</w:t>
      </w:r>
      <w:proofErr w:type="spellEnd"/>
      <w:r w:rsidR="00F12AB7" w:rsidRPr="00912D84">
        <w:rPr>
          <w:rFonts w:ascii="Times New Roman" w:hAnsi="Times New Roman" w:cs="Times New Roman"/>
        </w:rPr>
        <w:t xml:space="preserve"> e Dina </w:t>
      </w:r>
      <w:proofErr w:type="spellStart"/>
      <w:r w:rsidR="00F12AB7" w:rsidRPr="00912D84">
        <w:rPr>
          <w:rFonts w:ascii="Times New Roman" w:hAnsi="Times New Roman" w:cs="Times New Roman"/>
        </w:rPr>
        <w:t>Pierallini</w:t>
      </w:r>
      <w:proofErr w:type="spellEnd"/>
      <w:r w:rsidR="00F12AB7" w:rsidRPr="00912D84">
        <w:rPr>
          <w:rFonts w:ascii="Times New Roman" w:hAnsi="Times New Roman" w:cs="Times New Roman"/>
        </w:rPr>
        <w:t>.</w:t>
      </w:r>
      <w:r w:rsidR="009E540E" w:rsidRPr="00912D84">
        <w:rPr>
          <w:rFonts w:ascii="Times New Roman" w:hAnsi="Times New Roman" w:cs="Times New Roman"/>
        </w:rPr>
        <w:t xml:space="preserve"> </w:t>
      </w:r>
    </w:p>
    <w:p w14:paraId="4BC2B168" w14:textId="77777777" w:rsidR="00330F52" w:rsidRPr="00912D84" w:rsidRDefault="00330F52" w:rsidP="00F12AB7">
      <w:pPr>
        <w:jc w:val="both"/>
        <w:rPr>
          <w:rFonts w:ascii="Times New Roman" w:hAnsi="Times New Roman" w:cs="Times New Roman"/>
        </w:rPr>
      </w:pPr>
    </w:p>
    <w:p w14:paraId="1D973390" w14:textId="2512C253" w:rsidR="00F12AB7" w:rsidRPr="00912D84" w:rsidRDefault="00F12AB7" w:rsidP="00F12AB7">
      <w:pPr>
        <w:jc w:val="both"/>
        <w:rPr>
          <w:rFonts w:ascii="Times New Roman" w:hAnsi="Times New Roman" w:cs="Times New Roman"/>
        </w:rPr>
      </w:pPr>
      <w:r w:rsidRPr="00912D84">
        <w:rPr>
          <w:rFonts w:ascii="Times New Roman" w:hAnsi="Times New Roman" w:cs="Times New Roman"/>
        </w:rPr>
        <w:t xml:space="preserve">Formatesi in </w:t>
      </w:r>
      <w:r w:rsidRPr="00912D84">
        <w:rPr>
          <w:rFonts w:ascii="Times New Roman" w:hAnsi="Times New Roman" w:cs="Times New Roman"/>
          <w:b/>
          <w:bCs/>
        </w:rPr>
        <w:t>Argentina</w:t>
      </w:r>
      <w:r w:rsidRPr="00912D84">
        <w:rPr>
          <w:rFonts w:ascii="Times New Roman" w:hAnsi="Times New Roman" w:cs="Times New Roman"/>
        </w:rPr>
        <w:t xml:space="preserve">, le due artiste frequentano entrambe l’atelier dello scultore Orio Dal Porto, italiano trasferitosi a Buenos Aires. Ed è proprio nello studio del Maestro che </w:t>
      </w:r>
      <w:proofErr w:type="spellStart"/>
      <w:r w:rsidRPr="00912D84">
        <w:rPr>
          <w:rFonts w:ascii="Times New Roman" w:hAnsi="Times New Roman" w:cs="Times New Roman"/>
        </w:rPr>
        <w:t>Fonzo</w:t>
      </w:r>
      <w:proofErr w:type="spellEnd"/>
      <w:r w:rsidRPr="00912D84">
        <w:rPr>
          <w:rFonts w:ascii="Times New Roman" w:hAnsi="Times New Roman" w:cs="Times New Roman"/>
        </w:rPr>
        <w:t xml:space="preserve"> e </w:t>
      </w:r>
      <w:proofErr w:type="spellStart"/>
      <w:r w:rsidRPr="00912D84">
        <w:rPr>
          <w:rFonts w:ascii="Times New Roman" w:hAnsi="Times New Roman" w:cs="Times New Roman"/>
        </w:rPr>
        <w:t>Robalo</w:t>
      </w:r>
      <w:proofErr w:type="spellEnd"/>
      <w:r w:rsidRPr="00912D84">
        <w:rPr>
          <w:rFonts w:ascii="Times New Roman" w:hAnsi="Times New Roman" w:cs="Times New Roman"/>
        </w:rPr>
        <w:t xml:space="preserve"> sentono raccontare di Pietrasanta</w:t>
      </w:r>
      <w:r w:rsidR="004C1CDA" w:rsidRPr="00912D84">
        <w:rPr>
          <w:rFonts w:ascii="Times New Roman" w:hAnsi="Times New Roman" w:cs="Times New Roman"/>
        </w:rPr>
        <w:t xml:space="preserve">, patria della scultura, </w:t>
      </w:r>
      <w:r w:rsidR="00461146" w:rsidRPr="00912D84">
        <w:rPr>
          <w:rFonts w:ascii="Times New Roman" w:hAnsi="Times New Roman" w:cs="Times New Roman"/>
        </w:rPr>
        <w:t xml:space="preserve">nei termini di </w:t>
      </w:r>
      <w:r w:rsidR="004C1CDA" w:rsidRPr="00912D84">
        <w:rPr>
          <w:rFonts w:ascii="Times New Roman" w:hAnsi="Times New Roman" w:cs="Times New Roman"/>
        </w:rPr>
        <w:t>un microcosmo che riunisce fonderie, artigiani e artisti di altissima qualità. Partite per quello che doveva essere un viaggio di due mesi,</w:t>
      </w:r>
      <w:r w:rsidR="00461146" w:rsidRPr="00912D84">
        <w:rPr>
          <w:rFonts w:ascii="Times New Roman" w:hAnsi="Times New Roman" w:cs="Times New Roman"/>
        </w:rPr>
        <w:t xml:space="preserve"> spinte dalla curiosità di toccare con mano </w:t>
      </w:r>
      <w:r w:rsidR="00E464BA" w:rsidRPr="00912D84">
        <w:rPr>
          <w:rFonts w:ascii="Times New Roman" w:hAnsi="Times New Roman" w:cs="Times New Roman"/>
        </w:rPr>
        <w:t>quell’Eden artistico</w:t>
      </w:r>
      <w:r w:rsidR="00461146" w:rsidRPr="00912D84">
        <w:rPr>
          <w:rFonts w:ascii="Times New Roman" w:hAnsi="Times New Roman" w:cs="Times New Roman"/>
        </w:rPr>
        <w:t xml:space="preserve"> di cui avevano solo sentito parlare,</w:t>
      </w:r>
      <w:r w:rsidR="004C1CDA" w:rsidRPr="00912D84">
        <w:rPr>
          <w:rFonts w:ascii="Times New Roman" w:hAnsi="Times New Roman" w:cs="Times New Roman"/>
        </w:rPr>
        <w:t xml:space="preserve"> le </w:t>
      </w:r>
      <w:r w:rsidR="00461146" w:rsidRPr="00912D84">
        <w:rPr>
          <w:rFonts w:ascii="Times New Roman" w:hAnsi="Times New Roman" w:cs="Times New Roman"/>
        </w:rPr>
        <w:t xml:space="preserve">due </w:t>
      </w:r>
      <w:r w:rsidR="004C1CDA" w:rsidRPr="00912D84">
        <w:rPr>
          <w:rFonts w:ascii="Times New Roman" w:hAnsi="Times New Roman" w:cs="Times New Roman"/>
        </w:rPr>
        <w:t xml:space="preserve">artiste non hanno più lasciato </w:t>
      </w:r>
      <w:r w:rsidR="004C1CDA" w:rsidRPr="00912D84">
        <w:rPr>
          <w:rFonts w:ascii="Times New Roman" w:hAnsi="Times New Roman" w:cs="Times New Roman"/>
          <w:b/>
          <w:bCs/>
        </w:rPr>
        <w:t>Pietrasanta</w:t>
      </w:r>
      <w:r w:rsidR="004C1CDA" w:rsidRPr="00912D84">
        <w:rPr>
          <w:rFonts w:ascii="Times New Roman" w:hAnsi="Times New Roman" w:cs="Times New Roman"/>
        </w:rPr>
        <w:t xml:space="preserve">. Nel 2011 </w:t>
      </w:r>
      <w:r w:rsidR="00461146" w:rsidRPr="00912D84">
        <w:rPr>
          <w:rFonts w:ascii="Times New Roman" w:hAnsi="Times New Roman" w:cs="Times New Roman"/>
        </w:rPr>
        <w:t>hanno aperto</w:t>
      </w:r>
      <w:r w:rsidR="004C1CDA" w:rsidRPr="00912D84">
        <w:rPr>
          <w:rFonts w:ascii="Times New Roman" w:hAnsi="Times New Roman" w:cs="Times New Roman"/>
        </w:rPr>
        <w:t xml:space="preserve"> il loro laboratorio, “La Polveriera”,</w:t>
      </w:r>
      <w:r w:rsidR="006556E1" w:rsidRPr="00912D84">
        <w:rPr>
          <w:rFonts w:ascii="Times New Roman" w:hAnsi="Times New Roman" w:cs="Times New Roman"/>
        </w:rPr>
        <w:t xml:space="preserve"> il cui nome è evocativo del processo creativo, di formazione ed “esplosione” delle idee, e che </w:t>
      </w:r>
      <w:r w:rsidR="0041419E" w:rsidRPr="00912D84">
        <w:rPr>
          <w:rFonts w:ascii="Times New Roman" w:hAnsi="Times New Roman" w:cs="Times New Roman"/>
        </w:rPr>
        <w:t>ha ospitato</w:t>
      </w:r>
      <w:r w:rsidR="006556E1" w:rsidRPr="00912D84">
        <w:rPr>
          <w:rFonts w:ascii="Times New Roman" w:hAnsi="Times New Roman" w:cs="Times New Roman"/>
        </w:rPr>
        <w:t xml:space="preserve"> artisti provenienti da ogni parte del mondo</w:t>
      </w:r>
      <w:r w:rsidR="0041419E" w:rsidRPr="00912D84">
        <w:rPr>
          <w:rFonts w:ascii="Times New Roman" w:hAnsi="Times New Roman" w:cs="Times New Roman"/>
        </w:rPr>
        <w:t xml:space="preserve"> fino al 2020</w:t>
      </w:r>
      <w:r w:rsidR="006556E1" w:rsidRPr="00912D84">
        <w:rPr>
          <w:rFonts w:ascii="Times New Roman" w:hAnsi="Times New Roman" w:cs="Times New Roman"/>
        </w:rPr>
        <w:t>.</w:t>
      </w:r>
    </w:p>
    <w:p w14:paraId="7952ACD9" w14:textId="594847E4" w:rsidR="00F12AB7" w:rsidRPr="00912D84" w:rsidRDefault="00F12AB7" w:rsidP="00F12AB7">
      <w:pPr>
        <w:jc w:val="both"/>
        <w:rPr>
          <w:rFonts w:ascii="Times New Roman" w:hAnsi="Times New Roman" w:cs="Times New Roman"/>
        </w:rPr>
      </w:pPr>
    </w:p>
    <w:p w14:paraId="64A768AC" w14:textId="3D1CBC9D" w:rsidR="00461146" w:rsidRPr="00912D84" w:rsidRDefault="00C75AAE" w:rsidP="00461146">
      <w:pPr>
        <w:jc w:val="both"/>
        <w:rPr>
          <w:rFonts w:ascii="Times New Roman" w:hAnsi="Times New Roman" w:cs="Times New Roman"/>
        </w:rPr>
      </w:pPr>
      <w:r w:rsidRPr="00912D84">
        <w:rPr>
          <w:rFonts w:ascii="Times New Roman" w:hAnsi="Times New Roman" w:cs="Times New Roman"/>
        </w:rPr>
        <w:t xml:space="preserve">Le sculture </w:t>
      </w:r>
      <w:r w:rsidR="00461146" w:rsidRPr="00912D84">
        <w:rPr>
          <w:rFonts w:ascii="Times New Roman" w:hAnsi="Times New Roman" w:cs="Times New Roman"/>
        </w:rPr>
        <w:t xml:space="preserve">di Veronica </w:t>
      </w:r>
      <w:proofErr w:type="spellStart"/>
      <w:r w:rsidR="00461146" w:rsidRPr="00912D84">
        <w:rPr>
          <w:rFonts w:ascii="Times New Roman" w:hAnsi="Times New Roman" w:cs="Times New Roman"/>
        </w:rPr>
        <w:t>Fonzo</w:t>
      </w:r>
      <w:proofErr w:type="spellEnd"/>
      <w:r w:rsidR="00461146" w:rsidRPr="00912D84">
        <w:rPr>
          <w:rFonts w:ascii="Times New Roman" w:hAnsi="Times New Roman" w:cs="Times New Roman"/>
        </w:rPr>
        <w:t xml:space="preserve"> e di Flavia </w:t>
      </w:r>
      <w:proofErr w:type="spellStart"/>
      <w:r w:rsidR="00461146" w:rsidRPr="00912D84">
        <w:rPr>
          <w:rFonts w:ascii="Times New Roman" w:hAnsi="Times New Roman" w:cs="Times New Roman"/>
        </w:rPr>
        <w:t>Robalo</w:t>
      </w:r>
      <w:proofErr w:type="spellEnd"/>
      <w:r w:rsidR="00461146" w:rsidRPr="00912D84">
        <w:rPr>
          <w:rFonts w:ascii="Times New Roman" w:hAnsi="Times New Roman" w:cs="Times New Roman"/>
        </w:rPr>
        <w:t xml:space="preserve"> testimoniano</w:t>
      </w:r>
      <w:r w:rsidRPr="00912D84">
        <w:rPr>
          <w:rFonts w:ascii="Times New Roman" w:hAnsi="Times New Roman" w:cs="Times New Roman"/>
        </w:rPr>
        <w:t xml:space="preserve"> </w:t>
      </w:r>
      <w:r w:rsidR="00461146" w:rsidRPr="00912D84">
        <w:rPr>
          <w:rFonts w:ascii="Times New Roman" w:hAnsi="Times New Roman" w:cs="Times New Roman"/>
        </w:rPr>
        <w:t xml:space="preserve">la </w:t>
      </w:r>
      <w:r w:rsidRPr="00912D84">
        <w:rPr>
          <w:rFonts w:ascii="Times New Roman" w:hAnsi="Times New Roman" w:cs="Times New Roman"/>
        </w:rPr>
        <w:t xml:space="preserve">volontà delle artiste di </w:t>
      </w:r>
      <w:r w:rsidR="00461146" w:rsidRPr="00912D84">
        <w:rPr>
          <w:rFonts w:ascii="Times New Roman" w:hAnsi="Times New Roman" w:cs="Times New Roman"/>
        </w:rPr>
        <w:t>sperimenta</w:t>
      </w:r>
      <w:r w:rsidRPr="00912D84">
        <w:rPr>
          <w:rFonts w:ascii="Times New Roman" w:hAnsi="Times New Roman" w:cs="Times New Roman"/>
        </w:rPr>
        <w:t>r</w:t>
      </w:r>
      <w:r w:rsidR="00461146" w:rsidRPr="00912D84">
        <w:rPr>
          <w:rFonts w:ascii="Times New Roman" w:hAnsi="Times New Roman" w:cs="Times New Roman"/>
        </w:rPr>
        <w:t xml:space="preserve">e materiali </w:t>
      </w:r>
      <w:r w:rsidRPr="00912D84">
        <w:rPr>
          <w:rFonts w:ascii="Times New Roman" w:hAnsi="Times New Roman" w:cs="Times New Roman"/>
        </w:rPr>
        <w:t>e forme</w:t>
      </w:r>
      <w:r w:rsidR="00461146" w:rsidRPr="00912D84">
        <w:rPr>
          <w:rFonts w:ascii="Times New Roman" w:hAnsi="Times New Roman" w:cs="Times New Roman"/>
        </w:rPr>
        <w:t xml:space="preserve">. Non solo i classici </w:t>
      </w:r>
      <w:r w:rsidR="00461146" w:rsidRPr="00912D84">
        <w:rPr>
          <w:rFonts w:ascii="Times New Roman" w:hAnsi="Times New Roman" w:cs="Times New Roman"/>
          <w:b/>
          <w:bCs/>
        </w:rPr>
        <w:t>marmo</w:t>
      </w:r>
      <w:r w:rsidR="00461146" w:rsidRPr="00912D84">
        <w:rPr>
          <w:rFonts w:ascii="Times New Roman" w:hAnsi="Times New Roman" w:cs="Times New Roman"/>
        </w:rPr>
        <w:t xml:space="preserve"> e </w:t>
      </w:r>
      <w:r w:rsidR="00461146" w:rsidRPr="00912D84">
        <w:rPr>
          <w:rFonts w:ascii="Times New Roman" w:hAnsi="Times New Roman" w:cs="Times New Roman"/>
          <w:b/>
          <w:bCs/>
        </w:rPr>
        <w:t>bronzo</w:t>
      </w:r>
      <w:r w:rsidR="00461146" w:rsidRPr="00912D84">
        <w:rPr>
          <w:rFonts w:ascii="Times New Roman" w:hAnsi="Times New Roman" w:cs="Times New Roman"/>
        </w:rPr>
        <w:t xml:space="preserve">, ma anche il </w:t>
      </w:r>
      <w:r w:rsidR="00461146" w:rsidRPr="00912D84">
        <w:rPr>
          <w:rFonts w:ascii="Times New Roman" w:hAnsi="Times New Roman" w:cs="Times New Roman"/>
          <w:b/>
          <w:bCs/>
        </w:rPr>
        <w:t>legno</w:t>
      </w:r>
      <w:r w:rsidR="00461146" w:rsidRPr="00912D84">
        <w:rPr>
          <w:rFonts w:ascii="Times New Roman" w:hAnsi="Times New Roman" w:cs="Times New Roman"/>
        </w:rPr>
        <w:t>, l’</w:t>
      </w:r>
      <w:r w:rsidR="00461146" w:rsidRPr="00912D84">
        <w:rPr>
          <w:rFonts w:ascii="Times New Roman" w:hAnsi="Times New Roman" w:cs="Times New Roman"/>
          <w:b/>
          <w:bCs/>
        </w:rPr>
        <w:t>alabastro</w:t>
      </w:r>
      <w:r w:rsidR="00461146" w:rsidRPr="00912D84">
        <w:rPr>
          <w:rFonts w:ascii="Times New Roman" w:hAnsi="Times New Roman" w:cs="Times New Roman"/>
        </w:rPr>
        <w:t xml:space="preserve"> e la </w:t>
      </w:r>
      <w:r w:rsidR="00461146" w:rsidRPr="00912D84">
        <w:rPr>
          <w:rFonts w:ascii="Times New Roman" w:hAnsi="Times New Roman" w:cs="Times New Roman"/>
          <w:b/>
          <w:bCs/>
        </w:rPr>
        <w:t>ghisa</w:t>
      </w:r>
      <w:r w:rsidR="00461146" w:rsidRPr="00912D84">
        <w:rPr>
          <w:rFonts w:ascii="Times New Roman" w:hAnsi="Times New Roman" w:cs="Times New Roman"/>
        </w:rPr>
        <w:t xml:space="preserve">, materiali forti, duri, solitamente maschili, ma in cui le due artiste sono riuscite a ritagliarsi la propria voce, lavorandoli con maestria e delicatezza tutta </w:t>
      </w:r>
      <w:r w:rsidR="00DB4DCB" w:rsidRPr="00912D84">
        <w:rPr>
          <w:rFonts w:ascii="Times New Roman" w:hAnsi="Times New Roman" w:cs="Times New Roman"/>
        </w:rPr>
        <w:t xml:space="preserve">al </w:t>
      </w:r>
      <w:r w:rsidR="00461146" w:rsidRPr="00912D84">
        <w:rPr>
          <w:rFonts w:ascii="Times New Roman" w:hAnsi="Times New Roman" w:cs="Times New Roman"/>
        </w:rPr>
        <w:t>femminile.</w:t>
      </w:r>
      <w:r w:rsidR="00044E21" w:rsidRPr="00912D84">
        <w:rPr>
          <w:rFonts w:ascii="Times New Roman" w:hAnsi="Times New Roman" w:cs="Times New Roman"/>
        </w:rPr>
        <w:t xml:space="preserve"> </w:t>
      </w:r>
      <w:r w:rsidR="00044E21" w:rsidRPr="00912D84">
        <w:rPr>
          <w:rFonts w:ascii="Times New Roman" w:hAnsi="Times New Roman" w:cs="Times New Roman"/>
          <w:i/>
          <w:iCs/>
        </w:rPr>
        <w:t>Sguardi</w:t>
      </w:r>
      <w:r w:rsidR="00044E21" w:rsidRPr="00912D84">
        <w:rPr>
          <w:rFonts w:ascii="Times New Roman" w:hAnsi="Times New Roman" w:cs="Times New Roman"/>
        </w:rPr>
        <w:t xml:space="preserve"> è un percorso di dialogo silenzioso tra i protagonisti della mostra: occhi liberi di emozionare </w:t>
      </w:r>
      <w:proofErr w:type="gramStart"/>
      <w:r w:rsidR="00044E21" w:rsidRPr="00912D84">
        <w:rPr>
          <w:rFonts w:ascii="Times New Roman" w:hAnsi="Times New Roman" w:cs="Times New Roman"/>
        </w:rPr>
        <w:t>e</w:t>
      </w:r>
      <w:proofErr w:type="gramEnd"/>
      <w:r w:rsidR="00044E21" w:rsidRPr="00912D84">
        <w:rPr>
          <w:rFonts w:ascii="Times New Roman" w:hAnsi="Times New Roman" w:cs="Times New Roman"/>
        </w:rPr>
        <w:t xml:space="preserve"> emozionarsi.</w:t>
      </w:r>
      <w:r w:rsidR="00461146" w:rsidRPr="00912D84">
        <w:rPr>
          <w:rFonts w:ascii="Times New Roman" w:hAnsi="Times New Roman" w:cs="Times New Roman"/>
        </w:rPr>
        <w:t xml:space="preserve"> Le figure esposte ritraggono fanciulli, un tema che accomuna la riflessione di </w:t>
      </w:r>
      <w:proofErr w:type="spellStart"/>
      <w:r w:rsidR="00461146" w:rsidRPr="00912D84">
        <w:rPr>
          <w:rFonts w:ascii="Times New Roman" w:hAnsi="Times New Roman" w:cs="Times New Roman"/>
        </w:rPr>
        <w:t>Fonzo</w:t>
      </w:r>
      <w:proofErr w:type="spellEnd"/>
      <w:r w:rsidR="00461146" w:rsidRPr="00912D84">
        <w:rPr>
          <w:rFonts w:ascii="Times New Roman" w:hAnsi="Times New Roman" w:cs="Times New Roman"/>
        </w:rPr>
        <w:t xml:space="preserve"> e </w:t>
      </w:r>
      <w:proofErr w:type="spellStart"/>
      <w:r w:rsidR="00461146" w:rsidRPr="00912D84">
        <w:rPr>
          <w:rFonts w:ascii="Times New Roman" w:hAnsi="Times New Roman" w:cs="Times New Roman"/>
        </w:rPr>
        <w:t>Robalo</w:t>
      </w:r>
      <w:proofErr w:type="spellEnd"/>
      <w:r w:rsidR="00461146" w:rsidRPr="00912D84">
        <w:rPr>
          <w:rFonts w:ascii="Times New Roman" w:hAnsi="Times New Roman" w:cs="Times New Roman"/>
        </w:rPr>
        <w:t xml:space="preserve">, che proprio da fanciulle hanno iniziato il loro sodalizio, prima personale e poi anche artistico. Ma i bambini creati dalle mani sapienti delle due scultrici appaiono pensierosi, quasi malinconici, ritratti in quella estrema concentrazione dello sguardo che interessa l’infanzia e che poi, nella sua profondità di vedere oltre la realtà delle cose, piano piano si perde con l’età adulta. </w:t>
      </w:r>
    </w:p>
    <w:p w14:paraId="44FACD6B" w14:textId="77777777" w:rsidR="00461146" w:rsidRPr="00912D84" w:rsidRDefault="00461146" w:rsidP="00F12AB7">
      <w:pPr>
        <w:jc w:val="both"/>
        <w:rPr>
          <w:rFonts w:ascii="Times New Roman" w:hAnsi="Times New Roman" w:cs="Times New Roman"/>
        </w:rPr>
      </w:pPr>
    </w:p>
    <w:p w14:paraId="00DA42AE" w14:textId="23813A6A" w:rsidR="00002E8F" w:rsidRPr="00912D84" w:rsidRDefault="00DB4DCB" w:rsidP="00F12AB7">
      <w:pPr>
        <w:jc w:val="both"/>
        <w:rPr>
          <w:rFonts w:ascii="Times New Roman" w:hAnsi="Times New Roman" w:cs="Times New Roman"/>
        </w:rPr>
      </w:pPr>
      <w:r w:rsidRPr="00912D84">
        <w:rPr>
          <w:rFonts w:ascii="Times New Roman" w:hAnsi="Times New Roman" w:cs="Times New Roman"/>
        </w:rPr>
        <w:t xml:space="preserve">La mostra, organizzata dalla </w:t>
      </w:r>
      <w:r w:rsidRPr="00912D84">
        <w:rPr>
          <w:rFonts w:ascii="Times New Roman" w:hAnsi="Times New Roman" w:cs="Times New Roman"/>
          <w:b/>
          <w:bCs/>
        </w:rPr>
        <w:t>Direzione Artistica di Banca Patrimoni Sella &amp; C.</w:t>
      </w:r>
      <w:r w:rsidRPr="00912D84">
        <w:rPr>
          <w:rFonts w:ascii="Times New Roman" w:hAnsi="Times New Roman" w:cs="Times New Roman"/>
        </w:rPr>
        <w:t xml:space="preserve">, </w:t>
      </w:r>
      <w:r w:rsidR="00A4415E" w:rsidRPr="00912D84">
        <w:rPr>
          <w:rFonts w:ascii="Times New Roman" w:hAnsi="Times New Roman" w:cs="Times New Roman"/>
        </w:rPr>
        <w:t>si inserisce</w:t>
      </w:r>
      <w:r w:rsidRPr="00912D84">
        <w:rPr>
          <w:rFonts w:ascii="Times New Roman" w:hAnsi="Times New Roman" w:cs="Times New Roman"/>
        </w:rPr>
        <w:t xml:space="preserve"> tra le tante iniziative </w:t>
      </w:r>
      <w:r w:rsidR="00A4415E" w:rsidRPr="00912D84">
        <w:rPr>
          <w:rFonts w:ascii="Times New Roman" w:hAnsi="Times New Roman" w:cs="Times New Roman"/>
        </w:rPr>
        <w:t xml:space="preserve">volte a valorizzare e promuovere sinergie </w:t>
      </w:r>
      <w:r w:rsidR="00A31BF5" w:rsidRPr="00912D84">
        <w:rPr>
          <w:rFonts w:ascii="Times New Roman" w:hAnsi="Times New Roman" w:cs="Times New Roman"/>
        </w:rPr>
        <w:t>con</w:t>
      </w:r>
      <w:r w:rsidR="00A4415E" w:rsidRPr="00912D84">
        <w:rPr>
          <w:rFonts w:ascii="Times New Roman" w:hAnsi="Times New Roman" w:cs="Times New Roman"/>
        </w:rPr>
        <w:t xml:space="preserve"> enti culturali </w:t>
      </w:r>
      <w:r w:rsidR="0089188E" w:rsidRPr="00912D84">
        <w:rPr>
          <w:rFonts w:ascii="Times New Roman" w:hAnsi="Times New Roman" w:cs="Times New Roman"/>
        </w:rPr>
        <w:t>pubblici e privati</w:t>
      </w:r>
      <w:r w:rsidR="00A31BF5" w:rsidRPr="00912D84">
        <w:rPr>
          <w:rFonts w:ascii="Times New Roman" w:hAnsi="Times New Roman" w:cs="Times New Roman"/>
        </w:rPr>
        <w:t>:</w:t>
      </w:r>
      <w:r w:rsidR="00FB6742" w:rsidRPr="00912D84">
        <w:rPr>
          <w:rFonts w:ascii="Times New Roman" w:hAnsi="Times New Roman" w:cs="Times New Roman"/>
        </w:rPr>
        <w:t xml:space="preserve"> </w:t>
      </w:r>
      <w:r w:rsidR="00A31BF5" w:rsidRPr="00912D84">
        <w:rPr>
          <w:rFonts w:ascii="Times New Roman" w:hAnsi="Times New Roman" w:cs="Times New Roman"/>
        </w:rPr>
        <w:t xml:space="preserve">l’esposizione delle </w:t>
      </w:r>
      <w:r w:rsidR="00FB6742" w:rsidRPr="00912D84">
        <w:rPr>
          <w:rFonts w:ascii="Times New Roman" w:hAnsi="Times New Roman" w:cs="Times New Roman"/>
        </w:rPr>
        <w:t>opere</w:t>
      </w:r>
      <w:r w:rsidR="00A31BF5" w:rsidRPr="00912D84">
        <w:rPr>
          <w:rFonts w:ascii="Times New Roman" w:hAnsi="Times New Roman" w:cs="Times New Roman"/>
        </w:rPr>
        <w:t xml:space="preserve"> di </w:t>
      </w:r>
      <w:proofErr w:type="spellStart"/>
      <w:r w:rsidR="00A31BF5" w:rsidRPr="00912D84">
        <w:rPr>
          <w:rFonts w:ascii="Times New Roman" w:hAnsi="Times New Roman" w:cs="Times New Roman"/>
        </w:rPr>
        <w:t>Fonzo</w:t>
      </w:r>
      <w:proofErr w:type="spellEnd"/>
      <w:r w:rsidR="00A31BF5" w:rsidRPr="00912D84">
        <w:rPr>
          <w:rFonts w:ascii="Times New Roman" w:hAnsi="Times New Roman" w:cs="Times New Roman"/>
        </w:rPr>
        <w:t xml:space="preserve"> e di </w:t>
      </w:r>
      <w:proofErr w:type="spellStart"/>
      <w:r w:rsidR="00A31BF5" w:rsidRPr="00912D84">
        <w:rPr>
          <w:rFonts w:ascii="Times New Roman" w:hAnsi="Times New Roman" w:cs="Times New Roman"/>
        </w:rPr>
        <w:t>Robalo</w:t>
      </w:r>
      <w:proofErr w:type="spellEnd"/>
      <w:r w:rsidR="00A31BF5" w:rsidRPr="00912D84">
        <w:rPr>
          <w:rFonts w:ascii="Times New Roman" w:hAnsi="Times New Roman" w:cs="Times New Roman"/>
        </w:rPr>
        <w:t xml:space="preserve"> vuole essere una finestra sulla </w:t>
      </w:r>
      <w:r w:rsidR="00A31BF5" w:rsidRPr="00912D84">
        <w:rPr>
          <w:rFonts w:ascii="Times New Roman" w:hAnsi="Times New Roman" w:cs="Times New Roman"/>
          <w:b/>
          <w:bCs/>
        </w:rPr>
        <w:t>Biennale di Scultura “Nuove Radici 2.0”</w:t>
      </w:r>
      <w:r w:rsidR="00A31BF5" w:rsidRPr="00912D84">
        <w:rPr>
          <w:rFonts w:ascii="Times New Roman" w:hAnsi="Times New Roman" w:cs="Times New Roman"/>
        </w:rPr>
        <w:t xml:space="preserve">, ospitata </w:t>
      </w:r>
      <w:r w:rsidR="007D4998" w:rsidRPr="00912D84">
        <w:rPr>
          <w:rFonts w:ascii="Times New Roman" w:hAnsi="Times New Roman" w:cs="Times New Roman"/>
        </w:rPr>
        <w:t xml:space="preserve">dal 13 agosto al 10 settembre </w:t>
      </w:r>
      <w:r w:rsidR="00EF3015" w:rsidRPr="00912D84">
        <w:rPr>
          <w:rFonts w:ascii="Times New Roman" w:hAnsi="Times New Roman" w:cs="Times New Roman"/>
        </w:rPr>
        <w:t>negli spazi</w:t>
      </w:r>
      <w:r w:rsidR="00A31BF5" w:rsidRPr="00912D84">
        <w:rPr>
          <w:rFonts w:ascii="Times New Roman" w:hAnsi="Times New Roman" w:cs="Times New Roman"/>
        </w:rPr>
        <w:t xml:space="preserve"> di Villa Cernigliaro a Sordevolo, a cura di Dina </w:t>
      </w:r>
      <w:proofErr w:type="spellStart"/>
      <w:r w:rsidR="00A31BF5" w:rsidRPr="00912D84">
        <w:rPr>
          <w:rFonts w:ascii="Times New Roman" w:hAnsi="Times New Roman" w:cs="Times New Roman"/>
        </w:rPr>
        <w:t>Pierallini</w:t>
      </w:r>
      <w:proofErr w:type="spellEnd"/>
      <w:r w:rsidR="00A31BF5" w:rsidRPr="00912D84">
        <w:rPr>
          <w:rFonts w:ascii="Times New Roman" w:hAnsi="Times New Roman" w:cs="Times New Roman"/>
        </w:rPr>
        <w:t xml:space="preserve"> e Valentina Redditi. </w:t>
      </w:r>
      <w:r w:rsidR="00FB6742" w:rsidRPr="00912D84">
        <w:rPr>
          <w:rFonts w:ascii="Times New Roman" w:hAnsi="Times New Roman" w:cs="Times New Roman"/>
        </w:rPr>
        <w:t xml:space="preserve">La </w:t>
      </w:r>
      <w:r w:rsidR="00A31BF5" w:rsidRPr="00912D84">
        <w:rPr>
          <w:rFonts w:ascii="Times New Roman" w:hAnsi="Times New Roman" w:cs="Times New Roman"/>
        </w:rPr>
        <w:t xml:space="preserve">collettiva </w:t>
      </w:r>
      <w:r w:rsidR="0089188E" w:rsidRPr="00912D84">
        <w:rPr>
          <w:rFonts w:ascii="Times New Roman" w:hAnsi="Times New Roman" w:cs="Times New Roman"/>
        </w:rPr>
        <w:t xml:space="preserve">di 14 scultori, tra cui figurano le nostre due artiste, </w:t>
      </w:r>
      <w:r w:rsidR="00FB6742" w:rsidRPr="00912D84">
        <w:rPr>
          <w:rFonts w:ascii="Times New Roman" w:hAnsi="Times New Roman" w:cs="Times New Roman"/>
        </w:rPr>
        <w:t>vuole essere</w:t>
      </w:r>
      <w:r w:rsidR="0089188E" w:rsidRPr="00912D84">
        <w:rPr>
          <w:rFonts w:ascii="Times New Roman" w:hAnsi="Times New Roman" w:cs="Times New Roman"/>
        </w:rPr>
        <w:t xml:space="preserve"> una rassegna di caratura internazionale che, con materiali e poetiche diverse, present</w:t>
      </w:r>
      <w:r w:rsidR="00FB6742" w:rsidRPr="00912D84">
        <w:rPr>
          <w:rFonts w:ascii="Times New Roman" w:hAnsi="Times New Roman" w:cs="Times New Roman"/>
        </w:rPr>
        <w:t>a</w:t>
      </w:r>
      <w:r w:rsidR="0089188E" w:rsidRPr="00912D84">
        <w:rPr>
          <w:rFonts w:ascii="Times New Roman" w:hAnsi="Times New Roman" w:cs="Times New Roman"/>
        </w:rPr>
        <w:t xml:space="preserve"> la tematica della figura nella contemporaneità, senza dimenticare i legami con la tradizione. </w:t>
      </w:r>
      <w:r w:rsidR="0012108C" w:rsidRPr="00912D84">
        <w:rPr>
          <w:rFonts w:ascii="Times New Roman" w:hAnsi="Times New Roman" w:cs="Times New Roman"/>
        </w:rPr>
        <w:t xml:space="preserve">L’intenzione </w:t>
      </w:r>
      <w:r w:rsidR="007D4998" w:rsidRPr="00912D84">
        <w:rPr>
          <w:rFonts w:ascii="Times New Roman" w:hAnsi="Times New Roman" w:cs="Times New Roman"/>
        </w:rPr>
        <w:t xml:space="preserve">della Direzione Artistica </w:t>
      </w:r>
      <w:r w:rsidR="0012108C" w:rsidRPr="00912D84">
        <w:rPr>
          <w:rFonts w:ascii="Times New Roman" w:hAnsi="Times New Roman" w:cs="Times New Roman"/>
        </w:rPr>
        <w:t xml:space="preserve">è quella di creare una cassa di risonanza e </w:t>
      </w:r>
      <w:r w:rsidR="00A31BF5" w:rsidRPr="00912D84">
        <w:rPr>
          <w:rFonts w:ascii="Times New Roman" w:hAnsi="Times New Roman" w:cs="Times New Roman"/>
        </w:rPr>
        <w:t>un</w:t>
      </w:r>
      <w:r w:rsidR="0012108C" w:rsidRPr="00912D84">
        <w:rPr>
          <w:rFonts w:ascii="Times New Roman" w:hAnsi="Times New Roman" w:cs="Times New Roman"/>
        </w:rPr>
        <w:t xml:space="preserve"> richiam</w:t>
      </w:r>
      <w:r w:rsidR="00A31BF5" w:rsidRPr="00912D84">
        <w:rPr>
          <w:rFonts w:ascii="Times New Roman" w:hAnsi="Times New Roman" w:cs="Times New Roman"/>
        </w:rPr>
        <w:t>o reciproco</w:t>
      </w:r>
      <w:r w:rsidR="0012108C" w:rsidRPr="00912D84">
        <w:rPr>
          <w:rFonts w:ascii="Times New Roman" w:hAnsi="Times New Roman" w:cs="Times New Roman"/>
        </w:rPr>
        <w:t xml:space="preserve"> tra i due eventi, </w:t>
      </w:r>
      <w:r w:rsidR="00002E8F" w:rsidRPr="00912D84">
        <w:rPr>
          <w:rFonts w:ascii="Times New Roman" w:hAnsi="Times New Roman" w:cs="Times New Roman"/>
        </w:rPr>
        <w:t xml:space="preserve">le cui scelte storico-critiche hanno seguito il medesimo </w:t>
      </w:r>
      <w:r w:rsidR="00002E8F" w:rsidRPr="00912D84">
        <w:rPr>
          <w:rFonts w:ascii="Times New Roman" w:hAnsi="Times New Roman" w:cs="Times New Roman"/>
          <w:i/>
          <w:iCs/>
        </w:rPr>
        <w:t>fil rouge</w:t>
      </w:r>
      <w:r w:rsidR="00A31BF5" w:rsidRPr="00912D84">
        <w:rPr>
          <w:rFonts w:ascii="Times New Roman" w:hAnsi="Times New Roman" w:cs="Times New Roman"/>
        </w:rPr>
        <w:t xml:space="preserve">, grazie </w:t>
      </w:r>
      <w:r w:rsidR="00315AA4" w:rsidRPr="00912D84">
        <w:rPr>
          <w:rFonts w:ascii="Times New Roman" w:hAnsi="Times New Roman" w:cs="Times New Roman"/>
        </w:rPr>
        <w:t>alla presenza in</w:t>
      </w:r>
      <w:r w:rsidR="007D4998" w:rsidRPr="00912D84">
        <w:rPr>
          <w:rFonts w:ascii="Times New Roman" w:hAnsi="Times New Roman" w:cs="Times New Roman"/>
        </w:rPr>
        <w:t xml:space="preserve"> entrambi gli eventi d</w:t>
      </w:r>
      <w:r w:rsidR="00315AA4" w:rsidRPr="00912D84">
        <w:rPr>
          <w:rFonts w:ascii="Times New Roman" w:hAnsi="Times New Roman" w:cs="Times New Roman"/>
        </w:rPr>
        <w:t>ella curatela di</w:t>
      </w:r>
      <w:r w:rsidR="007D4998" w:rsidRPr="00912D84">
        <w:rPr>
          <w:rFonts w:ascii="Times New Roman" w:hAnsi="Times New Roman" w:cs="Times New Roman"/>
        </w:rPr>
        <w:t xml:space="preserve"> </w:t>
      </w:r>
      <w:r w:rsidR="00A31BF5" w:rsidRPr="00912D84">
        <w:rPr>
          <w:rFonts w:ascii="Times New Roman" w:hAnsi="Times New Roman" w:cs="Times New Roman"/>
        </w:rPr>
        <w:t xml:space="preserve">Dina </w:t>
      </w:r>
      <w:proofErr w:type="spellStart"/>
      <w:r w:rsidR="00A31BF5" w:rsidRPr="00912D84">
        <w:rPr>
          <w:rFonts w:ascii="Times New Roman" w:hAnsi="Times New Roman" w:cs="Times New Roman"/>
        </w:rPr>
        <w:t>Pierallini</w:t>
      </w:r>
      <w:proofErr w:type="spellEnd"/>
      <w:r w:rsidR="00002E8F" w:rsidRPr="00912D84">
        <w:rPr>
          <w:rFonts w:ascii="Times New Roman" w:hAnsi="Times New Roman" w:cs="Times New Roman"/>
        </w:rPr>
        <w:t xml:space="preserve">. </w:t>
      </w:r>
    </w:p>
    <w:p w14:paraId="58D9B15F" w14:textId="32767722" w:rsidR="006556E1" w:rsidRPr="00912D84" w:rsidRDefault="006556E1" w:rsidP="00F12AB7">
      <w:pPr>
        <w:jc w:val="both"/>
        <w:rPr>
          <w:rFonts w:ascii="Times New Roman" w:hAnsi="Times New Roman" w:cs="Times New Roman"/>
        </w:rPr>
      </w:pPr>
    </w:p>
    <w:p w14:paraId="45BD18D6" w14:textId="0BAD4877" w:rsidR="00330F52" w:rsidRDefault="00757C3E" w:rsidP="00F12AB7">
      <w:pPr>
        <w:jc w:val="both"/>
        <w:rPr>
          <w:rFonts w:ascii="Times New Roman" w:hAnsi="Times New Roman" w:cs="Times New Roman"/>
        </w:rPr>
      </w:pPr>
      <w:r w:rsidRPr="00912D84">
        <w:rPr>
          <w:rFonts w:ascii="Times New Roman" w:hAnsi="Times New Roman" w:cs="Times New Roman"/>
        </w:rPr>
        <w:t>La mostra termin</w:t>
      </w:r>
      <w:r w:rsidR="00315AA4" w:rsidRPr="00912D84">
        <w:rPr>
          <w:rFonts w:ascii="Times New Roman" w:hAnsi="Times New Roman" w:cs="Times New Roman"/>
        </w:rPr>
        <w:t>a</w:t>
      </w:r>
      <w:r w:rsidRPr="00912D84">
        <w:rPr>
          <w:rFonts w:ascii="Times New Roman" w:hAnsi="Times New Roman" w:cs="Times New Roman"/>
        </w:rPr>
        <w:t xml:space="preserve"> </w:t>
      </w:r>
      <w:r w:rsidRPr="00912D84">
        <w:rPr>
          <w:rFonts w:ascii="Times New Roman" w:hAnsi="Times New Roman" w:cs="Times New Roman"/>
          <w:b/>
          <w:bCs/>
        </w:rPr>
        <w:t>venerdì 9 settembre</w:t>
      </w:r>
      <w:r w:rsidRPr="00912D84">
        <w:rPr>
          <w:rFonts w:ascii="Times New Roman" w:hAnsi="Times New Roman" w:cs="Times New Roman"/>
        </w:rPr>
        <w:t xml:space="preserve">, con un </w:t>
      </w:r>
      <w:r w:rsidRPr="00912D84">
        <w:rPr>
          <w:rFonts w:ascii="Times New Roman" w:hAnsi="Times New Roman" w:cs="Times New Roman"/>
          <w:b/>
          <w:bCs/>
        </w:rPr>
        <w:t>finissage</w:t>
      </w:r>
      <w:r w:rsidRPr="00912D84">
        <w:rPr>
          <w:rFonts w:ascii="Times New Roman" w:hAnsi="Times New Roman" w:cs="Times New Roman"/>
        </w:rPr>
        <w:t xml:space="preserve"> a cui </w:t>
      </w:r>
      <w:r w:rsidR="00315AA4" w:rsidRPr="00912D84">
        <w:rPr>
          <w:rFonts w:ascii="Times New Roman" w:hAnsi="Times New Roman" w:cs="Times New Roman"/>
        </w:rPr>
        <w:t>parteciperanno</w:t>
      </w:r>
      <w:r w:rsidRPr="00912D84">
        <w:rPr>
          <w:rFonts w:ascii="Times New Roman" w:hAnsi="Times New Roman" w:cs="Times New Roman"/>
        </w:rPr>
        <w:t xml:space="preserve"> le due artiste e le curatrici</w:t>
      </w:r>
      <w:r w:rsidR="00315AA4" w:rsidRPr="00912D84">
        <w:rPr>
          <w:rFonts w:ascii="Times New Roman" w:hAnsi="Times New Roman" w:cs="Times New Roman"/>
        </w:rPr>
        <w:t xml:space="preserve"> in </w:t>
      </w:r>
      <w:r w:rsidRPr="00912D84">
        <w:rPr>
          <w:rFonts w:ascii="Times New Roman" w:hAnsi="Times New Roman" w:cs="Times New Roman"/>
        </w:rPr>
        <w:t>un dibattito aperto sul ruolo sociale della scultura contemporanea.</w:t>
      </w:r>
    </w:p>
    <w:p w14:paraId="11C1AFE3" w14:textId="77777777" w:rsidR="00912D84" w:rsidRPr="00912D84" w:rsidRDefault="00912D84" w:rsidP="00F12AB7">
      <w:pPr>
        <w:jc w:val="both"/>
        <w:rPr>
          <w:rFonts w:ascii="Times New Roman" w:hAnsi="Times New Roman" w:cs="Times New Roman"/>
        </w:rPr>
      </w:pPr>
    </w:p>
    <w:p w14:paraId="44427D51" w14:textId="45CE6B82" w:rsidR="001F5E22" w:rsidRPr="00912D84" w:rsidRDefault="001F5E22" w:rsidP="00F12AB7">
      <w:pPr>
        <w:jc w:val="both"/>
        <w:rPr>
          <w:rFonts w:ascii="Times New Roman" w:hAnsi="Times New Roman" w:cs="Times New Roman"/>
        </w:rPr>
      </w:pPr>
    </w:p>
    <w:p w14:paraId="1AFF4753" w14:textId="048576F2" w:rsidR="001F5E22" w:rsidRPr="00912D84" w:rsidRDefault="001F5E22" w:rsidP="00F12AB7">
      <w:pPr>
        <w:jc w:val="both"/>
        <w:rPr>
          <w:rFonts w:ascii="Times New Roman" w:hAnsi="Times New Roman" w:cs="Times New Roman"/>
        </w:rPr>
      </w:pPr>
      <w:r w:rsidRPr="00912D84">
        <w:rPr>
          <w:rFonts w:ascii="Times New Roman" w:hAnsi="Times New Roman" w:cs="Times New Roman"/>
          <w:b/>
          <w:bCs/>
        </w:rPr>
        <w:t>Informazioni</w:t>
      </w:r>
      <w:r w:rsidRPr="00912D84">
        <w:rPr>
          <w:rFonts w:ascii="Times New Roman" w:hAnsi="Times New Roman" w:cs="Times New Roman"/>
        </w:rPr>
        <w:br/>
        <w:t>Palazzo Bricherasio, esedre, via Lagrange 20, Torino</w:t>
      </w:r>
    </w:p>
    <w:p w14:paraId="4A625C88" w14:textId="1451686C" w:rsidR="001F5E22" w:rsidRPr="00912D84" w:rsidRDefault="001F5E22" w:rsidP="00F12AB7">
      <w:pPr>
        <w:jc w:val="both"/>
        <w:rPr>
          <w:rFonts w:ascii="Times New Roman" w:hAnsi="Times New Roman" w:cs="Times New Roman"/>
        </w:rPr>
      </w:pPr>
      <w:r w:rsidRPr="00912D84">
        <w:rPr>
          <w:rFonts w:ascii="Times New Roman" w:hAnsi="Times New Roman" w:cs="Times New Roman"/>
        </w:rPr>
        <w:t>Aperto dal lunedì al venerdì, dalle 9 alle 17</w:t>
      </w:r>
    </w:p>
    <w:p w14:paraId="121FC071" w14:textId="05D65CA8" w:rsidR="001F5E22" w:rsidRPr="00912D84" w:rsidRDefault="001F5E22" w:rsidP="00F12AB7">
      <w:pPr>
        <w:jc w:val="both"/>
        <w:rPr>
          <w:rFonts w:ascii="Times New Roman" w:hAnsi="Times New Roman" w:cs="Times New Roman"/>
        </w:rPr>
      </w:pPr>
      <w:r w:rsidRPr="00912D84">
        <w:rPr>
          <w:rFonts w:ascii="Times New Roman" w:hAnsi="Times New Roman" w:cs="Times New Roman"/>
        </w:rPr>
        <w:t>Ingresso gratuito</w:t>
      </w:r>
    </w:p>
    <w:sectPr w:rsidR="001F5E22" w:rsidRPr="00912D84" w:rsidSect="001F5E22">
      <w:headerReference w:type="default" r:id="rId6"/>
      <w:pgSz w:w="11900" w:h="16840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A2BF" w14:textId="77777777" w:rsidR="006E0EC6" w:rsidRDefault="006E0EC6" w:rsidP="0076716A">
      <w:r>
        <w:separator/>
      </w:r>
    </w:p>
  </w:endnote>
  <w:endnote w:type="continuationSeparator" w:id="0">
    <w:p w14:paraId="0AE3BEA0" w14:textId="77777777" w:rsidR="006E0EC6" w:rsidRDefault="006E0EC6" w:rsidP="0076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44DB" w14:textId="77777777" w:rsidR="006E0EC6" w:rsidRDefault="006E0EC6" w:rsidP="0076716A">
      <w:r>
        <w:separator/>
      </w:r>
    </w:p>
  </w:footnote>
  <w:footnote w:type="continuationSeparator" w:id="0">
    <w:p w14:paraId="1B21D5C4" w14:textId="77777777" w:rsidR="006E0EC6" w:rsidRDefault="006E0EC6" w:rsidP="0076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09BC" w14:textId="35F84FF6" w:rsidR="0076716A" w:rsidRDefault="0076716A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A4"/>
    <w:rsid w:val="00002E8F"/>
    <w:rsid w:val="00044E21"/>
    <w:rsid w:val="00110775"/>
    <w:rsid w:val="0012108C"/>
    <w:rsid w:val="0014283B"/>
    <w:rsid w:val="00182BA4"/>
    <w:rsid w:val="001C57BB"/>
    <w:rsid w:val="001F5E22"/>
    <w:rsid w:val="00244D15"/>
    <w:rsid w:val="00315AA4"/>
    <w:rsid w:val="00330F52"/>
    <w:rsid w:val="004124AD"/>
    <w:rsid w:val="0041419E"/>
    <w:rsid w:val="00461146"/>
    <w:rsid w:val="004C1CDA"/>
    <w:rsid w:val="005E7DFF"/>
    <w:rsid w:val="006556E1"/>
    <w:rsid w:val="006E0EC6"/>
    <w:rsid w:val="00757C3E"/>
    <w:rsid w:val="0076716A"/>
    <w:rsid w:val="007D4998"/>
    <w:rsid w:val="0089188E"/>
    <w:rsid w:val="00912D84"/>
    <w:rsid w:val="009820D1"/>
    <w:rsid w:val="009E540E"/>
    <w:rsid w:val="00A31BF5"/>
    <w:rsid w:val="00A4415E"/>
    <w:rsid w:val="00AC63DA"/>
    <w:rsid w:val="00C02BB7"/>
    <w:rsid w:val="00C75AAE"/>
    <w:rsid w:val="00CD5D61"/>
    <w:rsid w:val="00DB4DCB"/>
    <w:rsid w:val="00DF7E0B"/>
    <w:rsid w:val="00E464BA"/>
    <w:rsid w:val="00E95906"/>
    <w:rsid w:val="00EF3015"/>
    <w:rsid w:val="00F12AB7"/>
    <w:rsid w:val="00F97600"/>
    <w:rsid w:val="00FB6742"/>
    <w:rsid w:val="00FD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C20EC"/>
  <w15:chartTrackingRefBased/>
  <w15:docId w15:val="{6123FC9D-7AAC-A744-8DD9-C1A41811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71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16A"/>
  </w:style>
  <w:style w:type="paragraph" w:styleId="Pidipagina">
    <w:name w:val="footer"/>
    <w:basedOn w:val="Normale"/>
    <w:link w:val="PidipaginaCarattere"/>
    <w:uiPriority w:val="99"/>
    <w:unhideWhenUsed/>
    <w:rsid w:val="007671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Marengo</dc:creator>
  <cp:keywords/>
  <dc:description/>
  <cp:lastModifiedBy>Valentina REDDITI</cp:lastModifiedBy>
  <cp:revision>2</cp:revision>
  <cp:lastPrinted>2022-06-14T12:51:00Z</cp:lastPrinted>
  <dcterms:created xsi:type="dcterms:W3CDTF">2022-06-23T15:01:00Z</dcterms:created>
  <dcterms:modified xsi:type="dcterms:W3CDTF">2022-06-23T15:01:00Z</dcterms:modified>
</cp:coreProperties>
</file>