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C1" w:rsidRDefault="007E61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SULLA LINEA DI CRISTO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Il mistero pasquale nelle incisioni di antichi maestri da Dürer a Rembrandt</w:t>
      </w:r>
    </w:p>
    <w:p w:rsidR="004E6DC1" w:rsidRDefault="004E6D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DC1" w:rsidRDefault="007E61C7" w:rsidP="009F1D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CESENA – La passione di Cristo raccontata dalle incisioni di grandi maestri</w:t>
      </w:r>
      <w:r w:rsidR="009F1D76">
        <w:rPr>
          <w:rFonts w:ascii="Times New Roman" w:hAnsi="Times New Roman"/>
          <w:sz w:val="24"/>
          <w:szCs w:val="24"/>
        </w:rPr>
        <w:t xml:space="preserve"> tra i quali </w:t>
      </w:r>
      <w:r>
        <w:rPr>
          <w:rFonts w:ascii="Times New Roman" w:hAnsi="Times New Roman"/>
          <w:sz w:val="24"/>
          <w:szCs w:val="24"/>
        </w:rPr>
        <w:t xml:space="preserve">Dürer, Rembrandt, Rubens. </w:t>
      </w:r>
    </w:p>
    <w:p w:rsidR="004E6DC1" w:rsidRPr="009F1D76" w:rsidRDefault="007E61C7" w:rsidP="009F1D7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L’Abbazia di Santa Maria del Monte</w:t>
      </w:r>
      <w:r w:rsidR="00E80121">
        <w:rPr>
          <w:rFonts w:ascii="Times New Roman" w:hAnsi="Times New Roman"/>
          <w:sz w:val="24"/>
          <w:szCs w:val="24"/>
        </w:rPr>
        <w:t>, in collaborazione con</w:t>
      </w:r>
      <w:r w:rsidR="00E80121" w:rsidRPr="00E80121">
        <w:rPr>
          <w:rFonts w:ascii="Times New Roman" w:hAnsi="Times New Roman"/>
          <w:sz w:val="24"/>
          <w:szCs w:val="24"/>
        </w:rPr>
        <w:t xml:space="preserve"> l’ufficio Diocesano per l</w:t>
      </w:r>
      <w:r w:rsidR="00E80121">
        <w:rPr>
          <w:rFonts w:ascii="Times New Roman" w:hAnsi="Times New Roman"/>
          <w:sz w:val="24"/>
          <w:szCs w:val="24"/>
        </w:rPr>
        <w:t>’Arte Sacra ed i Beni Culturali</w:t>
      </w:r>
      <w:bookmarkStart w:id="0" w:name="_GoBack"/>
      <w:bookmarkEnd w:id="0"/>
      <w:r w:rsidR="00E801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inaugura il progetto espositivo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Sulla linea di Cristo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consacrando la storica Sala Pio VII a centro di dialogo tra arte e spiritualità. </w:t>
      </w:r>
      <w:r w:rsidR="00E80121">
        <w:rPr>
          <w:rFonts w:ascii="Times New Roman" w:hAnsi="Times New Roman"/>
          <w:color w:val="auto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L’iniziativa si inserisce nella vocazione millenaria del monastero benedettino, custode della memoria e dell’identità del territorio cesenate. L’</w:t>
      </w:r>
      <w:r w:rsidRPr="009F1D76">
        <w:rPr>
          <w:rFonts w:ascii="Times New Roman" w:hAnsi="Times New Roman"/>
          <w:color w:val="auto"/>
          <w:sz w:val="24"/>
          <w:szCs w:val="24"/>
        </w:rPr>
        <w:t>Ab</w:t>
      </w:r>
      <w:r>
        <w:rPr>
          <w:rFonts w:ascii="Times New Roman" w:hAnsi="Times New Roman"/>
          <w:sz w:val="24"/>
          <w:szCs w:val="24"/>
        </w:rPr>
        <w:t xml:space="preserve">bazia apre i propri spazi alla città con la prima di una serie di mostre dedicate alle incisioni di artisti del XVI e XVII secolo. I fogli presentati sono dei multipli, ottenuti dalla lavorazione di una lastra stampata sotto il torchio calcografico; 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tecnica sviluppatasi dalla metà del XV secolo che ha visto i più grandi artisti confrontarsi con questo mezzo grafico. Un medium di straordinaria potenza espressiva e comunicativa. </w:t>
      </w:r>
    </w:p>
    <w:p w:rsidR="004E6DC1" w:rsidRDefault="007E61C7" w:rsidP="009F1D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scelta della Sala Pio VII come sede della mostra non è casuale: omaggia il legame indissolubile tra il monastero e il pontefice cesenate, che qui visse come monaco prima di salire al soglio di Pietro.</w:t>
      </w:r>
    </w:p>
    <w:p w:rsidR="004E6DC1" w:rsidRDefault="007E61C7" w:rsidP="009F1D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mostra raccoglie incisioni di artisti che hanno segnato la storia dell’arte: </w:t>
      </w:r>
      <w:r>
        <w:rPr>
          <w:rFonts w:ascii="Times New Roman" w:hAnsi="Times New Roman"/>
          <w:b/>
          <w:bCs/>
          <w:sz w:val="24"/>
          <w:szCs w:val="24"/>
        </w:rPr>
        <w:t xml:space="preserve">Dürer, Carracci,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Cranach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Van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Dyck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Rubens, Rembrandt </w:t>
      </w:r>
      <w:r w:rsidRPr="009F1D76">
        <w:rPr>
          <w:rFonts w:ascii="Times New Roman" w:hAnsi="Times New Roman"/>
          <w:b/>
          <w:bCs/>
          <w:color w:val="auto"/>
          <w:sz w:val="24"/>
          <w:szCs w:val="24"/>
        </w:rPr>
        <w:t>e altri virtuosi maestri che si sono distinti in questa disciplina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Attraverso diverse tecniche – dalla xilografia al bulino, fino all’acquaforte – le opere mettono a nudo il dramma della Passione di Cristo, spogliandolo del colore per affidarsi alla sola potenza del bianco e nero.</w:t>
      </w:r>
    </w:p>
    <w:p w:rsidR="004E6DC1" w:rsidRDefault="007E61C7" w:rsidP="009F1D76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visitatore potrà ammirare l'evoluzione della stampa partendo dall’impostazione rinascimentale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della scuola di Raffaello e la maniera di Michelangelo, fino alla rivoluzione tecnica e compositiva di </w:t>
      </w:r>
      <w:proofErr w:type="spellStart"/>
      <w:r>
        <w:rPr>
          <w:rFonts w:ascii="Times New Roman" w:hAnsi="Times New Roman"/>
          <w:sz w:val="24"/>
          <w:szCs w:val="24"/>
        </w:rPr>
        <w:t>Albrecht</w:t>
      </w:r>
      <w:proofErr w:type="spellEnd"/>
      <w:r>
        <w:rPr>
          <w:rFonts w:ascii="Times New Roman" w:hAnsi="Times New Roman"/>
          <w:sz w:val="24"/>
          <w:szCs w:val="24"/>
        </w:rPr>
        <w:t xml:space="preserve"> Dürer, interprete del Gotico d’Oltralpe.</w:t>
      </w:r>
    </w:p>
    <w:p w:rsidR="004E6DC1" w:rsidRDefault="007E61C7" w:rsidP="009F1D76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F1D76">
        <w:rPr>
          <w:rFonts w:ascii="Times New Roman" w:hAnsi="Times New Roman"/>
          <w:color w:val="auto"/>
          <w:sz w:val="24"/>
          <w:szCs w:val="24"/>
        </w:rPr>
        <w:t xml:space="preserve">Nel ‘600 il dinamismo barocco di Rubens e Van </w:t>
      </w:r>
      <w:proofErr w:type="spellStart"/>
      <w:r w:rsidRPr="009F1D76">
        <w:rPr>
          <w:rFonts w:ascii="Times New Roman" w:hAnsi="Times New Roman"/>
          <w:color w:val="auto"/>
          <w:sz w:val="24"/>
          <w:szCs w:val="24"/>
        </w:rPr>
        <w:t>Dyck</w:t>
      </w:r>
      <w:proofErr w:type="spellEnd"/>
      <w:r w:rsidRPr="009F1D76">
        <w:rPr>
          <w:rFonts w:ascii="Times New Roman" w:hAnsi="Times New Roman"/>
          <w:color w:val="auto"/>
          <w:sz w:val="24"/>
          <w:szCs w:val="24"/>
        </w:rPr>
        <w:t xml:space="preserve"> viene rappresentato con maestria tecnica in fogli di grande formato. </w:t>
      </w:r>
      <w:r>
        <w:rPr>
          <w:rFonts w:ascii="Times New Roman" w:hAnsi="Times New Roman"/>
          <w:sz w:val="24"/>
          <w:szCs w:val="24"/>
        </w:rPr>
        <w:t>Un secolo dominato anche dal segno febbrile e teatrale di Rembrandt, contrapposto al rigore classico dei Carracci.</w:t>
      </w:r>
    </w:p>
    <w:p w:rsidR="004E6DC1" w:rsidRDefault="007E61C7" w:rsidP="009F1D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Culmine della mostra è il celebre </w:t>
      </w:r>
      <w:r>
        <w:rPr>
          <w:rFonts w:ascii="Times New Roman" w:hAnsi="Times New Roman"/>
          <w:i/>
          <w:iCs/>
          <w:sz w:val="24"/>
          <w:szCs w:val="24"/>
        </w:rPr>
        <w:t>Sudario di santa Veronica</w:t>
      </w:r>
      <w:r>
        <w:rPr>
          <w:rFonts w:ascii="Times New Roman" w:hAnsi="Times New Roman"/>
          <w:sz w:val="24"/>
          <w:szCs w:val="24"/>
        </w:rPr>
        <w:t xml:space="preserve"> (1649) di Claude </w:t>
      </w:r>
      <w:proofErr w:type="spellStart"/>
      <w:r>
        <w:rPr>
          <w:rFonts w:ascii="Times New Roman" w:hAnsi="Times New Roman"/>
          <w:sz w:val="24"/>
          <w:szCs w:val="24"/>
        </w:rPr>
        <w:t>Mellan</w:t>
      </w:r>
      <w:proofErr w:type="spellEnd"/>
      <w:r>
        <w:rPr>
          <w:rFonts w:ascii="Times New Roman" w:hAnsi="Times New Roman"/>
          <w:sz w:val="24"/>
          <w:szCs w:val="24"/>
        </w:rPr>
        <w:t xml:space="preserve">. L’opera, vertice di 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un virtuosismo tecnico che sfiora il misticismo, è composta da una </w:t>
      </w:r>
      <w:r w:rsidRPr="009F1D76">
        <w:rPr>
          <w:rFonts w:ascii="Times New Roman" w:hAnsi="Times New Roman"/>
          <w:b/>
          <w:bCs/>
          <w:color w:val="auto"/>
          <w:sz w:val="24"/>
          <w:szCs w:val="24"/>
        </w:rPr>
        <w:t>singola linea ininterrotta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 che, partendo dal centro del volto di Cristo, genera l’intera immagine. </w:t>
      </w:r>
      <w:r w:rsidRPr="009F1D7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F1D76">
        <w:rPr>
          <w:rFonts w:ascii="Times New Roman" w:hAnsi="Times New Roman"/>
          <w:i/>
          <w:iCs/>
          <w:color w:val="auto"/>
          <w:sz w:val="24"/>
          <w:szCs w:val="24"/>
        </w:rPr>
        <w:t>Sulla linea di Cristo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 non è solo una semplice presentazione di opere grafiche, ma un invito alla contemplazione lenta, in cui il </w:t>
      </w:r>
      <w:r w:rsidRPr="009F1D76">
        <w:rPr>
          <w:rFonts w:ascii="Times New Roman" w:hAnsi="Times New Roman"/>
          <w:i/>
          <w:iCs/>
          <w:color w:val="auto"/>
          <w:sz w:val="24"/>
          <w:szCs w:val="24"/>
        </w:rPr>
        <w:t>Volto del Redentore</w:t>
      </w:r>
      <w:r w:rsidRPr="009F1D76">
        <w:rPr>
          <w:rFonts w:ascii="Times New Roman" w:hAnsi="Times New Roman"/>
          <w:color w:val="auto"/>
          <w:sz w:val="24"/>
          <w:szCs w:val="24"/>
        </w:rPr>
        <w:t xml:space="preserve"> diventa il fulcro di un percorso che interseca arte e spiritualità. </w:t>
      </w:r>
    </w:p>
    <w:p w:rsidR="004E6DC1" w:rsidRDefault="004E6DC1" w:rsidP="009F1D76">
      <w:pPr>
        <w:rPr>
          <w:rFonts w:ascii="Times New Roman" w:eastAsia="Times New Roman" w:hAnsi="Times New Roman" w:cs="Times New Roman"/>
        </w:rPr>
      </w:pPr>
    </w:p>
    <w:p w:rsidR="004E6DC1" w:rsidRDefault="007E61C7" w:rsidP="009F1D76">
      <w:r>
        <w:rPr>
          <w:rFonts w:ascii="Times New Roman" w:hAnsi="Times New Roman"/>
          <w:sz w:val="24"/>
          <w:szCs w:val="24"/>
        </w:rPr>
        <w:t>Abbazia di Santa Maria del Monte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21/03/2026 – 30/06/2026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F1D76">
        <w:rPr>
          <w:rFonts w:ascii="Times New Roman" w:hAnsi="Times New Roman"/>
          <w:color w:val="auto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naugurazione 21 marzo 2026 ore 17:00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venerdì, sabato, domenica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9:00 - 12:00 / 15:30 - 18:00</w:t>
      </w:r>
    </w:p>
    <w:sectPr w:rsidR="004E6DC1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44" w:rsidRDefault="00061644">
      <w:pPr>
        <w:spacing w:after="0" w:line="240" w:lineRule="auto"/>
      </w:pPr>
      <w:r>
        <w:separator/>
      </w:r>
    </w:p>
  </w:endnote>
  <w:endnote w:type="continuationSeparator" w:id="0">
    <w:p w:rsidR="00061644" w:rsidRDefault="0006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C1" w:rsidRDefault="004E6DC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44" w:rsidRDefault="00061644">
      <w:pPr>
        <w:spacing w:after="0" w:line="240" w:lineRule="auto"/>
      </w:pPr>
      <w:r>
        <w:separator/>
      </w:r>
    </w:p>
  </w:footnote>
  <w:footnote w:type="continuationSeparator" w:id="0">
    <w:p w:rsidR="00061644" w:rsidRDefault="0006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C1" w:rsidRDefault="004E6DC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C1"/>
    <w:rsid w:val="000503A3"/>
    <w:rsid w:val="00061644"/>
    <w:rsid w:val="004E6DC1"/>
    <w:rsid w:val="007E07CF"/>
    <w:rsid w:val="007E61C7"/>
    <w:rsid w:val="009F1D76"/>
    <w:rsid w:val="00E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AE93"/>
  <w15:docId w15:val="{1DD4D133-CE0A-420E-97E4-AF31BDFC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3</cp:revision>
  <dcterms:created xsi:type="dcterms:W3CDTF">2026-03-17T16:07:00Z</dcterms:created>
  <dcterms:modified xsi:type="dcterms:W3CDTF">2026-04-09T07:32:00Z</dcterms:modified>
</cp:coreProperties>
</file>