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4B4" w:rsidRDefault="000C04B4" w:rsidP="000C04B4">
      <w:pPr>
        <w:pStyle w:val="Titolo"/>
      </w:pPr>
      <w:r>
        <w:t>Luca Ripamonti del ‘</w:t>
      </w:r>
      <w:proofErr w:type="spellStart"/>
      <w:r>
        <w:t>Perceptive</w:t>
      </w:r>
      <w:proofErr w:type="spellEnd"/>
      <w:r>
        <w:t xml:space="preserve"> Group’ alla Biennale di Venezia</w:t>
      </w:r>
    </w:p>
    <w:p w:rsidR="000C04B4" w:rsidRDefault="000C04B4" w:rsidP="000C04B4">
      <w:pPr>
        <w:pStyle w:val="Titolo2"/>
      </w:pPr>
      <w:bookmarkStart w:id="0" w:name="_GoBack"/>
      <w:r>
        <w:t>L’artista di Luino esporrà al Padiglione Grenada la sua opera ‘ Moltitudine’</w:t>
      </w:r>
    </w:p>
    <w:bookmarkEnd w:id="0"/>
    <w:p w:rsidR="000C04B4" w:rsidRDefault="000C04B4" w:rsidP="000C04B4">
      <w:pPr>
        <w:pStyle w:val="NormaleWeb"/>
        <w:shd w:val="clear" w:color="auto" w:fill="FFFFFF"/>
        <w:spacing w:before="0" w:after="0"/>
        <w:textAlignment w:val="baseline"/>
        <w:rPr>
          <w:rFonts w:ascii="Open Sans" w:hAnsi="Open Sans" w:cs="Open Sans"/>
          <w:color w:val="000000"/>
          <w:sz w:val="21"/>
          <w:szCs w:val="21"/>
        </w:rPr>
      </w:pPr>
    </w:p>
    <w:p w:rsidR="000C04B4" w:rsidRDefault="000C04B4" w:rsidP="000C04B4">
      <w:pPr>
        <w:pStyle w:val="NormaleWeb"/>
        <w:shd w:val="clear" w:color="auto" w:fill="FFFFFF"/>
        <w:spacing w:before="0" w:after="0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Venezia, 15 marzo 2024 – L’artista italiano </w:t>
      </w:r>
      <w:r>
        <w:rPr>
          <w:rStyle w:val="Enfasigrassetto"/>
          <w:rFonts w:ascii="inherit" w:hAnsi="inherit" w:cs="Open Sans"/>
          <w:color w:val="000000"/>
          <w:sz w:val="21"/>
          <w:szCs w:val="21"/>
          <w:bdr w:val="none" w:sz="0" w:space="0" w:color="auto" w:frame="1"/>
        </w:rPr>
        <w:t>Luca Ripamonti</w:t>
      </w:r>
      <w:r>
        <w:rPr>
          <w:rFonts w:ascii="Open Sans" w:hAnsi="Open Sans" w:cs="Open Sans"/>
          <w:color w:val="000000"/>
          <w:sz w:val="21"/>
          <w:szCs w:val="21"/>
        </w:rPr>
        <w:t> parteciperà alla </w:t>
      </w:r>
      <w:r>
        <w:rPr>
          <w:rStyle w:val="Enfasigrassetto"/>
          <w:rFonts w:ascii="inherit" w:hAnsi="inherit" w:cs="Open Sans"/>
          <w:color w:val="000000"/>
          <w:sz w:val="21"/>
          <w:szCs w:val="21"/>
          <w:bdr w:val="none" w:sz="0" w:space="0" w:color="auto" w:frame="1"/>
        </w:rPr>
        <w:t>Biennale d’Arte di Venezia </w:t>
      </w:r>
      <w:r>
        <w:rPr>
          <w:rFonts w:ascii="Open Sans" w:hAnsi="Open Sans" w:cs="Open Sans"/>
          <w:color w:val="000000"/>
          <w:sz w:val="21"/>
          <w:szCs w:val="21"/>
        </w:rPr>
        <w:t>con una sua opera, ammessa all’esposizione nel </w:t>
      </w:r>
      <w:r>
        <w:rPr>
          <w:rStyle w:val="Enfasigrassetto"/>
          <w:rFonts w:ascii="inherit" w:hAnsi="inherit" w:cs="Open Sans"/>
          <w:color w:val="000000"/>
          <w:sz w:val="21"/>
          <w:szCs w:val="21"/>
          <w:bdr w:val="none" w:sz="0" w:space="0" w:color="auto" w:frame="1"/>
        </w:rPr>
        <w:t xml:space="preserve">collettivo ‘The </w:t>
      </w:r>
      <w:proofErr w:type="spellStart"/>
      <w:r>
        <w:rPr>
          <w:rStyle w:val="Enfasigrassetto"/>
          <w:rFonts w:ascii="inherit" w:hAnsi="inherit" w:cs="Open Sans"/>
          <w:color w:val="000000"/>
          <w:sz w:val="21"/>
          <w:szCs w:val="21"/>
          <w:bdr w:val="none" w:sz="0" w:space="0" w:color="auto" w:frame="1"/>
        </w:rPr>
        <w:t>perceptive</w:t>
      </w:r>
      <w:proofErr w:type="spellEnd"/>
      <w:r>
        <w:rPr>
          <w:rStyle w:val="Enfasigrassetto"/>
          <w:rFonts w:ascii="inherit" w:hAnsi="inherit" w:cs="Open Sans"/>
          <w:color w:val="000000"/>
          <w:sz w:val="21"/>
          <w:szCs w:val="21"/>
          <w:bdr w:val="none" w:sz="0" w:space="0" w:color="auto" w:frame="1"/>
        </w:rPr>
        <w:t xml:space="preserve"> Group’</w:t>
      </w:r>
      <w:r>
        <w:rPr>
          <w:rFonts w:ascii="Open Sans" w:hAnsi="Open Sans" w:cs="Open Sans"/>
          <w:color w:val="000000"/>
          <w:sz w:val="21"/>
          <w:szCs w:val="21"/>
        </w:rPr>
        <w:t> presso il Padiglione Grenada.</w:t>
      </w:r>
    </w:p>
    <w:p w:rsidR="000C04B4" w:rsidRDefault="000C04B4" w:rsidP="000C04B4">
      <w:pPr>
        <w:pStyle w:val="NormaleWeb"/>
        <w:shd w:val="clear" w:color="auto" w:fill="FFFFFF"/>
        <w:spacing w:before="0" w:after="0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La Biennale d’Arte di Venezia rappresenta da sempre </w:t>
      </w:r>
      <w:r>
        <w:rPr>
          <w:rStyle w:val="Enfasigrassetto"/>
          <w:rFonts w:ascii="inherit" w:hAnsi="inherit" w:cs="Open Sans"/>
          <w:color w:val="000000"/>
          <w:sz w:val="21"/>
          <w:szCs w:val="21"/>
          <w:bdr w:val="none" w:sz="0" w:space="0" w:color="auto" w:frame="1"/>
        </w:rPr>
        <w:t>la kermesse più importante</w:t>
      </w:r>
      <w:r>
        <w:rPr>
          <w:rFonts w:ascii="Open Sans" w:hAnsi="Open Sans" w:cs="Open Sans"/>
          <w:color w:val="000000"/>
          <w:sz w:val="21"/>
          <w:szCs w:val="21"/>
        </w:rPr>
        <w:t xml:space="preserve"> per tutti gli artisti, e quest’anno la manifestazione può contare anche sull’apporto di un artista del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Luines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</w:p>
    <w:p w:rsidR="000C04B4" w:rsidRDefault="000C04B4" w:rsidP="000C04B4">
      <w:pPr>
        <w:pStyle w:val="NormaleWeb"/>
        <w:shd w:val="clear" w:color="auto" w:fill="FFFFFF"/>
        <w:spacing w:before="0" w:after="0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Risultato ancora più significativo se si considera che la sua ammissione alla Biennale è stata positivamente influenzata dalla presentazione di alcune </w:t>
      </w:r>
      <w:r>
        <w:rPr>
          <w:rStyle w:val="Enfasigrassetto"/>
          <w:rFonts w:ascii="inherit" w:hAnsi="inherit" w:cs="Open Sans"/>
          <w:color w:val="000000"/>
          <w:sz w:val="21"/>
          <w:szCs w:val="21"/>
          <w:bdr w:val="none" w:sz="0" w:space="0" w:color="auto" w:frame="1"/>
        </w:rPr>
        <w:t>sue opere al Metropolitan Museum of Art di New York,</w:t>
      </w:r>
      <w:r>
        <w:rPr>
          <w:rFonts w:ascii="Open Sans" w:hAnsi="Open Sans" w:cs="Open Sans"/>
          <w:color w:val="000000"/>
          <w:sz w:val="21"/>
          <w:szCs w:val="21"/>
        </w:rPr>
        <w:t> che nel mese di </w:t>
      </w:r>
      <w:r>
        <w:rPr>
          <w:rStyle w:val="Enfasigrassetto"/>
          <w:rFonts w:ascii="inherit" w:hAnsi="inherit" w:cs="Open Sans"/>
          <w:color w:val="000000"/>
          <w:sz w:val="21"/>
          <w:szCs w:val="21"/>
          <w:bdr w:val="none" w:sz="0" w:space="0" w:color="auto" w:frame="1"/>
        </w:rPr>
        <w:t>maggio</w:t>
      </w:r>
      <w:r>
        <w:rPr>
          <w:rFonts w:ascii="Open Sans" w:hAnsi="Open Sans" w:cs="Open Sans"/>
          <w:color w:val="000000"/>
          <w:sz w:val="21"/>
          <w:szCs w:val="21"/>
        </w:rPr>
        <w:t>, presenterà l’artista con una ‘</w:t>
      </w:r>
      <w:r>
        <w:rPr>
          <w:rStyle w:val="Enfasigrassetto"/>
          <w:rFonts w:ascii="inherit" w:hAnsi="inherit" w:cs="Open Sans"/>
          <w:color w:val="000000"/>
          <w:sz w:val="21"/>
          <w:szCs w:val="21"/>
          <w:bdr w:val="none" w:sz="0" w:space="0" w:color="auto" w:frame="1"/>
        </w:rPr>
        <w:t>Lectio Magistralis</w:t>
      </w:r>
      <w:r>
        <w:rPr>
          <w:rFonts w:ascii="Open Sans" w:hAnsi="Open Sans" w:cs="Open Sans"/>
          <w:color w:val="000000"/>
          <w:sz w:val="21"/>
          <w:szCs w:val="21"/>
        </w:rPr>
        <w:t>‘.</w:t>
      </w:r>
    </w:p>
    <w:p w:rsidR="000C04B4" w:rsidRDefault="000C04B4" w:rsidP="000C04B4">
      <w:pPr>
        <w:pStyle w:val="NormaleWeb"/>
        <w:shd w:val="clear" w:color="auto" w:fill="FFFFFF"/>
        <w:spacing w:before="0" w:after="0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Nato a Milano Luca Ripamonti è cresciuto artisticamente nella ‘</w:t>
      </w:r>
      <w:r>
        <w:rPr>
          <w:rStyle w:val="Enfasigrassetto"/>
          <w:rFonts w:ascii="inherit" w:hAnsi="inherit" w:cs="Open Sans"/>
          <w:color w:val="000000"/>
          <w:sz w:val="21"/>
          <w:szCs w:val="21"/>
          <w:bdr w:val="none" w:sz="0" w:space="0" w:color="auto" w:frame="1"/>
        </w:rPr>
        <w:t>Valle dei Pittori</w:t>
      </w:r>
      <w:r>
        <w:rPr>
          <w:rFonts w:ascii="Open Sans" w:hAnsi="Open Sans" w:cs="Open Sans"/>
          <w:color w:val="000000"/>
          <w:sz w:val="21"/>
          <w:szCs w:val="21"/>
        </w:rPr>
        <w:t>‘, località dell’</w:t>
      </w:r>
      <w:r>
        <w:rPr>
          <w:rStyle w:val="Enfasigrassetto"/>
          <w:rFonts w:ascii="inherit" w:hAnsi="inherit" w:cs="Open Sans"/>
          <w:color w:val="000000"/>
          <w:sz w:val="21"/>
          <w:szCs w:val="21"/>
          <w:bdr w:val="none" w:sz="0" w:space="0" w:color="auto" w:frame="1"/>
        </w:rPr>
        <w:t xml:space="preserve">alto </w:t>
      </w:r>
      <w:proofErr w:type="spellStart"/>
      <w:r>
        <w:rPr>
          <w:rStyle w:val="Enfasigrassetto"/>
          <w:rFonts w:ascii="inherit" w:hAnsi="inherit" w:cs="Open Sans"/>
          <w:color w:val="000000"/>
          <w:sz w:val="21"/>
          <w:szCs w:val="21"/>
          <w:bdr w:val="none" w:sz="0" w:space="0" w:color="auto" w:frame="1"/>
        </w:rPr>
        <w:t>piemonte</w:t>
      </w:r>
      <w:proofErr w:type="spellEnd"/>
      <w:r>
        <w:rPr>
          <w:rStyle w:val="Enfasigrassetto"/>
          <w:rFonts w:ascii="inherit" w:hAnsi="inherit" w:cs="Open Sans"/>
          <w:color w:val="000000"/>
          <w:sz w:val="21"/>
          <w:szCs w:val="21"/>
          <w:bdr w:val="none" w:sz="0" w:space="0" w:color="auto" w:frame="1"/>
        </w:rPr>
        <w:t xml:space="preserve"> Verbano</w:t>
      </w:r>
      <w:r>
        <w:rPr>
          <w:rFonts w:ascii="Open Sans" w:hAnsi="Open Sans" w:cs="Open Sans"/>
          <w:color w:val="000000"/>
          <w:sz w:val="21"/>
          <w:szCs w:val="21"/>
        </w:rPr>
        <w:t> che ha visto fiorire artisti del calibro dei Maestri come </w:t>
      </w:r>
      <w:r>
        <w:rPr>
          <w:rStyle w:val="Enfasigrassetto"/>
          <w:rFonts w:ascii="inherit" w:hAnsi="inherit" w:cs="Open Sans"/>
          <w:color w:val="000000"/>
          <w:sz w:val="21"/>
          <w:szCs w:val="21"/>
          <w:bdr w:val="none" w:sz="0" w:space="0" w:color="auto" w:frame="1"/>
        </w:rPr>
        <w:t>Carlo Fornara, Enrico Cavalli, Severino Ferraris.</w:t>
      </w:r>
      <w:r>
        <w:rPr>
          <w:rFonts w:ascii="Open Sans" w:hAnsi="Open Sans" w:cs="Open Sans"/>
          <w:color w:val="000000"/>
          <w:sz w:val="21"/>
          <w:szCs w:val="21"/>
        </w:rPr>
        <w:t> Ripamonti vive e lavora a Germignaga da circa vent’anni.</w:t>
      </w:r>
    </w:p>
    <w:p w:rsidR="000C04B4" w:rsidRDefault="000C04B4" w:rsidP="000C04B4">
      <w:pPr>
        <w:pStyle w:val="NormaleWeb"/>
        <w:shd w:val="clear" w:color="auto" w:fill="FFFFFF"/>
        <w:spacing w:before="0" w:after="0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La sua naturale predisposizione artistica, coadiuvata dalle rilevanti influenze ambientali, l’anno portato a soli 11 anni ad essere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>ammesso  ai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corsi  della  </w:t>
      </w:r>
      <w:r>
        <w:rPr>
          <w:rStyle w:val="Enfasigrassetto"/>
          <w:rFonts w:ascii="inherit" w:hAnsi="inherit" w:cs="Open Sans"/>
          <w:color w:val="000000"/>
          <w:sz w:val="21"/>
          <w:szCs w:val="21"/>
          <w:bdr w:val="none" w:sz="0" w:space="0" w:color="auto" w:frame="1"/>
        </w:rPr>
        <w:t>Scuola d’Arte Rossetti Valentini</w:t>
      </w:r>
      <w:r>
        <w:rPr>
          <w:rFonts w:ascii="Open Sans" w:hAnsi="Open Sans" w:cs="Open Sans"/>
          <w:color w:val="000000"/>
          <w:sz w:val="21"/>
          <w:szCs w:val="21"/>
        </w:rPr>
        <w:t xml:space="preserve"> di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S.ta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Maria Maggiore- . Successivamente, ha proseguito i suoi studi presso l’atelier del pittore realista Ugo Bernetti Da Vila.</w:t>
      </w:r>
    </w:p>
    <w:p w:rsidR="000C04B4" w:rsidRDefault="000C04B4" w:rsidP="000C04B4">
      <w:pPr>
        <w:pStyle w:val="NormaleWeb"/>
        <w:shd w:val="clear" w:color="auto" w:fill="FFFFFF"/>
        <w:spacing w:before="0" w:after="0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Curiosamente, proprio come il suo Maestro, Ripamonti ha inizio ad esporre in tarda età. La prima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esposuizione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risale al 2021, nel concorso ‘</w:t>
      </w:r>
      <w:r>
        <w:rPr>
          <w:rStyle w:val="Enfasigrassetto"/>
          <w:rFonts w:ascii="inherit" w:hAnsi="inherit" w:cs="Open Sans"/>
          <w:color w:val="000000"/>
          <w:sz w:val="21"/>
          <w:szCs w:val="21"/>
          <w:bdr w:val="none" w:sz="0" w:space="0" w:color="auto" w:frame="1"/>
        </w:rPr>
        <w:t>Premio Antonio Ligabue</w:t>
      </w:r>
      <w:r>
        <w:rPr>
          <w:rFonts w:ascii="Open Sans" w:hAnsi="Open Sans" w:cs="Open Sans"/>
          <w:color w:val="000000"/>
          <w:sz w:val="21"/>
          <w:szCs w:val="21"/>
        </w:rPr>
        <w:t> ‘ nel quale si è classificato </w:t>
      </w:r>
      <w:r>
        <w:rPr>
          <w:rStyle w:val="Enfasigrassetto"/>
          <w:rFonts w:ascii="inherit" w:hAnsi="inherit" w:cs="Open Sans"/>
          <w:color w:val="000000"/>
          <w:sz w:val="21"/>
          <w:szCs w:val="21"/>
          <w:bdr w:val="none" w:sz="0" w:space="0" w:color="auto" w:frame="1"/>
        </w:rPr>
        <w:t>primo.</w:t>
      </w:r>
    </w:p>
    <w:p w:rsidR="000C04B4" w:rsidRDefault="000C04B4" w:rsidP="000C04B4">
      <w:pPr>
        <w:pStyle w:val="NormaleWeb"/>
        <w:shd w:val="clear" w:color="auto" w:fill="FFFFFF"/>
        <w:spacing w:before="0" w:after="0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Da lì in poi la sua ascesa artistica è stata travolgente. Dopo aver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>vinto  numerosi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premi  ( </w:t>
      </w:r>
      <w:r>
        <w:rPr>
          <w:rStyle w:val="Enfasicorsivo"/>
          <w:rFonts w:ascii="inherit" w:hAnsi="inherit" w:cs="Open Sans"/>
          <w:color w:val="000000"/>
          <w:sz w:val="21"/>
          <w:szCs w:val="21"/>
          <w:bdr w:val="none" w:sz="0" w:space="0" w:color="auto" w:frame="1"/>
        </w:rPr>
        <w:t>premio Caravaggio, Palma d’oro per le arti visive</w:t>
      </w:r>
      <w:r>
        <w:rPr>
          <w:rFonts w:ascii="Open Sans" w:hAnsi="Open Sans" w:cs="Open Sans"/>
          <w:color w:val="000000"/>
          <w:sz w:val="21"/>
          <w:szCs w:val="21"/>
        </w:rPr>
        <w:t> ) ed aver partecipato  a mostre collettive  in tutta Europa, nel 2023 viene invitato ad esporre  a New York </w:t>
      </w:r>
      <w:r>
        <w:rPr>
          <w:rStyle w:val="Enfasicorsivo"/>
          <w:rFonts w:ascii="inherit" w:hAnsi="inherit" w:cs="Open Sans"/>
          <w:color w:val="000000"/>
          <w:sz w:val="21"/>
          <w:szCs w:val="21"/>
          <w:bdr w:val="none" w:sz="0" w:space="0" w:color="auto" w:frame="1"/>
        </w:rPr>
        <w:t> presso la Amsterdam Withney Gallery</w:t>
      </w:r>
      <w:r>
        <w:rPr>
          <w:rFonts w:ascii="Open Sans" w:hAnsi="Open Sans" w:cs="Open Sans"/>
          <w:color w:val="000000"/>
          <w:sz w:val="21"/>
          <w:szCs w:val="21"/>
        </w:rPr>
        <w:t> di </w:t>
      </w:r>
      <w:r>
        <w:rPr>
          <w:rStyle w:val="Enfasigrassetto"/>
          <w:rFonts w:ascii="inherit" w:hAnsi="inherit" w:cs="Open Sans"/>
          <w:color w:val="000000"/>
          <w:sz w:val="21"/>
          <w:szCs w:val="21"/>
          <w:bdr w:val="none" w:sz="0" w:space="0" w:color="auto" w:frame="1"/>
        </w:rPr>
        <w:t>Chelsea</w:t>
      </w:r>
      <w:r>
        <w:rPr>
          <w:rFonts w:ascii="Open Sans" w:hAnsi="Open Sans" w:cs="Open Sans"/>
          <w:color w:val="000000"/>
          <w:sz w:val="21"/>
          <w:szCs w:val="21"/>
        </w:rPr>
        <w:t>, il quartiere degli artisti della grande mela.</w:t>
      </w:r>
    </w:p>
    <w:p w:rsidR="000C04B4" w:rsidRDefault="000C04B4" w:rsidP="000C04B4">
      <w:pPr>
        <w:pStyle w:val="NormaleWeb"/>
        <w:shd w:val="clear" w:color="auto" w:fill="FFFFFF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A questa prima esperienza faranno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>seguito  altre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4 personali in tutto il Nord America. L’arte di Luca Ripamonti è di genere realista contemporanei. Lo stile prevalentemente naturalista, basato sullo studio e sulla rappresentazione della realtà, rappresenta scene autentiche, e ritratti di giovani, cui tende ad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>esaltarne  la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componente emotiva, cosa che gli è valsa un Award alla carriera con l’opera ‘Il Pasto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nudo’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dove tratta il fenomeno della violenza sulle donne.</w:t>
      </w:r>
    </w:p>
    <w:p w:rsidR="000C04B4" w:rsidRDefault="000C04B4" w:rsidP="000C04B4">
      <w:pPr>
        <w:pStyle w:val="NormaleWeb"/>
        <w:shd w:val="clear" w:color="auto" w:fill="FFFFFF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:rsidR="00C459B4" w:rsidRDefault="00C459B4"/>
    <w:sectPr w:rsidR="00C459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B4"/>
    <w:rsid w:val="0007679F"/>
    <w:rsid w:val="000C04B4"/>
    <w:rsid w:val="00406A2E"/>
    <w:rsid w:val="00C4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CCF8"/>
  <w15:chartTrackingRefBased/>
  <w15:docId w15:val="{31DBE33D-A2DD-46DE-AC27-4BE45E05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04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C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C04B4"/>
    <w:rPr>
      <w:b/>
      <w:bCs/>
    </w:rPr>
  </w:style>
  <w:style w:type="character" w:styleId="Enfasicorsivo">
    <w:name w:val="Emphasis"/>
    <w:basedOn w:val="Carpredefinitoparagrafo"/>
    <w:uiPriority w:val="20"/>
    <w:qFormat/>
    <w:rsid w:val="000C04B4"/>
    <w:rPr>
      <w:i/>
      <w:iCs/>
    </w:rPr>
  </w:style>
  <w:style w:type="paragraph" w:styleId="Titolo">
    <w:name w:val="Title"/>
    <w:basedOn w:val="Normale"/>
    <w:next w:val="Normale"/>
    <w:link w:val="TitoloCarattere"/>
    <w:uiPriority w:val="10"/>
    <w:qFormat/>
    <w:rsid w:val="000C04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C04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04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ripamonti</dc:creator>
  <cp:keywords/>
  <dc:description/>
  <cp:lastModifiedBy>luca ripamonti</cp:lastModifiedBy>
  <cp:revision>1</cp:revision>
  <dcterms:created xsi:type="dcterms:W3CDTF">2024-03-16T13:04:00Z</dcterms:created>
  <dcterms:modified xsi:type="dcterms:W3CDTF">2024-03-16T13:05:00Z</dcterms:modified>
</cp:coreProperties>
</file>