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D684" w14:textId="3FD68D9B" w:rsidR="002C628C" w:rsidRPr="00235DE3" w:rsidRDefault="00235DE3" w:rsidP="002C628C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>
        <w:rPr>
          <w:rFonts w:ascii="Bodoni 72 Book" w:hAnsi="Bodoni 72 Book"/>
          <w:noProof/>
          <w:sz w:val="22"/>
          <w:szCs w:val="22"/>
        </w:rPr>
        <w:drawing>
          <wp:inline distT="0" distB="0" distL="0" distR="0" wp14:anchorId="250346DB" wp14:editId="5858E04E">
            <wp:extent cx="1049867" cy="988664"/>
            <wp:effectExtent l="0" t="0" r="4445" b="2540"/>
            <wp:docPr id="668126398" name="Immagine 2" descr="Immagine che contiene testo, Carattere, logo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26398" name="Immagine 2" descr="Immagine che contiene testo, Carattere, logo, Elementi grafici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676" cy="100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132EE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Comunicato Stampa</w:t>
      </w:r>
    </w:p>
    <w:p w14:paraId="5C2BC095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</w:p>
    <w:p w14:paraId="1587F22B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b/>
          <w:bCs/>
          <w:sz w:val="22"/>
          <w:szCs w:val="22"/>
        </w:rPr>
      </w:pPr>
      <w:r w:rsidRPr="00235DE3">
        <w:rPr>
          <w:rFonts w:ascii="Bodoni 72 Book" w:hAnsi="Bodoni 72 Book"/>
          <w:b/>
          <w:bCs/>
          <w:sz w:val="22"/>
          <w:szCs w:val="22"/>
        </w:rPr>
        <w:t>L'EREDITÀ VIVA DI ANNA TOSCANO APRE UNA NUOVA ROTTA PER LA POESIA</w:t>
      </w:r>
    </w:p>
    <w:p w14:paraId="1B620D87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b/>
          <w:bCs/>
          <w:sz w:val="22"/>
          <w:szCs w:val="22"/>
        </w:rPr>
      </w:pPr>
      <w:r w:rsidRPr="00235DE3">
        <w:rPr>
          <w:rFonts w:ascii="Bodoni 72 Book" w:hAnsi="Bodoni 72 Book"/>
          <w:b/>
          <w:bCs/>
          <w:sz w:val="22"/>
          <w:szCs w:val="22"/>
        </w:rPr>
        <w:t>Al via la Prima Edizione del Premio Nazionale di Poesia Benandante</w:t>
      </w:r>
    </w:p>
    <w:p w14:paraId="1BADA679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Un concorso nato dal dialogo tra parola e immagine per dare spazio alle nuove voci della poesia contemporanea.</w:t>
      </w:r>
    </w:p>
    <w:p w14:paraId="6FD82CCC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</w:p>
    <w:p w14:paraId="533B7AD4" w14:textId="600548EE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 xml:space="preserve">Cinto Caomaggiore (VE), </w:t>
      </w:r>
      <w:r w:rsidR="005B4DCA">
        <w:rPr>
          <w:rFonts w:ascii="Bodoni 72 Book" w:hAnsi="Bodoni 72 Book"/>
          <w:sz w:val="22"/>
          <w:szCs w:val="22"/>
        </w:rPr>
        <w:t>28</w:t>
      </w:r>
      <w:r w:rsidRPr="00235DE3">
        <w:rPr>
          <w:rFonts w:ascii="Bodoni 72 Book" w:hAnsi="Bodoni 72 Book"/>
          <w:sz w:val="22"/>
          <w:szCs w:val="22"/>
        </w:rPr>
        <w:t xml:space="preserve"> febbraio 2026 – C'è un'eredità artistica che non si guarda alle spalle, ma si tiene al fianco come una stella polare. È quella di Anna Toscano (1970</w:t>
      </w:r>
      <w:r w:rsidRPr="00235DE3">
        <w:rPr>
          <w:rFonts w:ascii="Bodoni 72 Book" w:hAnsi="Bodoni 72 Book" w:cs="Cambria Math"/>
          <w:sz w:val="22"/>
          <w:szCs w:val="22"/>
        </w:rPr>
        <w:t>‑</w:t>
      </w:r>
      <w:r w:rsidRPr="00235DE3">
        <w:rPr>
          <w:rFonts w:ascii="Bodoni 72 Book" w:hAnsi="Bodoni 72 Book"/>
          <w:sz w:val="22"/>
          <w:szCs w:val="22"/>
        </w:rPr>
        <w:t>2025), poetessa, fotografa e studiosa il cui lavoro ha esplorato, con rigore e libertà, le infinite connessioni tra verso e immagine. Per proseguire questo viaggio, l’Associazione Culturale Porto dei Benandanti APS, con il Comune di Cinto Caomaggiore (VE), fonda il Premio Nazionale di Poesia Benandante.</w:t>
      </w:r>
    </w:p>
    <w:p w14:paraId="2BE4066F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65D7ADFC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Nato dall'esperienza più che ventennale del festival di poesia "Notturni di versi" (dal 2005), il Premio si configura come un porto ideale dove far approdare le voci più fresche e sperimentali della scena poetica odierna, chiamate a dialogare con l'eredità di Anna Toscano. Il bando si articola in due rotte creative distinte:</w:t>
      </w:r>
    </w:p>
    <w:p w14:paraId="1E3A7856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44274246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Sezione A – "Poesia Benandante": rivolta ad autrici e autori under 40 per presentare raccolte inedite di poesia. Il premio valorizza un'idea ampia di lingua, accogliendo anche testi nelle lingue delle minoranze e nelle parlate locali.</w:t>
      </w:r>
    </w:p>
    <w:p w14:paraId="312658C3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272808CF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 xml:space="preserve">Sezione B – "Micro </w:t>
      </w:r>
      <w:proofErr w:type="spellStart"/>
      <w:r w:rsidRPr="00235DE3">
        <w:rPr>
          <w:rFonts w:ascii="Bodoni 72 Book" w:hAnsi="Bodoni 72 Book"/>
          <w:sz w:val="22"/>
          <w:szCs w:val="22"/>
        </w:rPr>
        <w:t>Poetry</w:t>
      </w:r>
      <w:proofErr w:type="spellEnd"/>
      <w:r w:rsidRPr="00235DE3">
        <w:rPr>
          <w:rFonts w:ascii="Bodoni 72 Book" w:hAnsi="Bodoni 72 Book"/>
          <w:sz w:val="22"/>
          <w:szCs w:val="22"/>
        </w:rPr>
        <w:t xml:space="preserve"> Art Book": una sfida per artiste e artisti visivi, che dovranno creare libri d'artista delle dimensioni di 10x10x10 cm, nati dall'incontro con un testo poetico. Le opere selezionate viaggeranno verso una mostra a Cinto Caomaggiore e la tappa del festival Notturni di Versi 2026.</w:t>
      </w:r>
    </w:p>
    <w:p w14:paraId="45E6AA1E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3D190E3A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Le Giurie del Premio</w:t>
      </w:r>
    </w:p>
    <w:p w14:paraId="05438BEF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Per garantire un verdetto equilibrato e di alto profilo, il Premio si avvale di due giurie selezionate per competenza e sensibilità etica:</w:t>
      </w:r>
    </w:p>
    <w:p w14:paraId="0B5C0088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638D176D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Giuria tecnica Sezione A – Poesia Benandante:</w:t>
      </w:r>
    </w:p>
    <w:p w14:paraId="29099955" w14:textId="34284778" w:rsid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 xml:space="preserve">Fabio Franzin (Presidente), Luisa Gastaldo, Gianni Montieri, Guido </w:t>
      </w:r>
      <w:proofErr w:type="spellStart"/>
      <w:r w:rsidRPr="00235DE3">
        <w:rPr>
          <w:rFonts w:ascii="Bodoni 72 Book" w:hAnsi="Bodoni 72 Book"/>
          <w:sz w:val="22"/>
          <w:szCs w:val="22"/>
        </w:rPr>
        <w:t>Cuoani</w:t>
      </w:r>
      <w:proofErr w:type="spellEnd"/>
      <w:r w:rsidRPr="00235DE3">
        <w:rPr>
          <w:rFonts w:ascii="Bodoni 72 Book" w:hAnsi="Bodoni 72 Book"/>
          <w:sz w:val="22"/>
          <w:szCs w:val="22"/>
        </w:rPr>
        <w:t xml:space="preserve">, Maddalena </w:t>
      </w:r>
      <w:proofErr w:type="spellStart"/>
      <w:r w:rsidRPr="00235DE3">
        <w:rPr>
          <w:rFonts w:ascii="Bodoni 72 Book" w:hAnsi="Bodoni 72 Book"/>
          <w:sz w:val="22"/>
          <w:szCs w:val="22"/>
        </w:rPr>
        <w:t>Lotter</w:t>
      </w:r>
      <w:proofErr w:type="spellEnd"/>
      <w:r w:rsidRPr="00235DE3">
        <w:rPr>
          <w:rFonts w:ascii="Bodoni 72 Book" w:hAnsi="Bodoni 72 Book"/>
          <w:sz w:val="22"/>
          <w:szCs w:val="22"/>
        </w:rPr>
        <w:t xml:space="preserve">, Patrizia </w:t>
      </w:r>
      <w:proofErr w:type="spellStart"/>
      <w:r w:rsidRPr="00235DE3">
        <w:rPr>
          <w:rFonts w:ascii="Bodoni 72 Book" w:hAnsi="Bodoni 72 Book"/>
          <w:sz w:val="22"/>
          <w:szCs w:val="22"/>
        </w:rPr>
        <w:t>Dughero</w:t>
      </w:r>
      <w:proofErr w:type="spellEnd"/>
      <w:r w:rsidRPr="00235DE3">
        <w:rPr>
          <w:rFonts w:ascii="Bodoni 72 Book" w:hAnsi="Bodoni 72 Book"/>
          <w:sz w:val="22"/>
          <w:szCs w:val="22"/>
        </w:rPr>
        <w:t>, Francesco Tomada, Piero Simon Ostan.</w:t>
      </w:r>
    </w:p>
    <w:p w14:paraId="057D3567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704C1BAE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 xml:space="preserve">Giuria tecnica Sezione B – Micro </w:t>
      </w:r>
      <w:proofErr w:type="spellStart"/>
      <w:r w:rsidRPr="00235DE3">
        <w:rPr>
          <w:rFonts w:ascii="Bodoni 72 Book" w:hAnsi="Bodoni 72 Book"/>
          <w:sz w:val="22"/>
          <w:szCs w:val="22"/>
        </w:rPr>
        <w:t>Poetry</w:t>
      </w:r>
      <w:proofErr w:type="spellEnd"/>
      <w:r w:rsidRPr="00235DE3">
        <w:rPr>
          <w:rFonts w:ascii="Bodoni 72 Book" w:hAnsi="Bodoni 72 Book"/>
          <w:sz w:val="22"/>
          <w:szCs w:val="22"/>
        </w:rPr>
        <w:t xml:space="preserve"> Art Book:</w:t>
      </w:r>
    </w:p>
    <w:p w14:paraId="2D8FA072" w14:textId="7EBABFD3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 xml:space="preserve">Francesco Deotto, Sandro </w:t>
      </w:r>
      <w:proofErr w:type="spellStart"/>
      <w:r w:rsidRPr="00235DE3">
        <w:rPr>
          <w:rFonts w:ascii="Bodoni 72 Book" w:hAnsi="Bodoni 72 Book"/>
          <w:sz w:val="22"/>
          <w:szCs w:val="22"/>
        </w:rPr>
        <w:t>Pellarin</w:t>
      </w:r>
      <w:proofErr w:type="spellEnd"/>
      <w:r w:rsidRPr="00235DE3">
        <w:rPr>
          <w:rFonts w:ascii="Bodoni 72 Book" w:hAnsi="Bodoni 72 Book"/>
          <w:sz w:val="22"/>
          <w:szCs w:val="22"/>
        </w:rPr>
        <w:t>, Susi Piazza, Marco Pasian, Silvia Braida</w:t>
      </w:r>
    </w:p>
    <w:p w14:paraId="7A0B0C1A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Entrambe le giurie valutano i lavori sulla base di criteri di qualità artistica, innovazione e aderenza al tema, assicurando un processo trasparente e inclusivo.</w:t>
      </w:r>
    </w:p>
    <w:p w14:paraId="14DC47B8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61B82480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Un Premio che Costruisce Futuro</w:t>
      </w:r>
    </w:p>
    <w:p w14:paraId="705D275A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Il Premio Benandante non si limita a riconoscere il talento, ma si impegna a costruirne il percorso. Oltre alla pubblicazione della raccolta vincitrice della Sezione A, offre all'artista della Sezione B un'opportunità di rilievo: la realizzazione di una mostra personale presso la Galleria PAB di Portogruaro.</w:t>
      </w:r>
    </w:p>
    <w:p w14:paraId="40BB9444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5"/>
          <w:szCs w:val="15"/>
        </w:rPr>
      </w:pPr>
    </w:p>
    <w:p w14:paraId="7733D62F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Partecipare al Premio significa rispondere a una chiamata: aggiungere la propria voce a un dialogo ininterrotto sul potere della parola e dello sguardo, di cui Anna Toscano è stata e resta una maestra indiscussa.</w:t>
      </w:r>
    </w:p>
    <w:p w14:paraId="1AACAEFB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</w:p>
    <w:p w14:paraId="6DC187DB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Per Informazioni, Regolamento e Modalità di Partecipazione:</w:t>
      </w:r>
    </w:p>
    <w:p w14:paraId="3485D100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Tutti i dettagli, le scadenze e il regolamento completo sono disponibili sul sito ufficiale del premio:</w:t>
      </w:r>
    </w:p>
    <w:p w14:paraId="0CAFAAD2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  <w:r w:rsidRPr="00235DE3">
        <w:rPr>
          <w:rFonts w:ascii="Bodoni 72 Book" w:hAnsi="Bodoni 72 Book"/>
          <w:sz w:val="22"/>
          <w:szCs w:val="22"/>
        </w:rPr>
        <w:t>https://premiopoesiabenandante.weebly.com</w:t>
      </w:r>
    </w:p>
    <w:p w14:paraId="4A38E825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2"/>
          <w:szCs w:val="22"/>
        </w:rPr>
      </w:pPr>
    </w:p>
    <w:p w14:paraId="042EB394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1"/>
          <w:szCs w:val="21"/>
        </w:rPr>
      </w:pPr>
      <w:r w:rsidRPr="00235DE3">
        <w:rPr>
          <w:rFonts w:ascii="Bodoni 72 Book" w:hAnsi="Bodoni 72 Book"/>
          <w:sz w:val="21"/>
          <w:szCs w:val="21"/>
        </w:rPr>
        <w:t>Contatti per la Stampa:</w:t>
      </w:r>
    </w:p>
    <w:p w14:paraId="01842726" w14:textId="77777777" w:rsidR="00235DE3" w:rsidRDefault="00235DE3" w:rsidP="00235DE3">
      <w:pPr>
        <w:spacing w:after="0" w:line="240" w:lineRule="auto"/>
        <w:jc w:val="both"/>
        <w:rPr>
          <w:rFonts w:ascii="Bodoni 72 Book" w:hAnsi="Bodoni 72 Book"/>
          <w:sz w:val="21"/>
          <w:szCs w:val="21"/>
        </w:rPr>
      </w:pPr>
      <w:r>
        <w:rPr>
          <w:rFonts w:ascii="Bodoni 72 Book" w:hAnsi="Bodoni 72 Book"/>
          <w:sz w:val="21"/>
          <w:szCs w:val="21"/>
        </w:rPr>
        <w:t>Segreteria del Premio Nazionale di Poesia Benandante</w:t>
      </w:r>
    </w:p>
    <w:p w14:paraId="0EABE9F8" w14:textId="18334253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1"/>
          <w:szCs w:val="21"/>
        </w:rPr>
      </w:pPr>
      <w:r w:rsidRPr="00235DE3">
        <w:rPr>
          <w:rFonts w:ascii="Bodoni 72 Book" w:hAnsi="Bodoni 72 Book"/>
          <w:sz w:val="21"/>
          <w:szCs w:val="21"/>
        </w:rPr>
        <w:t xml:space="preserve">Kiara </w:t>
      </w:r>
      <w:proofErr w:type="spellStart"/>
      <w:r w:rsidRPr="00235DE3">
        <w:rPr>
          <w:rFonts w:ascii="Bodoni 72 Book" w:hAnsi="Bodoni 72 Book"/>
          <w:sz w:val="21"/>
          <w:szCs w:val="21"/>
        </w:rPr>
        <w:t>Nadalon</w:t>
      </w:r>
      <w:proofErr w:type="spellEnd"/>
    </w:p>
    <w:p w14:paraId="743B8138" w14:textId="77777777" w:rsidR="00235DE3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21"/>
          <w:szCs w:val="21"/>
        </w:rPr>
      </w:pPr>
      <w:r w:rsidRPr="00235DE3">
        <w:rPr>
          <w:rFonts w:ascii="Bodoni 72 Book" w:hAnsi="Bodoni 72 Book"/>
          <w:sz w:val="21"/>
          <w:szCs w:val="21"/>
        </w:rPr>
        <w:t>premiopoesiabenandante@proton.me</w:t>
      </w:r>
    </w:p>
    <w:p w14:paraId="5DF3B1FE" w14:textId="29D92F0A" w:rsidR="004F28BB" w:rsidRPr="00235DE3" w:rsidRDefault="00235DE3" w:rsidP="00235DE3">
      <w:pPr>
        <w:spacing w:after="0" w:line="240" w:lineRule="auto"/>
        <w:jc w:val="both"/>
        <w:rPr>
          <w:rFonts w:ascii="Bodoni 72 Book" w:hAnsi="Bodoni 72 Book"/>
          <w:sz w:val="18"/>
          <w:szCs w:val="18"/>
        </w:rPr>
      </w:pPr>
      <w:r w:rsidRPr="00235DE3">
        <w:rPr>
          <w:rFonts w:ascii="Bodoni 72 Book" w:hAnsi="Bodoni 72 Book"/>
          <w:sz w:val="21"/>
          <w:szCs w:val="21"/>
        </w:rPr>
        <w:t>345 0683175 (unicamente tramite messaggio SMS o WhatsApp)</w:t>
      </w:r>
    </w:p>
    <w:sectPr w:rsidR="004F28BB" w:rsidRPr="00235DE3" w:rsidSect="002C628C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8C"/>
    <w:rsid w:val="001B2B85"/>
    <w:rsid w:val="00235DE3"/>
    <w:rsid w:val="002C628C"/>
    <w:rsid w:val="004F28BB"/>
    <w:rsid w:val="00507D69"/>
    <w:rsid w:val="005B4DCA"/>
    <w:rsid w:val="006D7008"/>
    <w:rsid w:val="00AE4897"/>
    <w:rsid w:val="00C75184"/>
    <w:rsid w:val="00FC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3BE7D9"/>
  <w15:chartTrackingRefBased/>
  <w15:docId w15:val="{90B2F68A-F75C-0B4A-B04B-AB2E278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C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6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6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62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62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62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62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62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62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62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62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62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62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6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478</Words>
  <Characters>2731</Characters>
  <Application>Microsoft Office Word</Application>
  <DocSecurity>0</DocSecurity>
  <Lines>53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 ferrari</dc:creator>
  <cp:keywords/>
  <dc:description/>
  <cp:lastModifiedBy>roby ferrari</cp:lastModifiedBy>
  <cp:revision>2</cp:revision>
  <dcterms:created xsi:type="dcterms:W3CDTF">2026-02-10T07:16:00Z</dcterms:created>
  <dcterms:modified xsi:type="dcterms:W3CDTF">2026-02-10T12:55:00Z</dcterms:modified>
</cp:coreProperties>
</file>