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eastAsia="Times New Roman" w:cs="Arial"/>
          <w:bCs/>
          <w:color w:val="000000"/>
          <w:shd w:val="clear" w:color="auto" w:fill="FFFFFF"/>
          <w:lang w:eastAsia="it-IT"/>
        </w:rPr>
      </w:pPr>
      <w:r>
        <w:rPr>
          <w:rFonts w:ascii="Arial" w:hAnsi="Arial" w:eastAsia="Times New Roman" w:cs="Arial"/>
          <w:bCs/>
          <w:color w:val="000000"/>
          <w:shd w:val="clear" w:color="auto" w:fill="FFFFFF"/>
          <w:lang w:eastAsia="it-IT"/>
        </w:rPr>
        <w:t>Comunicato stampa</w:t>
      </w:r>
    </w:p>
    <w:p>
      <w:pPr>
        <w:rPr>
          <w:rFonts w:ascii="Arial" w:hAnsi="Arial" w:cs="Arial"/>
        </w:rPr>
      </w:pPr>
    </w:p>
    <w:p>
      <w:pPr>
        <w:jc w:val="center"/>
        <w:rPr>
          <w:rFonts w:ascii="Arial" w:hAnsi="Arial" w:cs="Arial"/>
          <w:b/>
          <w:bCs/>
          <w:color w:val="000000" w:themeColor="text1"/>
          <w14:textFill>
            <w14:solidFill>
              <w14:schemeClr w14:val="tx1"/>
            </w14:solidFill>
          </w14:textFill>
        </w:rPr>
      </w:pPr>
      <w:r>
        <w:rPr>
          <w:rFonts w:ascii="Arial" w:hAnsi="Arial" w:cs="Arial"/>
          <w:b/>
          <w:bCs/>
          <w:color w:val="000000" w:themeColor="text1"/>
          <w14:textFill>
            <w14:solidFill>
              <w14:schemeClr w14:val="tx1"/>
            </w14:solidFill>
          </w14:textFill>
        </w:rPr>
        <w:t xml:space="preserve">NARCISA MONNI. </w:t>
      </w:r>
    </w:p>
    <w:p>
      <w:pPr>
        <w:jc w:val="center"/>
        <w:rPr>
          <w:rFonts w:ascii="Arial" w:hAnsi="Arial" w:cs="Arial"/>
          <w:b/>
          <w:bCs/>
          <w:color w:val="000000" w:themeColor="text1"/>
          <w14:textFill>
            <w14:solidFill>
              <w14:schemeClr w14:val="tx1"/>
            </w14:solidFill>
          </w14:textFill>
        </w:rPr>
      </w:pPr>
      <w:r>
        <w:rPr>
          <w:rFonts w:ascii="Arial" w:hAnsi="Arial" w:cs="Arial"/>
          <w:b/>
          <w:bCs/>
          <w:color w:val="000000" w:themeColor="text1"/>
          <w14:textFill>
            <w14:solidFill>
              <w14:schemeClr w14:val="tx1"/>
            </w14:solidFill>
          </w14:textFill>
        </w:rPr>
        <w:t>INSIEME A TE NON CI STO PIÙ</w:t>
      </w:r>
    </w:p>
    <w:p>
      <w:pPr>
        <w:rPr>
          <w:rFonts w:ascii="Arial" w:hAnsi="Arial" w:eastAsia="Times New Roman" w:cs="Arial"/>
          <w:bCs/>
          <w:color w:val="000000" w:themeColor="text1"/>
          <w:shd w:val="clear" w:color="auto" w:fill="FFFFFF"/>
          <w:lang w:eastAsia="it-IT"/>
          <w14:textFill>
            <w14:solidFill>
              <w14:schemeClr w14:val="tx1"/>
            </w14:solidFill>
          </w14:textFill>
        </w:rPr>
      </w:pPr>
    </w:p>
    <w:p>
      <w:pPr>
        <w:jc w:val="both"/>
        <w:rPr>
          <w:rFonts w:ascii="Arial" w:hAnsi="Arial" w:cs="Arial"/>
          <w:color w:val="000000" w:themeColor="text1"/>
          <w14:textFill>
            <w14:solidFill>
              <w14:schemeClr w14:val="tx1"/>
            </w14:solidFill>
          </w14:textFill>
        </w:rPr>
      </w:pPr>
    </w:p>
    <w:p>
      <w:pPr>
        <w:ind w:firstLine="700"/>
        <w:jc w:val="both"/>
        <w:rPr>
          <w:rFonts w:ascii="Arial" w:hAnsi="Arial" w:cs="Arial"/>
          <w:i/>
          <w:iCs/>
          <w:color w:val="000000" w:themeColor="text1"/>
          <w14:textFill>
            <w14:solidFill>
              <w14:schemeClr w14:val="tx1"/>
            </w14:solidFill>
          </w14:textFill>
        </w:rPr>
      </w:pPr>
      <w:r>
        <w:rPr>
          <w:rFonts w:ascii="Arial" w:hAnsi="Arial" w:cs="Arial"/>
          <w:i/>
          <w:iCs/>
          <w:color w:val="000000" w:themeColor="text1"/>
          <w14:textFill>
            <w14:solidFill>
              <w14:schemeClr w14:val="tx1"/>
            </w14:solidFill>
          </w14:textFill>
        </w:rPr>
        <w:t>La Fondazione Stazione dell’Arte di Ulassai è lieta di presentare la mostra “Insieme a te non ci sto più” di Narcisa Monni che sarà inaugurata, giovedì 13 agosto alle 19:00, nel museo dedicato a Maria Lai.</w:t>
      </w:r>
    </w:p>
    <w:p>
      <w:pPr>
        <w:jc w:val="both"/>
        <w:rPr>
          <w:rFonts w:ascii="Arial" w:hAnsi="Arial" w:cs="Arial"/>
          <w:color w:val="000000" w:themeColor="text1"/>
          <w14:textFill>
            <w14:solidFill>
              <w14:schemeClr w14:val="tx1"/>
            </w14:solidFill>
          </w14:textFill>
        </w:rPr>
      </w:pPr>
    </w:p>
    <w:p>
      <w:pPr>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Il distanziamento sociale tradotto con il linguaggio dell’arte: la pandemia sta influenzando il processo creativo di pittori, scultori e musicisti, e il risultato è nelle opere che oggi raccontano il periodo del cosiddetto </w:t>
      </w:r>
      <w:r>
        <w:rPr>
          <w:rFonts w:ascii="Arial" w:hAnsi="Arial" w:cs="Arial"/>
          <w:b/>
          <w:bCs/>
          <w:color w:val="000000" w:themeColor="text1"/>
          <w14:textFill>
            <w14:solidFill>
              <w14:schemeClr w14:val="tx1"/>
            </w14:solidFill>
          </w14:textFill>
        </w:rPr>
        <w:t>lockdown</w:t>
      </w:r>
      <w:r>
        <w:rPr>
          <w:rFonts w:ascii="Arial" w:hAnsi="Arial" w:cs="Arial"/>
          <w:color w:val="000000" w:themeColor="text1"/>
          <w14:textFill>
            <w14:solidFill>
              <w14:schemeClr w14:val="tx1"/>
            </w14:solidFill>
          </w14:textFill>
        </w:rPr>
        <w:t>. È questo il filo conduttore di “</w:t>
      </w:r>
      <w:r>
        <w:rPr>
          <w:rFonts w:ascii="Arial" w:hAnsi="Arial" w:cs="Arial"/>
          <w:b/>
          <w:bCs/>
          <w:color w:val="000000" w:themeColor="text1"/>
          <w14:textFill>
            <w14:solidFill>
              <w14:schemeClr w14:val="tx1"/>
            </w14:solidFill>
          </w14:textFill>
        </w:rPr>
        <w:t>Insieme a te non ci sto più</w:t>
      </w:r>
      <w:r>
        <w:rPr>
          <w:rFonts w:ascii="Arial" w:hAnsi="Arial" w:cs="Arial"/>
          <w:color w:val="000000" w:themeColor="text1"/>
          <w14:textFill>
            <w14:solidFill>
              <w14:schemeClr w14:val="tx1"/>
            </w14:solidFill>
          </w14:textFill>
        </w:rPr>
        <w:t xml:space="preserve">”, mostra inedita di </w:t>
      </w:r>
      <w:r>
        <w:rPr>
          <w:rFonts w:ascii="Arial" w:hAnsi="Arial" w:cs="Arial"/>
          <w:b/>
          <w:bCs/>
          <w:color w:val="000000" w:themeColor="text1"/>
          <w14:textFill>
            <w14:solidFill>
              <w14:schemeClr w14:val="tx1"/>
            </w14:solidFill>
          </w14:textFill>
        </w:rPr>
        <w:t>Narcisa Monni</w:t>
      </w:r>
      <w:r>
        <w:rPr>
          <w:rFonts w:ascii="Arial" w:hAnsi="Arial" w:cs="Arial"/>
          <w:color w:val="000000" w:themeColor="text1"/>
          <w14:textFill>
            <w14:solidFill>
              <w14:schemeClr w14:val="tx1"/>
            </w14:solidFill>
          </w14:textFill>
        </w:rPr>
        <w:t xml:space="preserve">, visitabile dal </w:t>
      </w:r>
      <w:r>
        <w:rPr>
          <w:rFonts w:ascii="Arial" w:hAnsi="Arial" w:cs="Arial"/>
          <w:b/>
          <w:bCs/>
          <w:color w:val="000000" w:themeColor="text1"/>
          <w14:textFill>
            <w14:solidFill>
              <w14:schemeClr w14:val="tx1"/>
            </w14:solidFill>
          </w14:textFill>
        </w:rPr>
        <w:t>13 agosto</w:t>
      </w:r>
      <w:r>
        <w:rPr>
          <w:rFonts w:ascii="Arial" w:hAnsi="Arial" w:cs="Arial"/>
          <w:color w:val="000000" w:themeColor="text1"/>
          <w14:textFill>
            <w14:solidFill>
              <w14:schemeClr w14:val="tx1"/>
            </w14:solidFill>
          </w14:textFill>
        </w:rPr>
        <w:t xml:space="preserve"> negli spazi museali della </w:t>
      </w:r>
      <w:r>
        <w:rPr>
          <w:rFonts w:ascii="Arial" w:hAnsi="Arial" w:cs="Arial"/>
          <w:b/>
          <w:bCs/>
          <w:color w:val="000000" w:themeColor="text1"/>
          <w14:textFill>
            <w14:solidFill>
              <w14:schemeClr w14:val="tx1"/>
            </w14:solidFill>
          </w14:textFill>
        </w:rPr>
        <w:t>Stazione dell’Arte di Ulassai</w:t>
      </w:r>
      <w:r>
        <w:rPr>
          <w:rFonts w:ascii="Arial" w:hAnsi="Arial" w:cs="Arial"/>
          <w:color w:val="000000" w:themeColor="text1"/>
          <w14:textFill>
            <w14:solidFill>
              <w14:schemeClr w14:val="tx1"/>
            </w14:solidFill>
          </w14:textFill>
        </w:rPr>
        <w:t xml:space="preserve">.     </w:t>
      </w:r>
    </w:p>
    <w:p>
      <w:pPr>
        <w:jc w:val="both"/>
        <w:rPr>
          <w:rFonts w:ascii="Arial" w:hAnsi="Arial" w:cs="Arial"/>
          <w:color w:val="000000" w:themeColor="text1"/>
          <w14:textFill>
            <w14:solidFill>
              <w14:schemeClr w14:val="tx1"/>
            </w14:solidFill>
          </w14:textFill>
        </w:rPr>
      </w:pPr>
    </w:p>
    <w:p>
      <w:pPr>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La rassegna, curata dal direttore Davide Mariani, con il supporto del Comune di Ulassai, della Fondazione di Sardegna e della Regione Autonoma della Sardegna, si compone di oltre </w:t>
      </w:r>
      <w:r>
        <w:rPr>
          <w:rFonts w:ascii="Arial" w:hAnsi="Arial" w:cs="Arial"/>
          <w:b/>
          <w:bCs/>
          <w:color w:val="000000" w:themeColor="text1"/>
          <w14:textFill>
            <w14:solidFill>
              <w14:schemeClr w14:val="tx1"/>
            </w14:solidFill>
          </w14:textFill>
        </w:rPr>
        <w:t xml:space="preserve">quaranta opere inedite realizzate dall’artista negli ultimi mesi </w:t>
      </w:r>
      <w:r>
        <w:rPr>
          <w:rFonts w:ascii="Arial" w:hAnsi="Arial" w:cs="Arial"/>
          <w:color w:val="000000" w:themeColor="text1"/>
          <w14:textFill>
            <w14:solidFill>
              <w14:schemeClr w14:val="tx1"/>
            </w14:solidFill>
          </w14:textFill>
        </w:rPr>
        <w:t>ed esposte per la prima volta al pubblico.</w:t>
      </w:r>
    </w:p>
    <w:p>
      <w:pPr>
        <w:jc w:val="both"/>
        <w:rPr>
          <w:rFonts w:ascii="Arial" w:hAnsi="Arial" w:cs="Arial"/>
          <w:color w:val="000000" w:themeColor="text1"/>
          <w14:textFill>
            <w14:solidFill>
              <w14:schemeClr w14:val="tx1"/>
            </w14:solidFill>
          </w14:textFill>
        </w:rPr>
      </w:pPr>
    </w:p>
    <w:p>
      <w:pPr>
        <w:jc w:val="both"/>
        <w:rPr>
          <w:rFonts w:ascii="Arial" w:hAnsi="Arial" w:cs="Arial"/>
          <w:color w:val="000000" w:themeColor="text1"/>
          <w14:textFill>
            <w14:solidFill>
              <w14:schemeClr w14:val="tx1"/>
            </w14:solidFill>
          </w14:textFill>
        </w:rPr>
      </w:pPr>
      <w:r>
        <w:rPr>
          <w:rFonts w:ascii="Arial" w:hAnsi="Arial" w:cs="Arial"/>
          <w:b/>
          <w:bCs/>
          <w:color w:val="000000" w:themeColor="text1"/>
          <w14:textFill>
            <w14:solidFill>
              <w14:schemeClr w14:val="tx1"/>
            </w14:solidFill>
          </w14:textFill>
        </w:rPr>
        <w:t>La Stazione dell’Arte, museo-laboratorio</w:t>
      </w:r>
      <w:r>
        <w:rPr>
          <w:rFonts w:ascii="Arial" w:hAnsi="Arial" w:cs="Arial"/>
          <w:color w:val="000000" w:themeColor="text1"/>
          <w14:textFill>
            <w14:solidFill>
              <w14:schemeClr w14:val="tx1"/>
            </w14:solidFill>
          </w14:textFill>
        </w:rPr>
        <w:t>.  L'emergenza sanitaria legata al COVID-19 ha imposto una riorganizzazione tanto delle modalità di fruizione dell'arte quando della programmazione del museo. In linea con quanto proposto dalle altre istituzioni nazionali e non, anche la Stazione dell'Arte vuole dare il suo contributo alla riflessione di quanto accaduto e di quanto tutt'ora sta accadendo. “</w:t>
      </w:r>
      <w:r>
        <w:rPr>
          <w:rFonts w:ascii="Arial" w:hAnsi="Arial" w:cs="Arial"/>
          <w:i/>
          <w:iCs/>
          <w:color w:val="000000" w:themeColor="text1"/>
          <w14:textFill>
            <w14:solidFill>
              <w14:schemeClr w14:val="tx1"/>
            </w14:solidFill>
          </w14:textFill>
        </w:rPr>
        <w:t>La mostra di Narcisa Monni</w:t>
      </w:r>
      <w:r>
        <w:rPr>
          <w:rFonts w:ascii="Arial" w:hAnsi="Arial" w:cs="Arial"/>
          <w:color w:val="000000" w:themeColor="text1"/>
          <w14:textFill>
            <w14:solidFill>
              <w14:schemeClr w14:val="tx1"/>
            </w14:solidFill>
          </w14:textFill>
        </w:rPr>
        <w:t xml:space="preserve"> – afferma il direttore del Museo, Davide Mariani – </w:t>
      </w:r>
      <w:r>
        <w:rPr>
          <w:rFonts w:ascii="Arial" w:hAnsi="Arial" w:cs="Arial"/>
          <w:i/>
          <w:iCs/>
          <w:color w:val="000000" w:themeColor="text1"/>
          <w14:textFill>
            <w14:solidFill>
              <w14:schemeClr w14:val="tx1"/>
            </w14:solidFill>
          </w14:textFill>
        </w:rPr>
        <w:t>è un fuori programma, e questo perché le opere in mostra fino a tre mesi fa non esistevano e forse non sarebbero neanche mai esistite. Abbiamo scelto di dare spazio a questa serie di opere perché crediamo fortemente che i musei abbiano il compito di intercettare le espressioni contemporanee più significative e proporle al pubblico. Siamo nel pieno di una frana e, ancora una volta, per citare Maria Lai, l'arte può suggerire una direzione, una via da seguire per la salvezza, come quel nastro celeste che legò le case alla montagna per chiederle pace</w:t>
      </w:r>
      <w:r>
        <w:rPr>
          <w:rFonts w:ascii="Arial" w:hAnsi="Arial" w:cs="Arial"/>
          <w:color w:val="000000" w:themeColor="text1"/>
          <w14:textFill>
            <w14:solidFill>
              <w14:schemeClr w14:val="tx1"/>
            </w14:solidFill>
          </w14:textFill>
        </w:rPr>
        <w:t xml:space="preserve">”. </w:t>
      </w:r>
    </w:p>
    <w:p>
      <w:pPr>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w:t>
      </w:r>
      <w:r>
        <w:rPr>
          <w:rFonts w:ascii="Arial" w:hAnsi="Arial" w:cs="Arial"/>
          <w:i/>
          <w:iCs/>
          <w:color w:val="000000" w:themeColor="text1"/>
          <w14:textFill>
            <w14:solidFill>
              <w14:schemeClr w14:val="tx1"/>
            </w14:solidFill>
          </w14:textFill>
        </w:rPr>
        <w:t>Le opere di Narcisa Monni, in questi mesi, hanno vissuto in una dimensione virtuale perché diffuse sui social</w:t>
      </w:r>
      <w:r>
        <w:rPr>
          <w:rFonts w:ascii="Arial" w:hAnsi="Arial" w:cs="Arial"/>
          <w:color w:val="000000" w:themeColor="text1"/>
          <w14:textFill>
            <w14:solidFill>
              <w14:schemeClr w14:val="tx1"/>
            </w14:solidFill>
          </w14:textFill>
        </w:rPr>
        <w:t xml:space="preserve"> – prosegue Mariani – o</w:t>
      </w:r>
      <w:r>
        <w:rPr>
          <w:rFonts w:ascii="Arial" w:hAnsi="Arial" w:cs="Arial"/>
          <w:i/>
          <w:iCs/>
          <w:color w:val="000000" w:themeColor="text1"/>
          <w14:textFill>
            <w14:solidFill>
              <w14:schemeClr w14:val="tx1"/>
            </w14:solidFill>
          </w14:textFill>
        </w:rPr>
        <w:t>ra crediamo sia arrivato il momento di consentire ai visitatori di apprezzarle per la prima volta dal vivo in un museo e di stimolare nuovi dialoghi e nuove riflessioni su un periodo così denso di incertezze e di inquietudini</w:t>
      </w:r>
      <w:r>
        <w:rPr>
          <w:rFonts w:ascii="Arial" w:hAnsi="Arial" w:cs="Arial"/>
          <w:color w:val="000000" w:themeColor="text1"/>
          <w14:textFill>
            <w14:solidFill>
              <w14:schemeClr w14:val="tx1"/>
            </w14:solidFill>
          </w14:textFill>
        </w:rPr>
        <w:t>”.</w:t>
      </w:r>
    </w:p>
    <w:p>
      <w:pPr>
        <w:jc w:val="both"/>
        <w:rPr>
          <w:rFonts w:ascii="Arial" w:hAnsi="Arial" w:cs="Arial"/>
          <w:color w:val="000000" w:themeColor="text1"/>
          <w14:textFill>
            <w14:solidFill>
              <w14:schemeClr w14:val="tx1"/>
            </w14:solidFill>
          </w14:textFill>
        </w:rPr>
      </w:pPr>
    </w:p>
    <w:p>
      <w:pPr>
        <w:jc w:val="both"/>
        <w:rPr>
          <w:rFonts w:ascii="Arial" w:hAnsi="Arial" w:cs="Arial"/>
          <w:color w:val="000000" w:themeColor="text1"/>
          <w14:textFill>
            <w14:solidFill>
              <w14:schemeClr w14:val="tx1"/>
            </w14:solidFill>
          </w14:textFill>
        </w:rPr>
      </w:pPr>
      <w:r>
        <w:rPr>
          <w:rFonts w:ascii="Arial" w:hAnsi="Arial" w:cs="Arial"/>
          <w:b/>
          <w:bCs/>
          <w:color w:val="000000" w:themeColor="text1"/>
          <w14:textFill>
            <w14:solidFill>
              <w14:schemeClr w14:val="tx1"/>
            </w14:solidFill>
          </w14:textFill>
        </w:rPr>
        <w:t>Dal buio del confinamento, la mostra di Monni.</w:t>
      </w:r>
      <w:r>
        <w:rPr>
          <w:rFonts w:ascii="Arial" w:hAnsi="Arial" w:cs="Arial"/>
          <w:color w:val="000000" w:themeColor="text1"/>
          <w14:textFill>
            <w14:solidFill>
              <w14:schemeClr w14:val="tx1"/>
            </w14:solidFill>
          </w14:textFill>
        </w:rPr>
        <w:t xml:space="preserve"> Dopo il progetto </w:t>
      </w:r>
      <w:r>
        <w:rPr>
          <w:rFonts w:ascii="Arial" w:hAnsi="Arial" w:cs="Arial"/>
          <w:i/>
          <w:iCs/>
          <w:color w:val="000000" w:themeColor="text1"/>
          <w14:textFill>
            <w14:solidFill>
              <w14:schemeClr w14:val="tx1"/>
            </w14:solidFill>
          </w14:textFill>
        </w:rPr>
        <w:t>Cuore Mio</w:t>
      </w:r>
      <w:r>
        <w:rPr>
          <w:rFonts w:ascii="Arial" w:hAnsi="Arial" w:cs="Arial"/>
          <w:color w:val="000000" w:themeColor="text1"/>
          <w14:textFill>
            <w14:solidFill>
              <w14:schemeClr w14:val="tx1"/>
            </w14:solidFill>
          </w14:textFill>
        </w:rPr>
        <w:t xml:space="preserve"> di Marcello Maloberti, realizzato l’anno scorso in occasione del centenario della nascita dell’artista, in concomitanza con la retrospettiva </w:t>
      </w:r>
      <w:r>
        <w:rPr>
          <w:rFonts w:ascii="Arial" w:hAnsi="Arial" w:cs="Arial"/>
          <w:i/>
          <w:iCs/>
          <w:color w:val="000000" w:themeColor="text1"/>
          <w14:textFill>
            <w14:solidFill>
              <w14:schemeClr w14:val="tx1"/>
            </w14:solidFill>
          </w14:textFill>
        </w:rPr>
        <w:t>Tenendo per mano il sole</w:t>
      </w:r>
      <w:r>
        <w:rPr>
          <w:rFonts w:ascii="Arial" w:hAnsi="Arial" w:cs="Arial"/>
          <w:color w:val="000000" w:themeColor="text1"/>
          <w14:textFill>
            <w14:solidFill>
              <w14:schemeClr w14:val="tx1"/>
            </w14:solidFill>
          </w14:textFill>
        </w:rPr>
        <w:t xml:space="preserve"> al MAXXI di Roma, e dopo il riallestimento della collezione permanente “Fame d’infinito”, la Stazione dell’Arte dedica ora una mostra personale alla produzione recente di Narcisa Monni, classe 1981, percorso formativo maturato all’Accademia di Belle Arti “M. Sironi” di Sassari, dove oggi insegna Pittura. </w:t>
      </w:r>
    </w:p>
    <w:p>
      <w:pPr>
        <w:jc w:val="both"/>
        <w:rPr>
          <w:rFonts w:ascii="Arial" w:hAnsi="Arial" w:cs="Arial"/>
          <w:color w:val="000000" w:themeColor="text1"/>
          <w14:textFill>
            <w14:solidFill>
              <w14:schemeClr w14:val="tx1"/>
            </w14:solidFill>
          </w14:textFill>
        </w:rPr>
      </w:pPr>
    </w:p>
    <w:p>
      <w:pPr>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L’artista, durante i due mesi di isolamento dovuto alla pandemia, ha dato vita a una nuova serie di opere di grande intensità, che restituisce uno spaccato privato di uno dei momenti più bui della storia contemporanea, una delle tante frane che minacciano il mondo, come direbbe Maria Lai.</w:t>
      </w:r>
    </w:p>
    <w:p>
      <w:pPr>
        <w:jc w:val="both"/>
        <w:rPr>
          <w:rFonts w:ascii="Arial" w:hAnsi="Arial" w:cs="Arial"/>
          <w:color w:val="000000" w:themeColor="text1"/>
          <w14:textFill>
            <w14:solidFill>
              <w14:schemeClr w14:val="tx1"/>
            </w14:solidFill>
          </w14:textFill>
        </w:rPr>
      </w:pPr>
    </w:p>
    <w:p>
      <w:pPr>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w:t>
      </w:r>
      <w:r>
        <w:rPr>
          <w:rFonts w:ascii="Arial" w:hAnsi="Arial" w:cs="Arial"/>
          <w:i/>
          <w:iCs/>
          <w:color w:val="000000" w:themeColor="text1"/>
          <w14:textFill>
            <w14:solidFill>
              <w14:schemeClr w14:val="tx1"/>
            </w14:solidFill>
          </w14:textFill>
        </w:rPr>
        <w:t>Durante la quarantena</w:t>
      </w:r>
      <w:r>
        <w:rPr>
          <w:rFonts w:ascii="Arial" w:hAnsi="Arial" w:cs="Arial"/>
          <w:color w:val="000000" w:themeColor="text1"/>
          <w14:textFill>
            <w14:solidFill>
              <w14:schemeClr w14:val="tx1"/>
            </w14:solidFill>
          </w14:textFill>
        </w:rPr>
        <w:t xml:space="preserve"> – ha dichiarato di recente Monni – </w:t>
      </w:r>
      <w:r>
        <w:rPr>
          <w:rFonts w:ascii="Arial" w:hAnsi="Arial" w:cs="Arial"/>
          <w:i/>
          <w:iCs/>
          <w:color w:val="000000" w:themeColor="text1"/>
          <w14:textFill>
            <w14:solidFill>
              <w14:schemeClr w14:val="tx1"/>
            </w14:solidFill>
          </w14:textFill>
        </w:rPr>
        <w:t>ero molto spaventata. Ho fatto l’unica cosa che potevo fare per non impazzire. Alla fine, ci ho preso la mano e in due mesi ho realizzato ottantacinque carte, non facevo praticamente altro</w:t>
      </w:r>
      <w:r>
        <w:rPr>
          <w:rFonts w:hint="default" w:ascii="Arial" w:hAnsi="Arial" w:cs="Arial"/>
          <w:i/>
          <w:iCs/>
          <w:color w:val="000000" w:themeColor="text1"/>
          <w:lang w:val="it-IT"/>
          <w14:textFill>
            <w14:solidFill>
              <w14:schemeClr w14:val="tx1"/>
            </w14:solidFill>
          </w14:textFill>
        </w:rPr>
        <w:t xml:space="preserve">: </w:t>
      </w:r>
      <w:bookmarkStart w:id="0" w:name="_GoBack"/>
      <w:bookmarkEnd w:id="0"/>
      <w:r>
        <w:rPr>
          <w:rFonts w:ascii="Arial" w:hAnsi="Arial" w:cs="Arial"/>
          <w:i/>
          <w:iCs/>
          <w:color w:val="000000" w:themeColor="text1"/>
          <w14:textFill>
            <w14:solidFill>
              <w14:schemeClr w14:val="tx1"/>
            </w14:solidFill>
          </w14:textFill>
        </w:rPr>
        <w:t>un’esperienza bellissima</w:t>
      </w:r>
      <w:r>
        <w:rPr>
          <w:rFonts w:ascii="Arial" w:hAnsi="Arial" w:cs="Arial"/>
          <w:color w:val="000000" w:themeColor="text1"/>
          <w14:textFill>
            <w14:solidFill>
              <w14:schemeClr w14:val="tx1"/>
            </w14:solidFill>
          </w14:textFill>
        </w:rPr>
        <w:t>”.</w:t>
      </w:r>
    </w:p>
    <w:p>
      <w:pPr>
        <w:pStyle w:val="4"/>
        <w:spacing w:before="0" w:beforeAutospacing="0" w:after="0" w:afterAutospacing="0"/>
        <w:jc w:val="both"/>
        <w:rPr>
          <w:rFonts w:ascii="Arial" w:hAnsi="Arial" w:cs="Arial"/>
          <w:b/>
          <w:bCs/>
          <w:i/>
          <w:iCs/>
          <w:color w:val="000000" w:themeColor="text1"/>
          <w14:textFill>
            <w14:solidFill>
              <w14:schemeClr w14:val="tx1"/>
            </w14:solidFill>
          </w14:textFill>
        </w:rPr>
      </w:pPr>
    </w:p>
    <w:p>
      <w:pPr>
        <w:pStyle w:val="4"/>
        <w:spacing w:before="0" w:beforeAutospacing="0" w:after="0" w:afterAutospacing="0"/>
        <w:jc w:val="both"/>
        <w:rPr>
          <w:rFonts w:ascii="Arial" w:hAnsi="Arial" w:cs="Arial"/>
          <w:color w:val="000000" w:themeColor="text1"/>
          <w14:textFill>
            <w14:solidFill>
              <w14:schemeClr w14:val="tx1"/>
            </w14:solidFill>
          </w14:textFill>
        </w:rPr>
      </w:pPr>
      <w:r>
        <w:rPr>
          <w:rFonts w:ascii="Arial" w:hAnsi="Arial" w:cs="Arial"/>
          <w:b/>
          <w:bCs/>
          <w:i/>
          <w:iCs/>
          <w:color w:val="000000" w:themeColor="text1"/>
          <w14:textFill>
            <w14:solidFill>
              <w14:schemeClr w14:val="tx1"/>
            </w14:solidFill>
          </w14:textFill>
        </w:rPr>
        <w:t xml:space="preserve">Insieme a te non ci sto più. </w:t>
      </w:r>
      <w:r>
        <w:rPr>
          <w:rFonts w:ascii="Arial" w:hAnsi="Arial" w:cs="Arial"/>
          <w:color w:val="000000" w:themeColor="text1"/>
          <w14:textFill>
            <w14:solidFill>
              <w14:schemeClr w14:val="tx1"/>
            </w14:solidFill>
          </w14:textFill>
        </w:rPr>
        <w:t>Il</w:t>
      </w:r>
      <w:r>
        <w:rPr>
          <w:rFonts w:ascii="Arial" w:hAnsi="Arial" w:cs="Arial"/>
          <w:i/>
          <w:iCs/>
          <w:color w:val="000000" w:themeColor="text1"/>
          <w14:textFill>
            <w14:solidFill>
              <w14:schemeClr w14:val="tx1"/>
            </w14:solidFill>
          </w14:textFill>
        </w:rPr>
        <w:t xml:space="preserve"> </w:t>
      </w:r>
      <w:r>
        <w:rPr>
          <w:rFonts w:ascii="Arial" w:hAnsi="Arial" w:cs="Arial"/>
          <w:color w:val="000000" w:themeColor="text1"/>
          <w14:textFill>
            <w14:solidFill>
              <w14:schemeClr w14:val="tx1"/>
            </w14:solidFill>
          </w14:textFill>
        </w:rPr>
        <w:t xml:space="preserve">celebre classico della musica leggera italiana, portato al successo negli anni Settanta da Caterina Caselli, appare oggi come l’espressione emblematica tanto della condizione di isolamento forzato che miliardi di persone si sono trovate a sperimentare per la prima volta, quanto delle perdite umane che il nuovo coronavirus ha causato nel mondo. </w:t>
      </w:r>
    </w:p>
    <w:p>
      <w:pPr>
        <w:pStyle w:val="4"/>
        <w:spacing w:before="0" w:beforeAutospacing="0" w:after="0" w:afterAutospacing="0"/>
        <w:jc w:val="both"/>
        <w:rPr>
          <w:rFonts w:ascii="Arial" w:hAnsi="Arial" w:cs="Arial"/>
          <w:color w:val="000000" w:themeColor="text1"/>
          <w14:textFill>
            <w14:solidFill>
              <w14:schemeClr w14:val="tx1"/>
            </w14:solidFill>
          </w14:textFill>
        </w:rPr>
      </w:pPr>
    </w:p>
    <w:p>
      <w:pPr>
        <w:pStyle w:val="4"/>
        <w:spacing w:before="0" w:beforeAutospacing="0" w:after="0" w:afterAutospacing="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Perdita e abbandono costituiscono la chiave interpretativa per entrare in relazione con i nuovi lavori di Narcisa Monni. L’artista propone la sua intima riflessione maturata durante la quarantena trascorsa interamente a Ittiri, nella sua casa d’infanzia. È qui che si è trasferita lo scorso marzo, in compagnia della madre e circondata dai ricordi di una vita, alcuni felici e spensierati, altri più tristi e malinconici. </w:t>
      </w:r>
    </w:p>
    <w:p>
      <w:pPr>
        <w:jc w:val="both"/>
        <w:rPr>
          <w:rFonts w:ascii="Arial" w:hAnsi="Arial" w:cs="Arial"/>
          <w:color w:val="000000" w:themeColor="text1"/>
          <w14:textFill>
            <w14:solidFill>
              <w14:schemeClr w14:val="tx1"/>
            </w14:solidFill>
          </w14:textFill>
        </w:rPr>
      </w:pPr>
    </w:p>
    <w:p>
      <w:pPr>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In quell’ambiente domestico, così raccolto e apparentemente lontano dal caos della città, Monni ha sperimentato una dimensione espressiva inedita, un equilibrio precario ma comunque duraturo, che l’ha portata a realizzare nel complesso oltre un centinaio di nuove opere su carta che compongono la serie “In tempo di guerra”.</w:t>
      </w:r>
    </w:p>
    <w:p>
      <w:pPr>
        <w:jc w:val="both"/>
        <w:rPr>
          <w:rFonts w:ascii="Arial" w:hAnsi="Arial" w:cs="Arial"/>
          <w:color w:val="000000" w:themeColor="text1"/>
          <w14:textFill>
            <w14:solidFill>
              <w14:schemeClr w14:val="tx1"/>
            </w14:solidFill>
          </w14:textFill>
        </w:rPr>
      </w:pPr>
    </w:p>
    <w:p>
      <w:pPr>
        <w:jc w:val="both"/>
        <w:rPr>
          <w:rFonts w:ascii="Arial" w:hAnsi="Arial" w:cs="Arial"/>
          <w:color w:val="000000" w:themeColor="text1"/>
          <w14:textFill>
            <w14:solidFill>
              <w14:schemeClr w14:val="tx1"/>
            </w14:solidFill>
          </w14:textFill>
        </w:rPr>
      </w:pPr>
      <w:r>
        <w:rPr>
          <w:rFonts w:ascii="Arial" w:hAnsi="Arial" w:cs="Arial"/>
          <w:b/>
          <w:bCs/>
          <w:color w:val="000000" w:themeColor="text1"/>
          <w14:textFill>
            <w14:solidFill>
              <w14:schemeClr w14:val="tx1"/>
            </w14:solidFill>
          </w14:textFill>
        </w:rPr>
        <w:t xml:space="preserve">Il ‘diario del lockdown’. </w:t>
      </w:r>
      <w:r>
        <w:rPr>
          <w:rFonts w:ascii="Arial" w:hAnsi="Arial" w:cs="Arial"/>
          <w:color w:val="000000" w:themeColor="text1"/>
          <w14:textFill>
            <w14:solidFill>
              <w14:schemeClr w14:val="tx1"/>
            </w14:solidFill>
          </w14:textFill>
        </w:rPr>
        <w:t>Come un soldato in trincea, l’artista, barricata in casa, ha voluto dare la sua personale visione di questo periodo, attraverso una produzione giornaliera avviata in seguito alla riscoperta di vecchie tempere “Giotto”, rimaste lì dai tempi del Liceo, e di alcune riviste di “costume e società”, altrettanto datate.</w:t>
      </w:r>
    </w:p>
    <w:p>
      <w:pPr>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Iniziate come un </w:t>
      </w:r>
      <w:r>
        <w:rPr>
          <w:rFonts w:ascii="Arial" w:hAnsi="Arial" w:cs="Arial"/>
          <w:i/>
          <w:iCs/>
          <w:color w:val="000000" w:themeColor="text1"/>
          <w14:textFill>
            <w14:solidFill>
              <w14:schemeClr w14:val="tx1"/>
            </w14:solidFill>
          </w14:textFill>
        </w:rPr>
        <w:t>divertissement</w:t>
      </w:r>
      <w:r>
        <w:rPr>
          <w:rFonts w:ascii="Arial" w:hAnsi="Arial" w:cs="Arial"/>
          <w:color w:val="000000" w:themeColor="text1"/>
          <w14:textFill>
            <w14:solidFill>
              <w14:schemeClr w14:val="tx1"/>
            </w14:solidFill>
          </w14:textFill>
        </w:rPr>
        <w:t xml:space="preserve"> e postate quotidianamente sui social, le opere ben presto hanno iniziato a prendere autonomia espressiva, dal punto di vista formale e concettuale. Le immagini pubblicate sulle pagine di famosi rotocalchi sono state selezionate e inglobate all’interno dei lavori in nome di un’operazione di appropriazione pittorica messa in atto da Monni con l’obiettivo di rendere individuale un immaginario collettivo.</w:t>
      </w:r>
    </w:p>
    <w:p>
      <w:pPr>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w:t>
      </w:r>
      <w:r>
        <w:rPr>
          <w:rFonts w:ascii="Arial" w:hAnsi="Arial" w:cs="Arial"/>
          <w:i/>
          <w:iCs/>
          <w:color w:val="000000" w:themeColor="text1"/>
          <w14:textFill>
            <w14:solidFill>
              <w14:schemeClr w14:val="tx1"/>
            </w14:solidFill>
          </w14:textFill>
        </w:rPr>
        <w:t>È in questo momento</w:t>
      </w:r>
      <w:r>
        <w:rPr>
          <w:rFonts w:ascii="Arial" w:hAnsi="Arial" w:cs="Arial"/>
          <w:color w:val="000000" w:themeColor="text1"/>
          <w14:textFill>
            <w14:solidFill>
              <w14:schemeClr w14:val="tx1"/>
            </w14:solidFill>
          </w14:textFill>
        </w:rPr>
        <w:t xml:space="preserve"> – osserva Davide Mariani, direttore del museo – </w:t>
      </w:r>
      <w:r>
        <w:rPr>
          <w:rFonts w:ascii="Arial" w:hAnsi="Arial" w:cs="Arial"/>
          <w:i/>
          <w:iCs/>
          <w:color w:val="000000" w:themeColor="text1"/>
          <w14:textFill>
            <w14:solidFill>
              <w14:schemeClr w14:val="tx1"/>
            </w14:solidFill>
          </w14:textFill>
        </w:rPr>
        <w:t>che si compie quel passaggio di restituzione dell’opera al pubblico e di chiusura dell’atto creativo: quell’immagine rubata è ora riconsegnata modificata, nella forma e nel contenuto, e racconta una storia tra le tante di questo tempo, una storia forse immaginata ma proprio per questo indispensabile alla realtà quotidiana, alle nostre frequentazioni, alle nostre delusioni, alle nostre angosce e ai nostri dolori, perché in fondo</w:t>
      </w:r>
      <w:r>
        <w:rPr>
          <w:rFonts w:ascii="Arial" w:hAnsi="Arial" w:cs="Arial"/>
          <w:color w:val="000000" w:themeColor="text1"/>
          <w14:textFill>
            <w14:solidFill>
              <w14:schemeClr w14:val="tx1"/>
            </w14:solidFill>
          </w14:textFill>
        </w:rPr>
        <w:t xml:space="preserve"> – per citare le parole dell’artista interrogata sul reale motivo che l’ha spinta a dare vita a queste opere – ‘</w:t>
      </w:r>
      <w:r>
        <w:rPr>
          <w:rFonts w:ascii="Arial" w:hAnsi="Arial" w:cs="Arial"/>
          <w:i/>
          <w:iCs/>
          <w:color w:val="000000" w:themeColor="text1"/>
          <w14:textFill>
            <w14:solidFill>
              <w14:schemeClr w14:val="tx1"/>
            </w14:solidFill>
          </w14:textFill>
        </w:rPr>
        <w:t>ognuno si salva come può’</w:t>
      </w:r>
      <w:r>
        <w:rPr>
          <w:rFonts w:ascii="Arial" w:hAnsi="Arial" w:cs="Arial"/>
          <w:color w:val="000000" w:themeColor="text1"/>
          <w14:textFill>
            <w14:solidFill>
              <w14:schemeClr w14:val="tx1"/>
            </w14:solidFill>
          </w14:textFill>
        </w:rPr>
        <w:t>”.</w:t>
      </w:r>
    </w:p>
    <w:p>
      <w:pPr>
        <w:jc w:val="both"/>
        <w:rPr>
          <w:rFonts w:ascii="Arial" w:hAnsi="Arial" w:cs="Arial"/>
          <w:b/>
          <w:bCs/>
          <w:color w:val="000000" w:themeColor="text1"/>
          <w14:textFill>
            <w14:solidFill>
              <w14:schemeClr w14:val="tx1"/>
            </w14:solidFill>
          </w14:textFill>
        </w:rPr>
      </w:pPr>
    </w:p>
    <w:p>
      <w:pPr>
        <w:jc w:val="both"/>
        <w:rPr>
          <w:rFonts w:ascii="Arial" w:hAnsi="Arial" w:cs="Arial"/>
          <w:color w:val="000000" w:themeColor="text1"/>
          <w14:textFill>
            <w14:solidFill>
              <w14:schemeClr w14:val="tx1"/>
            </w14:solidFill>
          </w14:textFill>
        </w:rPr>
      </w:pPr>
      <w:r>
        <w:rPr>
          <w:rFonts w:ascii="Arial" w:hAnsi="Arial" w:cs="Arial"/>
          <w:b/>
          <w:bCs/>
          <w:color w:val="000000" w:themeColor="text1"/>
          <w14:textFill>
            <w14:solidFill>
              <w14:schemeClr w14:val="tx1"/>
            </w14:solidFill>
          </w14:textFill>
        </w:rPr>
        <w:t xml:space="preserve">Narcisa Monni </w:t>
      </w:r>
      <w:r>
        <w:rPr>
          <w:rFonts w:ascii="Arial" w:hAnsi="Arial" w:cs="Arial"/>
          <w:color w:val="000000" w:themeColor="text1"/>
          <w14:textFill>
            <w14:solidFill>
              <w14:schemeClr w14:val="tx1"/>
            </w14:solidFill>
          </w14:textFill>
        </w:rPr>
        <w:t>(Alghero, 1981), vive e lavora a Sassari.</w:t>
      </w:r>
    </w:p>
    <w:p>
      <w:pPr>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Dopo essersi diplomata nel 2000 in grafica pubblicitaria e fotografia presso l’Istituto d’Arte di Sassari, prosegue i suoi studi all’Accademia di Belle Arti “Mario Sironi” di Sassari, dove ottiene il diploma in Pittura e si specializza successivamente presso la Facoltà di Architettura di Alghero in Interaction Design. Attualmente è docente di Pittura e Progettazione per la Pittura presso l’Accademia di Belle Arti “Mario Sironi” di Sassari. </w:t>
      </w:r>
    </w:p>
    <w:p>
      <w:pPr>
        <w:jc w:val="both"/>
        <w:rPr>
          <w:rFonts w:ascii="Arial" w:hAnsi="Arial" w:cs="Arial"/>
          <w:color w:val="000000" w:themeColor="text1"/>
          <w14:textFill>
            <w14:solidFill>
              <w14:schemeClr w14:val="tx1"/>
            </w14:solidFill>
          </w14:textFill>
        </w:rPr>
      </w:pPr>
    </w:p>
    <w:p>
      <w:pPr>
        <w:jc w:val="both"/>
        <w:rPr>
          <w:rFonts w:ascii="Arial" w:hAnsi="Arial" w:cs="Arial"/>
          <w:b/>
          <w:bCs/>
          <w:color w:val="000000" w:themeColor="text1"/>
          <w14:textFill>
            <w14:solidFill>
              <w14:schemeClr w14:val="tx1"/>
            </w14:solidFill>
          </w14:textFill>
        </w:rPr>
      </w:pPr>
    </w:p>
    <w:p>
      <w:pPr>
        <w:jc w:val="both"/>
        <w:rPr>
          <w:rFonts w:ascii="Arial" w:hAnsi="Arial" w:cs="Arial"/>
          <w:b/>
          <w:bCs/>
          <w:color w:val="000000" w:themeColor="text1"/>
          <w14:textFill>
            <w14:solidFill>
              <w14:schemeClr w14:val="tx1"/>
            </w14:solidFill>
          </w14:textFill>
        </w:rPr>
      </w:pPr>
    </w:p>
    <w:p>
      <w:pPr>
        <w:jc w:val="both"/>
        <w:rPr>
          <w:rFonts w:ascii="Arial" w:hAnsi="Arial" w:cs="Arial"/>
          <w:b/>
          <w:bCs/>
          <w:color w:val="000000" w:themeColor="text1"/>
          <w14:textFill>
            <w14:solidFill>
              <w14:schemeClr w14:val="tx1"/>
            </w14:solidFill>
          </w14:textFill>
        </w:rPr>
      </w:pPr>
    </w:p>
    <w:p>
      <w:pPr>
        <w:jc w:val="both"/>
        <w:rPr>
          <w:rFonts w:ascii="Arial" w:hAnsi="Arial" w:cs="Arial"/>
          <w:b/>
          <w:bCs/>
          <w:color w:val="000000" w:themeColor="text1"/>
          <w14:textFill>
            <w14:solidFill>
              <w14:schemeClr w14:val="tx1"/>
            </w14:solidFill>
          </w14:textFill>
        </w:rPr>
      </w:pPr>
      <w:r>
        <w:rPr>
          <w:rFonts w:ascii="Arial" w:hAnsi="Arial" w:cs="Arial"/>
          <w:b/>
          <w:bCs/>
          <w:color w:val="000000" w:themeColor="text1"/>
          <w14:textFill>
            <w14:solidFill>
              <w14:schemeClr w14:val="tx1"/>
            </w14:solidFill>
          </w14:textFill>
        </w:rPr>
        <w:t>MOSTRE PRINCIPALI</w:t>
      </w:r>
    </w:p>
    <w:p>
      <w:pPr>
        <w:jc w:val="both"/>
        <w:rPr>
          <w:rFonts w:ascii="Arial" w:hAnsi="Arial" w:cs="Arial"/>
          <w:b/>
          <w:bCs/>
          <w:color w:val="000000" w:themeColor="text1"/>
          <w14:textFill>
            <w14:solidFill>
              <w14:schemeClr w14:val="tx1"/>
            </w14:solidFill>
          </w14:textFill>
        </w:rPr>
      </w:pPr>
      <w:r>
        <w:rPr>
          <w:rFonts w:ascii="Arial" w:hAnsi="Arial" w:cs="Arial"/>
          <w:b/>
          <w:bCs/>
          <w:color w:val="000000" w:themeColor="text1"/>
          <w14:textFill>
            <w14:solidFill>
              <w14:schemeClr w14:val="tx1"/>
            </w14:solidFill>
          </w14:textFill>
        </w:rPr>
        <w:t>Personali</w:t>
      </w:r>
    </w:p>
    <w:p>
      <w:pPr>
        <w:jc w:val="both"/>
        <w:rPr>
          <w:rFonts w:ascii="Arial" w:hAnsi="Arial" w:cs="Arial"/>
          <w:color w:val="000000" w:themeColor="text1"/>
          <w14:textFill>
            <w14:solidFill>
              <w14:schemeClr w14:val="tx1"/>
            </w14:solidFill>
          </w14:textFill>
        </w:rPr>
      </w:pPr>
      <w:r>
        <w:rPr>
          <w:rFonts w:ascii="Arial" w:hAnsi="Arial" w:cs="Arial"/>
          <w:b/>
          <w:bCs/>
          <w:color w:val="000000" w:themeColor="text1"/>
          <w14:textFill>
            <w14:solidFill>
              <w14:schemeClr w14:val="tx1"/>
            </w14:solidFill>
          </w14:textFill>
        </w:rPr>
        <w:t>2018</w:t>
      </w:r>
      <w:r>
        <w:rPr>
          <w:rFonts w:ascii="Arial" w:hAnsi="Arial" w:cs="Arial"/>
          <w:color w:val="000000" w:themeColor="text1"/>
          <w14:textFill>
            <w14:solidFill>
              <w14:schemeClr w14:val="tx1"/>
            </w14:solidFill>
          </w14:textFill>
        </w:rPr>
        <w:t xml:space="preserve"> </w:t>
      </w:r>
      <w:r>
        <w:rPr>
          <w:rFonts w:ascii="Arial" w:hAnsi="Arial" w:cs="Arial"/>
          <w:i/>
          <w:iCs/>
          <w:color w:val="000000" w:themeColor="text1"/>
          <w14:textFill>
            <w14:solidFill>
              <w14:schemeClr w14:val="tx1"/>
            </w14:solidFill>
          </w14:textFill>
        </w:rPr>
        <w:t>One Shot</w:t>
      </w:r>
      <w:r>
        <w:rPr>
          <w:rFonts w:ascii="Arial" w:hAnsi="Arial" w:cs="Arial"/>
          <w:color w:val="000000" w:themeColor="text1"/>
          <w14:textFill>
            <w14:solidFill>
              <w14:schemeClr w14:val="tx1"/>
            </w14:solidFill>
          </w14:textFill>
        </w:rPr>
        <w:t xml:space="preserve">, Palazzo Ducale, Sassari; </w:t>
      </w:r>
      <w:r>
        <w:rPr>
          <w:rFonts w:ascii="Arial" w:hAnsi="Arial" w:cs="Arial"/>
          <w:i/>
          <w:iCs/>
          <w:color w:val="000000" w:themeColor="text1"/>
          <w14:textFill>
            <w14:solidFill>
              <w14:schemeClr w14:val="tx1"/>
            </w14:solidFill>
          </w14:textFill>
        </w:rPr>
        <w:t>Wildface</w:t>
      </w:r>
      <w:r>
        <w:rPr>
          <w:rFonts w:ascii="Arial" w:hAnsi="Arial" w:cs="Arial"/>
          <w:color w:val="000000" w:themeColor="text1"/>
          <w14:textFill>
            <w14:solidFill>
              <w14:schemeClr w14:val="tx1"/>
            </w14:solidFill>
          </w14:textFill>
        </w:rPr>
        <w:t xml:space="preserve">, a cura di Museo Nivola Orani, Mamoiada (NU); </w:t>
      </w:r>
      <w:r>
        <w:rPr>
          <w:rFonts w:ascii="Arial" w:hAnsi="Arial" w:cs="Arial"/>
          <w:b/>
          <w:bCs/>
          <w:color w:val="000000" w:themeColor="text1"/>
          <w14:textFill>
            <w14:solidFill>
              <w14:schemeClr w14:val="tx1"/>
            </w14:solidFill>
          </w14:textFill>
        </w:rPr>
        <w:t>2016</w:t>
      </w:r>
      <w:r>
        <w:rPr>
          <w:rFonts w:ascii="Arial" w:hAnsi="Arial" w:cs="Arial"/>
          <w:color w:val="000000" w:themeColor="text1"/>
          <w14:textFill>
            <w14:solidFill>
              <w14:schemeClr w14:val="tx1"/>
            </w14:solidFill>
          </w14:textFill>
        </w:rPr>
        <w:t xml:space="preserve"> </w:t>
      </w:r>
      <w:r>
        <w:rPr>
          <w:rFonts w:ascii="Arial" w:hAnsi="Arial" w:cs="Arial"/>
          <w:i/>
          <w:iCs/>
          <w:color w:val="000000" w:themeColor="text1"/>
          <w14:textFill>
            <w14:solidFill>
              <w14:schemeClr w14:val="tx1"/>
            </w14:solidFill>
          </w14:textFill>
        </w:rPr>
        <w:t>House for sale</w:t>
      </w:r>
      <w:r>
        <w:rPr>
          <w:rFonts w:ascii="Arial" w:hAnsi="Arial" w:cs="Arial"/>
          <w:color w:val="000000" w:themeColor="text1"/>
          <w14:textFill>
            <w14:solidFill>
              <w14:schemeClr w14:val="tx1"/>
            </w14:solidFill>
          </w14:textFill>
        </w:rPr>
        <w:t xml:space="preserve">, Monni/Ligios, Cantine Surrau, Porto Cervo (SS); </w:t>
      </w:r>
      <w:r>
        <w:rPr>
          <w:rFonts w:ascii="Arial" w:hAnsi="Arial" w:cs="Arial"/>
          <w:b/>
          <w:bCs/>
          <w:color w:val="000000" w:themeColor="text1"/>
          <w14:textFill>
            <w14:solidFill>
              <w14:schemeClr w14:val="tx1"/>
            </w14:solidFill>
          </w14:textFill>
        </w:rPr>
        <w:t>2014</w:t>
      </w:r>
      <w:r>
        <w:rPr>
          <w:rFonts w:ascii="Arial" w:hAnsi="Arial" w:cs="Arial"/>
          <w:color w:val="000000" w:themeColor="text1"/>
          <w14:textFill>
            <w14:solidFill>
              <w14:schemeClr w14:val="tx1"/>
            </w14:solidFill>
          </w14:textFill>
        </w:rPr>
        <w:t xml:space="preserve"> </w:t>
      </w:r>
      <w:r>
        <w:rPr>
          <w:rFonts w:ascii="Arial" w:hAnsi="Arial" w:cs="Arial"/>
          <w:i/>
          <w:iCs/>
          <w:color w:val="000000" w:themeColor="text1"/>
          <w14:textFill>
            <w14:solidFill>
              <w14:schemeClr w14:val="tx1"/>
            </w14:solidFill>
          </w14:textFill>
        </w:rPr>
        <w:t>Trama familiare</w:t>
      </w:r>
      <w:r>
        <w:rPr>
          <w:rFonts w:ascii="Arial" w:hAnsi="Arial" w:cs="Arial"/>
          <w:color w:val="000000" w:themeColor="text1"/>
          <w14:textFill>
            <w14:solidFill>
              <w14:schemeClr w14:val="tx1"/>
            </w14:solidFill>
          </w14:textFill>
        </w:rPr>
        <w:t xml:space="preserve">, MURATS Museo dell'Arte Tessile, Samugheo; </w:t>
      </w:r>
      <w:r>
        <w:rPr>
          <w:rFonts w:ascii="Arial" w:hAnsi="Arial" w:cs="Arial"/>
          <w:b/>
          <w:bCs/>
          <w:color w:val="000000" w:themeColor="text1"/>
          <w14:textFill>
            <w14:solidFill>
              <w14:schemeClr w14:val="tx1"/>
            </w14:solidFill>
          </w14:textFill>
        </w:rPr>
        <w:t>2013</w:t>
      </w:r>
      <w:r>
        <w:rPr>
          <w:rFonts w:ascii="Arial" w:hAnsi="Arial" w:cs="Arial"/>
          <w:color w:val="000000" w:themeColor="text1"/>
          <w14:textFill>
            <w14:solidFill>
              <w14:schemeClr w14:val="tx1"/>
            </w14:solidFill>
          </w14:textFill>
        </w:rPr>
        <w:t xml:space="preserve"> </w:t>
      </w:r>
      <w:r>
        <w:rPr>
          <w:rFonts w:ascii="Arial" w:hAnsi="Arial" w:cs="Arial"/>
          <w:i/>
          <w:iCs/>
          <w:color w:val="000000" w:themeColor="text1"/>
          <w14:textFill>
            <w14:solidFill>
              <w14:schemeClr w14:val="tx1"/>
            </w14:solidFill>
          </w14:textFill>
        </w:rPr>
        <w:t>Instabile</w:t>
      </w:r>
      <w:r>
        <w:rPr>
          <w:rFonts w:ascii="Arial" w:hAnsi="Arial" w:cs="Arial"/>
          <w:color w:val="000000" w:themeColor="text1"/>
          <w14:textFill>
            <w14:solidFill>
              <w14:schemeClr w14:val="tx1"/>
            </w14:solidFill>
          </w14:textFill>
        </w:rPr>
        <w:t xml:space="preserve">, Piscinacomunale, Milano; </w:t>
      </w:r>
      <w:r>
        <w:rPr>
          <w:rFonts w:ascii="Arial" w:hAnsi="Arial" w:cs="Arial"/>
          <w:b/>
          <w:bCs/>
          <w:color w:val="000000" w:themeColor="text1"/>
          <w14:textFill>
            <w14:solidFill>
              <w14:schemeClr w14:val="tx1"/>
            </w14:solidFill>
          </w14:textFill>
        </w:rPr>
        <w:t>2012</w:t>
      </w:r>
      <w:r>
        <w:rPr>
          <w:rFonts w:ascii="Arial" w:hAnsi="Arial" w:cs="Arial"/>
          <w:color w:val="000000" w:themeColor="text1"/>
          <w14:textFill>
            <w14:solidFill>
              <w14:schemeClr w14:val="tx1"/>
            </w14:solidFill>
          </w14:textFill>
        </w:rPr>
        <w:t xml:space="preserve"> </w:t>
      </w:r>
      <w:r>
        <w:rPr>
          <w:rFonts w:ascii="Arial" w:hAnsi="Arial" w:cs="Arial"/>
          <w:i/>
          <w:iCs/>
          <w:color w:val="000000" w:themeColor="text1"/>
          <w14:textFill>
            <w14:solidFill>
              <w14:schemeClr w14:val="tx1"/>
            </w14:solidFill>
          </w14:textFill>
        </w:rPr>
        <w:t>Savage Humans</w:t>
      </w:r>
      <w:r>
        <w:rPr>
          <w:rFonts w:ascii="Arial" w:hAnsi="Arial" w:cs="Arial"/>
          <w:color w:val="000000" w:themeColor="text1"/>
          <w14:textFill>
            <w14:solidFill>
              <w14:schemeClr w14:val="tx1"/>
            </w14:solidFill>
          </w14:textFill>
        </w:rPr>
        <w:t xml:space="preserve">, LEM, Sassari; </w:t>
      </w:r>
      <w:r>
        <w:rPr>
          <w:rFonts w:ascii="Arial" w:hAnsi="Arial" w:cs="Arial"/>
          <w:b/>
          <w:bCs/>
          <w:color w:val="000000" w:themeColor="text1"/>
          <w14:textFill>
            <w14:solidFill>
              <w14:schemeClr w14:val="tx1"/>
            </w14:solidFill>
          </w14:textFill>
        </w:rPr>
        <w:t>2006</w:t>
      </w:r>
      <w:r>
        <w:rPr>
          <w:rFonts w:ascii="Arial" w:hAnsi="Arial" w:cs="Arial"/>
          <w:color w:val="000000" w:themeColor="text1"/>
          <w14:textFill>
            <w14:solidFill>
              <w14:schemeClr w14:val="tx1"/>
            </w14:solidFill>
          </w14:textFill>
        </w:rPr>
        <w:t xml:space="preserve"> </w:t>
      </w:r>
      <w:r>
        <w:rPr>
          <w:rFonts w:ascii="Arial" w:hAnsi="Arial" w:cs="Arial"/>
          <w:i/>
          <w:iCs/>
          <w:color w:val="000000" w:themeColor="text1"/>
          <w14:textFill>
            <w14:solidFill>
              <w14:schemeClr w14:val="tx1"/>
            </w14:solidFill>
          </w14:textFill>
        </w:rPr>
        <w:t>Worter e besistz</w:t>
      </w:r>
      <w:r>
        <w:rPr>
          <w:rFonts w:ascii="Arial" w:hAnsi="Arial" w:cs="Arial"/>
          <w:color w:val="000000" w:themeColor="text1"/>
          <w14:textFill>
            <w14:solidFill>
              <w14:schemeClr w14:val="tx1"/>
            </w14:solidFill>
          </w14:textFill>
        </w:rPr>
        <w:t xml:space="preserve">, Studio Stefania Miscetti, Roma; </w:t>
      </w:r>
      <w:r>
        <w:rPr>
          <w:rFonts w:ascii="Arial" w:hAnsi="Arial" w:cs="Arial"/>
          <w:i/>
          <w:iCs/>
          <w:color w:val="000000" w:themeColor="text1"/>
          <w14:textFill>
            <w14:solidFill>
              <w14:schemeClr w14:val="tx1"/>
            </w14:solidFill>
          </w14:textFill>
        </w:rPr>
        <w:t>Forme dell’immateriale</w:t>
      </w:r>
      <w:r>
        <w:rPr>
          <w:rFonts w:ascii="Arial" w:hAnsi="Arial" w:cs="Arial"/>
          <w:color w:val="000000" w:themeColor="text1"/>
          <w14:textFill>
            <w14:solidFill>
              <w14:schemeClr w14:val="tx1"/>
            </w14:solidFill>
          </w14:textFill>
        </w:rPr>
        <w:t>, Studio Morbiducci, Roma.</w:t>
      </w:r>
    </w:p>
    <w:p>
      <w:pPr>
        <w:jc w:val="both"/>
        <w:rPr>
          <w:rFonts w:ascii="Arial" w:hAnsi="Arial" w:cs="Arial"/>
          <w:b/>
          <w:bCs/>
          <w:color w:val="000000" w:themeColor="text1"/>
          <w14:textFill>
            <w14:solidFill>
              <w14:schemeClr w14:val="tx1"/>
            </w14:solidFill>
          </w14:textFill>
        </w:rPr>
      </w:pPr>
      <w:r>
        <w:rPr>
          <w:rFonts w:ascii="Arial" w:hAnsi="Arial" w:cs="Arial"/>
          <w:b/>
          <w:bCs/>
          <w:color w:val="000000" w:themeColor="text1"/>
          <w14:textFill>
            <w14:solidFill>
              <w14:schemeClr w14:val="tx1"/>
            </w14:solidFill>
          </w14:textFill>
        </w:rPr>
        <w:t>Collettive</w:t>
      </w:r>
    </w:p>
    <w:p>
      <w:pPr>
        <w:jc w:val="both"/>
        <w:rPr>
          <w:rFonts w:ascii="Arial" w:hAnsi="Arial" w:cs="Arial"/>
          <w:color w:val="000000" w:themeColor="text1"/>
          <w14:textFill>
            <w14:solidFill>
              <w14:schemeClr w14:val="tx1"/>
            </w14:solidFill>
          </w14:textFill>
        </w:rPr>
      </w:pPr>
      <w:r>
        <w:rPr>
          <w:rFonts w:ascii="Arial" w:hAnsi="Arial" w:cs="Arial"/>
          <w:b/>
          <w:bCs/>
          <w:color w:val="000000" w:themeColor="text1"/>
          <w14:textFill>
            <w14:solidFill>
              <w14:schemeClr w14:val="tx1"/>
            </w14:solidFill>
          </w14:textFill>
        </w:rPr>
        <w:t xml:space="preserve">2020 </w:t>
      </w:r>
      <w:r>
        <w:rPr>
          <w:rFonts w:ascii="Arial" w:hAnsi="Arial" w:cs="Arial"/>
          <w:i/>
          <w:iCs/>
          <w:color w:val="000000" w:themeColor="text1"/>
          <w14:textFill>
            <w14:solidFill>
              <w14:schemeClr w14:val="tx1"/>
            </w14:solidFill>
          </w14:textFill>
        </w:rPr>
        <w:t>Back_Up</w:t>
      </w:r>
      <w:r>
        <w:rPr>
          <w:rFonts w:ascii="Arial" w:hAnsi="Arial" w:cs="Arial"/>
          <w:color w:val="000000" w:themeColor="text1"/>
          <w14:textFill>
            <w14:solidFill>
              <w14:schemeClr w14:val="tx1"/>
            </w14:solidFill>
          </w14:textFill>
        </w:rPr>
        <w:t xml:space="preserve">, Museo Nivola, Orani; </w:t>
      </w:r>
      <w:r>
        <w:rPr>
          <w:rFonts w:ascii="Arial" w:hAnsi="Arial" w:cs="Arial"/>
          <w:b/>
          <w:bCs/>
          <w:color w:val="000000" w:themeColor="text1"/>
          <w14:textFill>
            <w14:solidFill>
              <w14:schemeClr w14:val="tx1"/>
            </w14:solidFill>
          </w14:textFill>
        </w:rPr>
        <w:t>2017</w:t>
      </w:r>
      <w:r>
        <w:rPr>
          <w:rFonts w:ascii="Arial" w:hAnsi="Arial" w:cs="Arial"/>
          <w:color w:val="000000" w:themeColor="text1"/>
          <w14:textFill>
            <w14:solidFill>
              <w14:schemeClr w14:val="tx1"/>
            </w14:solidFill>
          </w14:textFill>
        </w:rPr>
        <w:t xml:space="preserve"> </w:t>
      </w:r>
      <w:r>
        <w:rPr>
          <w:rFonts w:ascii="Arial" w:hAnsi="Arial" w:cs="Arial"/>
          <w:i/>
          <w:iCs/>
          <w:color w:val="000000" w:themeColor="text1"/>
          <w14:textFill>
            <w14:solidFill>
              <w14:schemeClr w14:val="tx1"/>
            </w14:solidFill>
          </w14:textFill>
        </w:rPr>
        <w:t>Stato di Grazia</w:t>
      </w:r>
      <w:r>
        <w:rPr>
          <w:rFonts w:ascii="Arial" w:hAnsi="Arial" w:cs="Arial"/>
          <w:color w:val="000000" w:themeColor="text1"/>
          <w14:textFill>
            <w14:solidFill>
              <w14:schemeClr w14:val="tx1"/>
            </w14:solidFill>
          </w14:textFill>
        </w:rPr>
        <w:t xml:space="preserve">, Palazzo Consiglio Regionale della Sardegna, Cagliari; </w:t>
      </w:r>
      <w:r>
        <w:rPr>
          <w:rFonts w:ascii="Arial" w:hAnsi="Arial" w:cs="Arial"/>
          <w:b/>
          <w:bCs/>
          <w:color w:val="000000" w:themeColor="text1"/>
          <w14:textFill>
            <w14:solidFill>
              <w14:schemeClr w14:val="tx1"/>
            </w14:solidFill>
          </w14:textFill>
        </w:rPr>
        <w:t>2015</w:t>
      </w:r>
      <w:r>
        <w:rPr>
          <w:rFonts w:ascii="Arial" w:hAnsi="Arial" w:cs="Arial"/>
          <w:color w:val="000000" w:themeColor="text1"/>
          <w14:textFill>
            <w14:solidFill>
              <w14:schemeClr w14:val="tx1"/>
            </w14:solidFill>
          </w14:textFill>
        </w:rPr>
        <w:t xml:space="preserve"> </w:t>
      </w:r>
      <w:r>
        <w:rPr>
          <w:rFonts w:ascii="Arial" w:hAnsi="Arial" w:cs="Arial"/>
          <w:i/>
          <w:iCs/>
          <w:color w:val="000000" w:themeColor="text1"/>
          <w14:textFill>
            <w14:solidFill>
              <w14:schemeClr w14:val="tx1"/>
            </w14:solidFill>
          </w14:textFill>
        </w:rPr>
        <w:t>Ditroit</w:t>
      </w:r>
      <w:r>
        <w:rPr>
          <w:rFonts w:ascii="Arial" w:hAnsi="Arial" w:cs="Arial"/>
          <w:color w:val="000000" w:themeColor="text1"/>
          <w14:textFill>
            <w14:solidFill>
              <w14:schemeClr w14:val="tx1"/>
            </w14:solidFill>
          </w14:textFill>
        </w:rPr>
        <w:t xml:space="preserve">, Piscinacomunale, Milano; </w:t>
      </w:r>
      <w:r>
        <w:rPr>
          <w:rFonts w:ascii="Arial" w:hAnsi="Arial" w:cs="Arial"/>
          <w:i/>
          <w:iCs/>
          <w:color w:val="000000" w:themeColor="text1"/>
          <w14:textFill>
            <w14:solidFill>
              <w14:schemeClr w14:val="tx1"/>
            </w14:solidFill>
          </w14:textFill>
        </w:rPr>
        <w:t>Color Signal</w:t>
      </w:r>
      <w:r>
        <w:rPr>
          <w:rFonts w:ascii="Arial" w:hAnsi="Arial" w:cs="Arial"/>
          <w:color w:val="000000" w:themeColor="text1"/>
          <w14:textFill>
            <w14:solidFill>
              <w14:schemeClr w14:val="tx1"/>
            </w14:solidFill>
          </w14:textFill>
        </w:rPr>
        <w:t xml:space="preserve">, Paggeriarte - Sassuolo; </w:t>
      </w:r>
      <w:r>
        <w:rPr>
          <w:rFonts w:ascii="Arial" w:hAnsi="Arial" w:cs="Arial"/>
          <w:b/>
          <w:bCs/>
          <w:color w:val="000000" w:themeColor="text1"/>
          <w14:textFill>
            <w14:solidFill>
              <w14:schemeClr w14:val="tx1"/>
            </w14:solidFill>
          </w14:textFill>
        </w:rPr>
        <w:t>2014</w:t>
      </w:r>
      <w:r>
        <w:rPr>
          <w:rFonts w:ascii="Arial" w:hAnsi="Arial" w:cs="Arial"/>
          <w:color w:val="000000" w:themeColor="text1"/>
          <w14:textFill>
            <w14:solidFill>
              <w14:schemeClr w14:val="tx1"/>
            </w14:solidFill>
          </w14:textFill>
        </w:rPr>
        <w:t xml:space="preserve"> </w:t>
      </w:r>
      <w:r>
        <w:rPr>
          <w:rFonts w:ascii="Arial" w:hAnsi="Arial" w:cs="Arial"/>
          <w:i/>
          <w:iCs/>
          <w:color w:val="000000" w:themeColor="text1"/>
          <w14:textFill>
            <w14:solidFill>
              <w14:schemeClr w14:val="tx1"/>
            </w14:solidFill>
          </w14:textFill>
        </w:rPr>
        <w:t>Deep</w:t>
      </w:r>
      <w:r>
        <w:rPr>
          <w:rFonts w:ascii="Arial" w:hAnsi="Arial" w:cs="Arial"/>
          <w:color w:val="000000" w:themeColor="text1"/>
          <w14:textFill>
            <w14:solidFill>
              <w14:schemeClr w14:val="tx1"/>
            </w14:solidFill>
          </w14:textFill>
        </w:rPr>
        <w:t xml:space="preserve">, Circolo Quadro, Milano; </w:t>
      </w:r>
      <w:r>
        <w:rPr>
          <w:rFonts w:ascii="Arial" w:hAnsi="Arial" w:cs="Arial"/>
          <w:b/>
          <w:bCs/>
          <w:color w:val="000000" w:themeColor="text1"/>
          <w14:textFill>
            <w14:solidFill>
              <w14:schemeClr w14:val="tx1"/>
            </w14:solidFill>
          </w14:textFill>
        </w:rPr>
        <w:t>2013</w:t>
      </w:r>
      <w:r>
        <w:rPr>
          <w:rFonts w:ascii="Arial" w:hAnsi="Arial" w:cs="Arial"/>
          <w:color w:val="000000" w:themeColor="text1"/>
          <w14:textFill>
            <w14:solidFill>
              <w14:schemeClr w14:val="tx1"/>
            </w14:solidFill>
          </w14:textFill>
        </w:rPr>
        <w:t xml:space="preserve"> </w:t>
      </w:r>
      <w:r>
        <w:rPr>
          <w:rFonts w:ascii="Arial" w:hAnsi="Arial" w:cs="Arial"/>
          <w:i/>
          <w:iCs/>
          <w:color w:val="000000" w:themeColor="text1"/>
          <w14:textFill>
            <w14:solidFill>
              <w14:schemeClr w14:val="tx1"/>
            </w14:solidFill>
          </w14:textFill>
        </w:rPr>
        <w:t>Geografie della memoria</w:t>
      </w:r>
      <w:r>
        <w:rPr>
          <w:rFonts w:ascii="Arial" w:hAnsi="Arial" w:cs="Arial"/>
          <w:color w:val="000000" w:themeColor="text1"/>
          <w14:textFill>
            <w14:solidFill>
              <w14:schemeClr w14:val="tx1"/>
            </w14:solidFill>
          </w14:textFill>
        </w:rPr>
        <w:t xml:space="preserve">, Cittadella dei Musei, Cagliari; </w:t>
      </w:r>
      <w:r>
        <w:rPr>
          <w:rFonts w:ascii="Arial" w:hAnsi="Arial" w:cs="Arial"/>
          <w:i/>
          <w:iCs/>
          <w:color w:val="000000" w:themeColor="text1"/>
          <w14:textFill>
            <w14:solidFill>
              <w14:schemeClr w14:val="tx1"/>
            </w14:solidFill>
          </w14:textFill>
        </w:rPr>
        <w:t>Me, Myself and I</w:t>
      </w:r>
      <w:r>
        <w:rPr>
          <w:rFonts w:ascii="Arial" w:hAnsi="Arial" w:cs="Arial"/>
          <w:color w:val="000000" w:themeColor="text1"/>
          <w14:textFill>
            <w14:solidFill>
              <w14:schemeClr w14:val="tx1"/>
            </w14:solidFill>
          </w14:textFill>
        </w:rPr>
        <w:t xml:space="preserve">, Marche Centro d'Arte - San Benedetto del Tronto; </w:t>
      </w:r>
      <w:r>
        <w:rPr>
          <w:rFonts w:ascii="Arial" w:hAnsi="Arial" w:cs="Arial"/>
          <w:b/>
          <w:bCs/>
          <w:color w:val="000000" w:themeColor="text1"/>
          <w14:textFill>
            <w14:solidFill>
              <w14:schemeClr w14:val="tx1"/>
            </w14:solidFill>
          </w14:textFill>
        </w:rPr>
        <w:t>2011</w:t>
      </w:r>
      <w:r>
        <w:rPr>
          <w:rFonts w:ascii="Arial" w:hAnsi="Arial" w:cs="Arial"/>
          <w:color w:val="000000" w:themeColor="text1"/>
          <w14:textFill>
            <w14:solidFill>
              <w14:schemeClr w14:val="tx1"/>
            </w14:solidFill>
          </w14:textFill>
        </w:rPr>
        <w:t xml:space="preserve"> </w:t>
      </w:r>
      <w:r>
        <w:rPr>
          <w:rFonts w:ascii="Arial" w:hAnsi="Arial" w:cs="Arial"/>
          <w:i/>
          <w:iCs/>
          <w:color w:val="000000" w:themeColor="text1"/>
          <w14:textFill>
            <w14:solidFill>
              <w14:schemeClr w14:val="tx1"/>
            </w14:solidFill>
          </w14:textFill>
        </w:rPr>
        <w:t>Lo Stato dell'Arte</w:t>
      </w:r>
      <w:r>
        <w:rPr>
          <w:rFonts w:ascii="Arial" w:hAnsi="Arial" w:cs="Arial"/>
          <w:color w:val="000000" w:themeColor="text1"/>
          <w14:textFill>
            <w14:solidFill>
              <w14:schemeClr w14:val="tx1"/>
            </w14:solidFill>
          </w14:textFill>
        </w:rPr>
        <w:t xml:space="preserve">, Padiglione Accademie - Biennale d’Arte, Venezia; </w:t>
      </w:r>
      <w:r>
        <w:rPr>
          <w:rFonts w:ascii="Arial" w:hAnsi="Arial" w:cs="Arial"/>
          <w:i/>
          <w:iCs/>
          <w:color w:val="000000" w:themeColor="text1"/>
          <w14:textFill>
            <w14:solidFill>
              <w14:schemeClr w14:val="tx1"/>
            </w14:solidFill>
          </w14:textFill>
        </w:rPr>
        <w:t>Sweet Sheet</w:t>
      </w:r>
      <w:r>
        <w:rPr>
          <w:rFonts w:ascii="Arial" w:hAnsi="Arial" w:cs="Arial"/>
          <w:color w:val="000000" w:themeColor="text1"/>
          <w14:textFill>
            <w14:solidFill>
              <w14:schemeClr w14:val="tx1"/>
            </w14:solidFill>
          </w14:textFill>
        </w:rPr>
        <w:t xml:space="preserve">, Zelle Arte contemporanea,  Palermo; </w:t>
      </w:r>
      <w:r>
        <w:rPr>
          <w:rFonts w:ascii="Arial" w:hAnsi="Arial" w:cs="Arial"/>
          <w:b/>
          <w:bCs/>
          <w:color w:val="000000" w:themeColor="text1"/>
          <w14:textFill>
            <w14:solidFill>
              <w14:schemeClr w14:val="tx1"/>
            </w14:solidFill>
          </w14:textFill>
        </w:rPr>
        <w:t>2010</w:t>
      </w:r>
      <w:r>
        <w:rPr>
          <w:rFonts w:ascii="Arial" w:hAnsi="Arial" w:cs="Arial"/>
          <w:color w:val="000000" w:themeColor="text1"/>
          <w14:textFill>
            <w14:solidFill>
              <w14:schemeClr w14:val="tx1"/>
            </w14:solidFill>
          </w14:textFill>
        </w:rPr>
        <w:t xml:space="preserve"> </w:t>
      </w:r>
      <w:r>
        <w:rPr>
          <w:rFonts w:ascii="Arial" w:hAnsi="Arial" w:cs="Arial"/>
          <w:i/>
          <w:iCs/>
          <w:color w:val="000000" w:themeColor="text1"/>
          <w14:textFill>
            <w14:solidFill>
              <w14:schemeClr w14:val="tx1"/>
            </w14:solidFill>
          </w14:textFill>
        </w:rPr>
        <w:t>A Better Tomorrow</w:t>
      </w:r>
      <w:r>
        <w:rPr>
          <w:rFonts w:ascii="Arial" w:hAnsi="Arial" w:cs="Arial"/>
          <w:color w:val="000000" w:themeColor="text1"/>
          <w14:textFill>
            <w14:solidFill>
              <w14:schemeClr w14:val="tx1"/>
            </w14:solidFill>
          </w14:textFill>
        </w:rPr>
        <w:t xml:space="preserve">, Studio Stefania Miscetti, Roma; </w:t>
      </w:r>
      <w:r>
        <w:rPr>
          <w:rFonts w:ascii="Arial" w:hAnsi="Arial" w:cs="Arial"/>
          <w:b/>
          <w:bCs/>
          <w:color w:val="000000" w:themeColor="text1"/>
          <w14:textFill>
            <w14:solidFill>
              <w14:schemeClr w14:val="tx1"/>
            </w14:solidFill>
          </w14:textFill>
        </w:rPr>
        <w:t>2008</w:t>
      </w:r>
      <w:r>
        <w:rPr>
          <w:rFonts w:ascii="Arial" w:hAnsi="Arial" w:cs="Arial"/>
          <w:color w:val="000000" w:themeColor="text1"/>
          <w14:textFill>
            <w14:solidFill>
              <w14:schemeClr w14:val="tx1"/>
            </w14:solidFill>
          </w14:textFill>
        </w:rPr>
        <w:t xml:space="preserve"> </w:t>
      </w:r>
      <w:r>
        <w:rPr>
          <w:rFonts w:ascii="Arial" w:hAnsi="Arial" w:cs="Arial"/>
          <w:i/>
          <w:iCs/>
          <w:color w:val="000000" w:themeColor="text1"/>
          <w14:textFill>
            <w14:solidFill>
              <w14:schemeClr w14:val="tx1"/>
            </w14:solidFill>
          </w14:textFill>
        </w:rPr>
        <w:t>Nerve</w:t>
      </w:r>
      <w:r>
        <w:rPr>
          <w:rFonts w:ascii="Arial" w:hAnsi="Arial" w:cs="Arial"/>
          <w:color w:val="000000" w:themeColor="text1"/>
          <w14:textFill>
            <w14:solidFill>
              <w14:schemeClr w14:val="tx1"/>
            </w14:solidFill>
          </w14:textFill>
        </w:rPr>
        <w:t xml:space="preserve">, Hyunnart Studio, Roma; </w:t>
      </w:r>
      <w:r>
        <w:rPr>
          <w:rFonts w:ascii="Arial" w:hAnsi="Arial" w:cs="Arial"/>
          <w:b/>
          <w:bCs/>
          <w:color w:val="000000" w:themeColor="text1"/>
          <w14:textFill>
            <w14:solidFill>
              <w14:schemeClr w14:val="tx1"/>
            </w14:solidFill>
          </w14:textFill>
        </w:rPr>
        <w:t>2007</w:t>
      </w:r>
      <w:r>
        <w:rPr>
          <w:rFonts w:ascii="Arial" w:hAnsi="Arial" w:cs="Arial"/>
          <w:color w:val="000000" w:themeColor="text1"/>
          <w14:textFill>
            <w14:solidFill>
              <w14:schemeClr w14:val="tx1"/>
            </w14:solidFill>
          </w14:textFill>
        </w:rPr>
        <w:t xml:space="preserve"> </w:t>
      </w:r>
      <w:r>
        <w:rPr>
          <w:rFonts w:ascii="Arial" w:hAnsi="Arial" w:cs="Arial"/>
          <w:i/>
          <w:iCs/>
          <w:color w:val="000000" w:themeColor="text1"/>
          <w14:textFill>
            <w14:solidFill>
              <w14:schemeClr w14:val="tx1"/>
            </w14:solidFill>
          </w14:textFill>
        </w:rPr>
        <w:t>Zebra Crossing</w:t>
      </w:r>
      <w:r>
        <w:rPr>
          <w:rFonts w:ascii="Arial" w:hAnsi="Arial" w:cs="Arial"/>
          <w:color w:val="000000" w:themeColor="text1"/>
          <w14:textFill>
            <w14:solidFill>
              <w14:schemeClr w14:val="tx1"/>
            </w14:solidFill>
          </w14:textFill>
        </w:rPr>
        <w:t xml:space="preserve">, Facolta di Lettere e Filosofia, Sassari; </w:t>
      </w:r>
      <w:r>
        <w:rPr>
          <w:rFonts w:ascii="Arial" w:hAnsi="Arial" w:cs="Arial"/>
          <w:b/>
          <w:bCs/>
          <w:color w:val="000000" w:themeColor="text1"/>
          <w14:textFill>
            <w14:solidFill>
              <w14:schemeClr w14:val="tx1"/>
            </w14:solidFill>
          </w14:textFill>
        </w:rPr>
        <w:t>2006</w:t>
      </w:r>
      <w:r>
        <w:rPr>
          <w:rFonts w:ascii="Arial" w:hAnsi="Arial" w:cs="Arial"/>
          <w:color w:val="000000" w:themeColor="text1"/>
          <w14:textFill>
            <w14:solidFill>
              <w14:schemeClr w14:val="tx1"/>
            </w14:solidFill>
          </w14:textFill>
        </w:rPr>
        <w:t xml:space="preserve"> </w:t>
      </w:r>
      <w:r>
        <w:rPr>
          <w:rFonts w:ascii="Arial" w:hAnsi="Arial" w:cs="Arial"/>
          <w:i/>
          <w:iCs/>
          <w:color w:val="000000" w:themeColor="text1"/>
          <w14:textFill>
            <w14:solidFill>
              <w14:schemeClr w14:val="tx1"/>
            </w14:solidFill>
          </w14:textFill>
        </w:rPr>
        <w:t>II gioco è fatto</w:t>
      </w:r>
      <w:r>
        <w:rPr>
          <w:rFonts w:ascii="Arial" w:hAnsi="Arial" w:cs="Arial"/>
          <w:color w:val="000000" w:themeColor="text1"/>
          <w14:textFill>
            <w14:solidFill>
              <w14:schemeClr w14:val="tx1"/>
            </w14:solidFill>
          </w14:textFill>
        </w:rPr>
        <w:t xml:space="preserve">, Villa Rufolo, Ravello; 2005 </w:t>
      </w:r>
      <w:r>
        <w:rPr>
          <w:rFonts w:ascii="Arial" w:hAnsi="Arial" w:cs="Arial"/>
          <w:i/>
          <w:iCs/>
          <w:color w:val="000000" w:themeColor="text1"/>
          <w14:textFill>
            <w14:solidFill>
              <w14:schemeClr w14:val="tx1"/>
            </w14:solidFill>
          </w14:textFill>
        </w:rPr>
        <w:t>Riflessi</w:t>
      </w:r>
      <w:r>
        <w:rPr>
          <w:rFonts w:ascii="Arial" w:hAnsi="Arial" w:cs="Arial"/>
          <w:color w:val="000000" w:themeColor="text1"/>
          <w14:textFill>
            <w14:solidFill>
              <w14:schemeClr w14:val="tx1"/>
            </w14:solidFill>
          </w14:textFill>
        </w:rPr>
        <w:t>, Palazzo della Corgna, Citta della Pieve.</w:t>
      </w:r>
    </w:p>
    <w:p>
      <w:pPr>
        <w:jc w:val="both"/>
        <w:rPr>
          <w:rFonts w:ascii="Arial" w:hAnsi="Arial" w:cs="Arial"/>
          <w:color w:val="000000" w:themeColor="text1"/>
          <w14:textFill>
            <w14:solidFill>
              <w14:schemeClr w14:val="tx1"/>
            </w14:solidFill>
          </w14:textFill>
        </w:rPr>
      </w:pPr>
    </w:p>
    <w:p>
      <w:pPr>
        <w:jc w:val="both"/>
        <w:rPr>
          <w:rFonts w:ascii="Arial" w:hAnsi="Arial" w:cs="Arial"/>
          <w:color w:val="000000" w:themeColor="text1"/>
          <w14:textFill>
            <w14:solidFill>
              <w14:schemeClr w14:val="tx1"/>
            </w14:solidFill>
          </w14:textFill>
        </w:rPr>
      </w:pPr>
      <w:r>
        <w:rPr>
          <w:rFonts w:ascii="Arial" w:hAnsi="Arial" w:cs="Arial"/>
          <w:b/>
          <w:color w:val="000000" w:themeColor="text1"/>
          <w14:textFill>
            <w14:solidFill>
              <w14:schemeClr w14:val="tx1"/>
            </w14:solidFill>
          </w14:textFill>
        </w:rPr>
        <w:t xml:space="preserve">LA STAZIONE DELL’ARTE. </w:t>
      </w:r>
      <w:r>
        <w:rPr>
          <w:rFonts w:ascii="Arial" w:hAnsi="Arial" w:cs="Arial"/>
          <w:color w:val="000000" w:themeColor="text1"/>
          <w14:textFill>
            <w14:solidFill>
              <w14:schemeClr w14:val="tx1"/>
            </w14:solidFill>
          </w14:textFill>
        </w:rPr>
        <w:t>La Stazione dell’Arte di Ulassai, nel cuore dell’Ogliastra, in Sardegna, è un museo d’arte contemporanea dedicato a Maria Lai (1919 – 2013). Istituito nel 2006 dall’artista, attraverso una donazione di oltre centoquaranta opere al Comune di Ulassai, il museo, gestito dalla Fondazione Stazione dell’Arte, di cui Maria Lai è stata Presidente onorario a vita, custodisce la più importante e completa collezione pubblica della sua opera e organizza una programmazione espositiva legata ad alcune tematiche per lei centrali, come il rapporto fra arte, comunità e paesaggio.</w:t>
      </w:r>
    </w:p>
    <w:p>
      <w:pPr>
        <w:jc w:val="both"/>
        <w:rPr>
          <w:rFonts w:ascii="Arial" w:hAnsi="Arial" w:cs="Arial"/>
          <w:b/>
          <w:bCs/>
          <w:color w:val="000000" w:themeColor="text1"/>
          <w14:textFill>
            <w14:solidFill>
              <w14:schemeClr w14:val="tx1"/>
            </w14:solidFill>
          </w14:textFill>
        </w:rPr>
      </w:pPr>
    </w:p>
    <w:p>
      <w:pPr>
        <w:jc w:val="both"/>
        <w:rPr>
          <w:rFonts w:ascii="Arial" w:hAnsi="Arial" w:cs="Arial"/>
          <w:b/>
          <w:bCs/>
          <w:color w:val="000000" w:themeColor="text1"/>
          <w14:textFill>
            <w14:solidFill>
              <w14:schemeClr w14:val="tx1"/>
            </w14:solidFill>
          </w14:textFill>
        </w:rPr>
      </w:pPr>
      <w:r>
        <w:rPr>
          <w:rFonts w:ascii="Arial" w:hAnsi="Arial" w:cs="Arial"/>
          <w:b/>
          <w:bCs/>
          <w:color w:val="000000" w:themeColor="text1"/>
          <w14:textFill>
            <w14:solidFill>
              <w14:schemeClr w14:val="tx1"/>
            </w14:solidFill>
          </w14:textFill>
        </w:rPr>
        <w:t xml:space="preserve">NARCISA MONNI. </w:t>
      </w:r>
    </w:p>
    <w:p>
      <w:pPr>
        <w:jc w:val="both"/>
        <w:rPr>
          <w:rFonts w:ascii="Arial" w:hAnsi="Arial" w:cs="Arial"/>
          <w:b/>
          <w:bCs/>
          <w:color w:val="000000" w:themeColor="text1"/>
          <w14:textFill>
            <w14:solidFill>
              <w14:schemeClr w14:val="tx1"/>
            </w14:solidFill>
          </w14:textFill>
        </w:rPr>
      </w:pPr>
      <w:r>
        <w:rPr>
          <w:rFonts w:ascii="Arial" w:hAnsi="Arial" w:cs="Arial"/>
          <w:b/>
          <w:bCs/>
          <w:color w:val="000000" w:themeColor="text1"/>
          <w14:textFill>
            <w14:solidFill>
              <w14:schemeClr w14:val="tx1"/>
            </w14:solidFill>
          </w14:textFill>
        </w:rPr>
        <w:t>INSIEME A TE NON CI STO PIU’</w:t>
      </w:r>
    </w:p>
    <w:p>
      <w:pPr>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a cura di Davide Mariani</w:t>
      </w:r>
    </w:p>
    <w:p>
      <w:pPr>
        <w:pStyle w:val="4"/>
        <w:spacing w:before="0" w:beforeAutospacing="0" w:after="0" w:afterAutospacing="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Museo Stazione dell’Arte</w:t>
      </w:r>
    </w:p>
    <w:p>
      <w:pPr>
        <w:pStyle w:val="4"/>
        <w:spacing w:before="0" w:beforeAutospacing="0" w:after="0" w:afterAutospacing="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Ex Stazione ferroviaria, Ulassai (Nu)</w:t>
      </w:r>
    </w:p>
    <w:p>
      <w:pPr>
        <w:pStyle w:val="4"/>
        <w:spacing w:before="0" w:beforeAutospacing="0" w:after="0" w:afterAutospacing="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Inaugurazione: 13 agosto 2020, ore 19:00</w:t>
      </w:r>
    </w:p>
    <w:p>
      <w:pPr>
        <w:pStyle w:val="4"/>
        <w:spacing w:before="0" w:beforeAutospacing="0" w:after="0" w:afterAutospacing="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Dal 13 agosto all’11 ottobre 2020</w:t>
      </w:r>
    </w:p>
    <w:p>
      <w:pPr>
        <w:pStyle w:val="4"/>
        <w:spacing w:before="0" w:beforeAutospacing="0" w:after="0" w:afterAutospacing="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Orari: dal martedì alla domenica, dalle 9:30 alle 19:30 (orario continuato)</w:t>
      </w:r>
    </w:p>
    <w:p>
      <w:pPr>
        <w:pStyle w:val="4"/>
        <w:spacing w:before="0" w:beforeAutospacing="0" w:after="0" w:afterAutospacing="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Chiusura settimanale: lunedì</w:t>
      </w:r>
    </w:p>
    <w:p>
      <w:pPr>
        <w:pStyle w:val="4"/>
        <w:spacing w:before="0" w:beforeAutospacing="0" w:after="0" w:afterAutospacing="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Visite guidate: sospese</w:t>
      </w:r>
    </w:p>
    <w:p>
      <w:pPr>
        <w:pStyle w:val="4"/>
        <w:spacing w:before="0" w:beforeAutospacing="0" w:after="0" w:afterAutospacing="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Per informazioni: Tel. 0782787055; e-mail: </w:t>
      </w:r>
      <w:r>
        <w:fldChar w:fldCharType="begin"/>
      </w:r>
      <w:r>
        <w:instrText xml:space="preserve"> HYPERLINK "mailto:stazionedellarte@tiscali.it" </w:instrText>
      </w:r>
      <w:r>
        <w:fldChar w:fldCharType="separate"/>
      </w:r>
      <w:r>
        <w:rPr>
          <w:rStyle w:val="7"/>
          <w:rFonts w:ascii="Arial" w:hAnsi="Arial" w:cs="Arial"/>
          <w:color w:val="000000" w:themeColor="text1"/>
          <w14:textFill>
            <w14:solidFill>
              <w14:schemeClr w14:val="tx1"/>
            </w14:solidFill>
          </w14:textFill>
        </w:rPr>
        <w:t>stazionedellarte@tiscali.it</w:t>
      </w:r>
      <w:r>
        <w:rPr>
          <w:rStyle w:val="7"/>
          <w:rFonts w:ascii="Arial" w:hAnsi="Arial" w:cs="Arial"/>
          <w:color w:val="000000" w:themeColor="text1"/>
          <w14:textFill>
            <w14:solidFill>
              <w14:schemeClr w14:val="tx1"/>
            </w14:solidFill>
          </w14:textFill>
        </w:rPr>
        <w:fldChar w:fldCharType="end"/>
      </w:r>
    </w:p>
    <w:p>
      <w:pPr>
        <w:pStyle w:val="4"/>
        <w:spacing w:before="0" w:beforeAutospacing="0" w:after="0" w:afterAutospacing="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Sito: </w:t>
      </w:r>
      <w:r>
        <w:fldChar w:fldCharType="begin"/>
      </w:r>
      <w:r>
        <w:instrText xml:space="preserve"> HYPERLINK "http://www.stazionedellartexperience.com" </w:instrText>
      </w:r>
      <w:r>
        <w:fldChar w:fldCharType="separate"/>
      </w:r>
      <w:r>
        <w:rPr>
          <w:rStyle w:val="7"/>
          <w:rFonts w:ascii="Arial" w:hAnsi="Arial" w:cs="Arial"/>
          <w:color w:val="000000" w:themeColor="text1"/>
          <w14:textFill>
            <w14:solidFill>
              <w14:schemeClr w14:val="tx1"/>
            </w14:solidFill>
          </w14:textFill>
        </w:rPr>
        <w:t>www.stazionedellartexperience.com</w:t>
      </w:r>
      <w:r>
        <w:rPr>
          <w:rStyle w:val="7"/>
          <w:rFonts w:ascii="Arial" w:hAnsi="Arial" w:cs="Arial"/>
          <w:color w:val="000000" w:themeColor="text1"/>
          <w14:textFill>
            <w14:solidFill>
              <w14:schemeClr w14:val="tx1"/>
            </w14:solidFill>
          </w14:textFill>
        </w:rPr>
        <w:fldChar w:fldCharType="end"/>
      </w:r>
    </w:p>
    <w:p>
      <w:pPr>
        <w:pStyle w:val="4"/>
        <w:spacing w:before="0" w:beforeAutospacing="0" w:after="0" w:afterAutospacing="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Facebook: </w:t>
      </w:r>
      <w:r>
        <w:fldChar w:fldCharType="begin"/>
      </w:r>
      <w:r>
        <w:instrText xml:space="preserve"> HYPERLINK "https://www.facebook.com/MuseoMariaLai/" </w:instrText>
      </w:r>
      <w:r>
        <w:fldChar w:fldCharType="separate"/>
      </w:r>
      <w:r>
        <w:rPr>
          <w:rStyle w:val="7"/>
          <w:rFonts w:ascii="Arial" w:hAnsi="Arial" w:cs="Arial"/>
          <w:color w:val="000000" w:themeColor="text1"/>
          <w14:textFill>
            <w14:solidFill>
              <w14:schemeClr w14:val="tx1"/>
            </w14:solidFill>
          </w14:textFill>
        </w:rPr>
        <w:t>https://www.facebook.com/MuseoMariaLai/</w:t>
      </w:r>
      <w:r>
        <w:rPr>
          <w:rStyle w:val="7"/>
          <w:rFonts w:ascii="Arial" w:hAnsi="Arial" w:cs="Arial"/>
          <w:color w:val="000000" w:themeColor="text1"/>
          <w14:textFill>
            <w14:solidFill>
              <w14:schemeClr w14:val="tx1"/>
            </w14:solidFill>
          </w14:textFill>
        </w:rPr>
        <w:fldChar w:fldCharType="end"/>
      </w:r>
    </w:p>
    <w:p>
      <w:pPr>
        <w:pStyle w:val="4"/>
        <w:spacing w:before="0" w:beforeAutospacing="0" w:after="0" w:afterAutospacing="0"/>
        <w:jc w:val="both"/>
        <w:rPr>
          <w:rFonts w:ascii="Arial" w:hAnsi="Arial" w:cs="Arial"/>
          <w:color w:val="000000" w:themeColor="text1"/>
          <w:lang w:val="en-US"/>
          <w14:textFill>
            <w14:solidFill>
              <w14:schemeClr w14:val="tx1"/>
            </w14:solidFill>
          </w14:textFill>
        </w:rPr>
      </w:pPr>
      <w:r>
        <w:rPr>
          <w:rFonts w:ascii="Arial" w:hAnsi="Arial" w:cs="Arial"/>
          <w:color w:val="000000" w:themeColor="text1"/>
          <w:lang w:val="en-US"/>
          <w14:textFill>
            <w14:solidFill>
              <w14:schemeClr w14:val="tx1"/>
            </w14:solidFill>
          </w14:textFill>
        </w:rPr>
        <w:t xml:space="preserve">Instagram: </w:t>
      </w:r>
      <w:r>
        <w:fldChar w:fldCharType="begin"/>
      </w:r>
      <w:r>
        <w:instrText xml:space="preserve"> HYPERLINK "https://www.instagram.com/stazionedellarte/" </w:instrText>
      </w:r>
      <w:r>
        <w:fldChar w:fldCharType="separate"/>
      </w:r>
      <w:r>
        <w:rPr>
          <w:rStyle w:val="7"/>
          <w:rFonts w:ascii="Arial" w:hAnsi="Arial" w:cs="Arial"/>
          <w:color w:val="000000" w:themeColor="text1"/>
          <w:lang w:val="en-US"/>
          <w14:textFill>
            <w14:solidFill>
              <w14:schemeClr w14:val="tx1"/>
            </w14:solidFill>
          </w14:textFill>
        </w:rPr>
        <w:t>https://www.instagram.com/stazionedellarte/</w:t>
      </w:r>
      <w:r>
        <w:rPr>
          <w:rStyle w:val="7"/>
          <w:rFonts w:ascii="Arial" w:hAnsi="Arial" w:cs="Arial"/>
          <w:color w:val="000000" w:themeColor="text1"/>
          <w:lang w:val="en-US"/>
          <w14:textFill>
            <w14:solidFill>
              <w14:schemeClr w14:val="tx1"/>
            </w14:solidFill>
          </w14:textFill>
        </w:rPr>
        <w:fldChar w:fldCharType="end"/>
      </w:r>
    </w:p>
    <w:sectPr>
      <w:headerReference r:id="rId3" w:type="default"/>
      <w:pgSz w:w="11900" w:h="16840"/>
      <w:pgMar w:top="1417" w:right="1134" w:bottom="1134" w:left="113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lang w:val="fr-FR" w:eastAsia="fr-FR"/>
      </w:rPr>
      <w:drawing>
        <wp:inline distT="0" distB="0" distL="0" distR="0">
          <wp:extent cx="1570355" cy="753745"/>
          <wp:effectExtent l="0" t="0" r="4445" b="0"/>
          <wp:docPr id="1" name="Immagine 1" descr="Immagine che contiene tav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avolo&#10;&#10;Descrizione generata automa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85122" cy="76129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283"/>
  <w:noPunctuationKerning w:val="1"/>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EF8"/>
    <w:rsid w:val="0005116A"/>
    <w:rsid w:val="00071B56"/>
    <w:rsid w:val="0012155A"/>
    <w:rsid w:val="001C04F9"/>
    <w:rsid w:val="00211E8A"/>
    <w:rsid w:val="00215149"/>
    <w:rsid w:val="00260737"/>
    <w:rsid w:val="0028125D"/>
    <w:rsid w:val="002A6C64"/>
    <w:rsid w:val="002C4C75"/>
    <w:rsid w:val="00314762"/>
    <w:rsid w:val="00381BAA"/>
    <w:rsid w:val="003978EB"/>
    <w:rsid w:val="003E3E7C"/>
    <w:rsid w:val="00410B98"/>
    <w:rsid w:val="00422D48"/>
    <w:rsid w:val="00436094"/>
    <w:rsid w:val="004918DE"/>
    <w:rsid w:val="004E00FA"/>
    <w:rsid w:val="004E658B"/>
    <w:rsid w:val="00586B8F"/>
    <w:rsid w:val="005A6356"/>
    <w:rsid w:val="005D58B1"/>
    <w:rsid w:val="005E7BF6"/>
    <w:rsid w:val="00691FF1"/>
    <w:rsid w:val="006C5A3D"/>
    <w:rsid w:val="00797CAB"/>
    <w:rsid w:val="007B4A78"/>
    <w:rsid w:val="007E2325"/>
    <w:rsid w:val="00851D76"/>
    <w:rsid w:val="008532CB"/>
    <w:rsid w:val="00876F89"/>
    <w:rsid w:val="00960447"/>
    <w:rsid w:val="009D3EF8"/>
    <w:rsid w:val="009D65B6"/>
    <w:rsid w:val="00A4285E"/>
    <w:rsid w:val="00AD36E0"/>
    <w:rsid w:val="00AE645B"/>
    <w:rsid w:val="00B475A9"/>
    <w:rsid w:val="00C02016"/>
    <w:rsid w:val="00C072F4"/>
    <w:rsid w:val="00C16D03"/>
    <w:rsid w:val="00C469A5"/>
    <w:rsid w:val="00C84D94"/>
    <w:rsid w:val="00C862C6"/>
    <w:rsid w:val="00CD6C3E"/>
    <w:rsid w:val="00D04458"/>
    <w:rsid w:val="00F63967"/>
    <w:rsid w:val="00F970FF"/>
    <w:rsid w:val="00FF3CC9"/>
    <w:rsid w:val="00FF581A"/>
    <w:rsid w:val="10B4239B"/>
    <w:rsid w:val="17BF3028"/>
    <w:rsid w:val="200926D2"/>
    <w:rsid w:val="2F820BDB"/>
    <w:rsid w:val="32C179BD"/>
    <w:rsid w:val="4C0D379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it-IT" w:eastAsia="en-US" w:bidi="ar-SA"/>
    </w:rPr>
  </w:style>
  <w:style w:type="character" w:default="1" w:styleId="5">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uiPriority w:val="99"/>
    <w:pPr>
      <w:tabs>
        <w:tab w:val="center" w:pos="4819"/>
        <w:tab w:val="right" w:pos="9638"/>
      </w:tabs>
    </w:pPr>
  </w:style>
  <w:style w:type="paragraph" w:styleId="3">
    <w:name w:val="header"/>
    <w:basedOn w:val="1"/>
    <w:link w:val="9"/>
    <w:unhideWhenUsed/>
    <w:uiPriority w:val="99"/>
    <w:pPr>
      <w:tabs>
        <w:tab w:val="center" w:pos="4819"/>
        <w:tab w:val="right" w:pos="9638"/>
      </w:tabs>
    </w:pPr>
  </w:style>
  <w:style w:type="paragraph" w:styleId="4">
    <w:name w:val="Normal (Web)"/>
    <w:basedOn w:val="1"/>
    <w:unhideWhenUsed/>
    <w:qFormat/>
    <w:uiPriority w:val="99"/>
    <w:pPr>
      <w:spacing w:before="100" w:beforeAutospacing="1" w:after="100" w:afterAutospacing="1"/>
    </w:pPr>
    <w:rPr>
      <w:rFonts w:ascii="Times New Roman" w:hAnsi="Times New Roman" w:eastAsia="Times New Roman" w:cs="Times New Roman"/>
      <w:lang w:eastAsia="it-IT"/>
    </w:rPr>
  </w:style>
  <w:style w:type="character" w:styleId="6">
    <w:name w:val="Emphasis"/>
    <w:basedOn w:val="5"/>
    <w:qFormat/>
    <w:uiPriority w:val="20"/>
    <w:rPr>
      <w:i/>
      <w:iCs/>
    </w:rPr>
  </w:style>
  <w:style w:type="character" w:styleId="7">
    <w:name w:val="Hyperlink"/>
    <w:basedOn w:val="5"/>
    <w:unhideWhenUsed/>
    <w:qFormat/>
    <w:uiPriority w:val="99"/>
    <w:rPr>
      <w:color w:val="0563C1" w:themeColor="hyperlink"/>
      <w:u w:val="single"/>
      <w14:textFill>
        <w14:solidFill>
          <w14:schemeClr w14:val="hlink"/>
        </w14:solidFill>
      </w14:textFill>
    </w:rPr>
  </w:style>
  <w:style w:type="character" w:customStyle="1" w:styleId="9">
    <w:name w:val="Intestazione Carattere"/>
    <w:basedOn w:val="5"/>
    <w:link w:val="3"/>
    <w:qFormat/>
    <w:uiPriority w:val="99"/>
  </w:style>
  <w:style w:type="character" w:customStyle="1" w:styleId="10">
    <w:name w:val="Piè di pagina Carattere"/>
    <w:basedOn w:val="5"/>
    <w:link w:val="2"/>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1387</Words>
  <Characters>7712</Characters>
  <Lines>128</Lines>
  <Paragraphs>18</Paragraphs>
  <TotalTime>35</TotalTime>
  <ScaleCrop>false</ScaleCrop>
  <LinksUpToDate>false</LinksUpToDate>
  <CharactersWithSpaces>9081</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2020-07-25T12:05:00Z</dcterms:created>
  <dc:creator>LAMPREU Salvatore</dc:creator>
  <cp:lastModifiedBy>stefania</cp:lastModifiedBy>
  <dcterms:modified xsi:type="dcterms:W3CDTF">2020-07-28T08:43:52Z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