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i default"/>
        <w:bidi w:val="0"/>
        <w:spacing w:before="0"/>
        <w:ind w:left="0" w:right="0" w:firstLine="0"/>
        <w:jc w:val="left"/>
        <w:rPr>
          <w:rFonts w:ascii="Helvetica" w:cs="Helvetica" w:hAnsi="Helvetica" w:eastAsia="Helvetica"/>
          <w:outline w:val="0"/>
          <w:color w:val="303030"/>
          <w:sz w:val="30"/>
          <w:szCs w:val="30"/>
          <w:rtl w:val="0"/>
          <w14:textFill>
            <w14:solidFill>
              <w14:srgbClr w14:val="303030"/>
            </w14:solidFill>
          </w14:textFill>
        </w:rPr>
      </w:pPr>
      <w:r>
        <w:rPr>
          <w:rFonts w:ascii="Helvetica" w:hAnsi="Helvetica"/>
          <w:outline w:val="0"/>
          <w:color w:val="303030"/>
          <w:sz w:val="30"/>
          <w:szCs w:val="30"/>
          <w:rtl w:val="0"/>
          <w:lang w:val="en-US"/>
          <w14:textFill>
            <w14:solidFill>
              <w14:srgbClr w14:val="303030"/>
            </w14:solidFill>
          </w14:textFill>
        </w:rPr>
        <w:t>TESTO.</w:t>
      </w:r>
    </w:p>
    <w:p>
      <w:pPr>
        <w:pStyle w:val="Di default"/>
        <w:bidi w:val="0"/>
        <w:spacing w:before="0"/>
        <w:ind w:left="0" w:right="0" w:firstLine="0"/>
        <w:jc w:val="left"/>
        <w:rPr>
          <w:rFonts w:ascii="Helvetica" w:cs="Helvetica" w:hAnsi="Helvetica" w:eastAsia="Helvetica"/>
          <w:outline w:val="0"/>
          <w:color w:val="303030"/>
          <w:sz w:val="30"/>
          <w:szCs w:val="30"/>
          <w:rtl w:val="0"/>
          <w14:textFill>
            <w14:solidFill>
              <w14:srgbClr w14:val="303030"/>
            </w14:solidFill>
          </w14:textFill>
        </w:rPr>
      </w:pPr>
      <w:r>
        <w:rPr>
          <w:rFonts w:ascii="Helvetica" w:hAnsi="Helvetica"/>
          <w:outline w:val="0"/>
          <w:color w:val="303030"/>
          <w:sz w:val="30"/>
          <w:szCs w:val="30"/>
          <w:rtl w:val="0"/>
          <w14:textFill>
            <w14:solidFill>
              <w14:srgbClr w14:val="303030"/>
            </w14:solidFill>
          </w14:textFill>
        </w:rPr>
        <w:t xml:space="preserve"> </w:t>
      </w:r>
    </w:p>
    <w:p>
      <w:pPr>
        <w:pStyle w:val="Di default"/>
        <w:bidi w:val="0"/>
        <w:spacing w:before="0"/>
        <w:ind w:left="0" w:right="0" w:firstLine="0"/>
        <w:jc w:val="left"/>
        <w:rPr>
          <w:rFonts w:ascii="Helvetica" w:cs="Helvetica" w:hAnsi="Helvetica" w:eastAsia="Helvetica"/>
          <w:outline w:val="0"/>
          <w:color w:val="303030"/>
          <w:sz w:val="30"/>
          <w:szCs w:val="30"/>
          <w:rtl w:val="0"/>
          <w14:textFill>
            <w14:solidFill>
              <w14:srgbClr w14:val="303030"/>
            </w14:solidFill>
          </w14:textFill>
        </w:rPr>
      </w:pPr>
      <w:r>
        <w:rPr>
          <w:rFonts w:ascii="Helvetica" w:hAnsi="Helvetica"/>
          <w:outline w:val="0"/>
          <w:color w:val="303030"/>
          <w:sz w:val="30"/>
          <w:szCs w:val="30"/>
          <w:rtl w:val="0"/>
          <w:lang w:val="it-IT"/>
          <w14:textFill>
            <w14:solidFill>
              <w14:srgbClr w14:val="303030"/>
            </w14:solidFill>
          </w14:textFill>
        </w:rPr>
        <w:t>Il Centro Artistico Culturale Click Art ospita una mostra personale di Michele Sliepcevich dal 24 ottobre al 4 novembre 2020.</w:t>
      </w:r>
    </w:p>
    <w:p>
      <w:pPr>
        <w:pStyle w:val="Di default"/>
        <w:bidi w:val="0"/>
        <w:spacing w:before="0"/>
        <w:ind w:left="0" w:right="0" w:firstLine="0"/>
        <w:jc w:val="left"/>
        <w:rPr>
          <w:rFonts w:ascii="Helvetica" w:cs="Helvetica" w:hAnsi="Helvetica" w:eastAsia="Helvetica"/>
          <w:outline w:val="0"/>
          <w:color w:val="303030"/>
          <w:sz w:val="30"/>
          <w:szCs w:val="30"/>
          <w:rtl w:val="0"/>
          <w14:textFill>
            <w14:solidFill>
              <w14:srgbClr w14:val="303030"/>
            </w14:solidFill>
          </w14:textFill>
        </w:rPr>
      </w:pPr>
    </w:p>
    <w:p>
      <w:pPr>
        <w:pStyle w:val="Di default"/>
        <w:bidi w:val="0"/>
        <w:spacing w:before="0"/>
        <w:ind w:left="0" w:right="0" w:firstLine="0"/>
        <w:jc w:val="left"/>
        <w:rPr>
          <w:rFonts w:ascii="Helvetica" w:cs="Helvetica" w:hAnsi="Helvetica" w:eastAsia="Helvetica"/>
          <w:outline w:val="0"/>
          <w:color w:val="303030"/>
          <w:sz w:val="30"/>
          <w:szCs w:val="30"/>
          <w:rtl w:val="0"/>
          <w14:textFill>
            <w14:solidFill>
              <w14:srgbClr w14:val="303030"/>
            </w14:solidFill>
          </w14:textFill>
        </w:rPr>
      </w:pPr>
      <w:r>
        <w:rPr>
          <w:rFonts w:ascii="Helvetica" w:hAnsi="Helvetica"/>
          <w:outline w:val="0"/>
          <w:color w:val="303030"/>
          <w:sz w:val="30"/>
          <w:szCs w:val="30"/>
          <w:rtl w:val="0"/>
          <w:lang w:val="it-IT"/>
          <w14:textFill>
            <w14:solidFill>
              <w14:srgbClr w14:val="303030"/>
            </w14:solidFill>
          </w14:textFill>
        </w:rPr>
        <w:t xml:space="preserve">Michele Sliepcevich </w:t>
      </w:r>
      <w:r>
        <w:rPr>
          <w:rFonts w:ascii="Helvetica" w:hAnsi="Helvetica" w:hint="default"/>
          <w:outline w:val="0"/>
          <w:color w:val="303030"/>
          <w:sz w:val="30"/>
          <w:szCs w:val="30"/>
          <w:rtl w:val="0"/>
          <w:lang w:val="it-IT"/>
          <w14:textFill>
            <w14:solidFill>
              <w14:srgbClr w14:val="303030"/>
            </w14:solidFill>
          </w14:textFill>
        </w:rPr>
        <w:t xml:space="preserve">è </w:t>
      </w:r>
      <w:r>
        <w:rPr>
          <w:rFonts w:ascii="Helvetica" w:hAnsi="Helvetica"/>
          <w:outline w:val="0"/>
          <w:color w:val="303030"/>
          <w:sz w:val="30"/>
          <w:szCs w:val="30"/>
          <w:rtl w:val="0"/>
          <w:lang w:val="it-IT"/>
          <w14:textFill>
            <w14:solidFill>
              <w14:srgbClr w14:val="303030"/>
            </w14:solidFill>
          </w14:textFill>
        </w:rPr>
        <w:t>oramai una presenza fissa al Click Art nelle innumerevoli esposizioni che si sono susseguite negli ultimi anni.</w:t>
      </w:r>
    </w:p>
    <w:p>
      <w:pPr>
        <w:pStyle w:val="Di default"/>
        <w:bidi w:val="0"/>
        <w:spacing w:before="0"/>
        <w:ind w:left="0" w:right="0" w:firstLine="0"/>
        <w:jc w:val="left"/>
        <w:rPr>
          <w:rFonts w:ascii="Helvetica" w:cs="Helvetica" w:hAnsi="Helvetica" w:eastAsia="Helvetica"/>
          <w:outline w:val="0"/>
          <w:color w:val="303030"/>
          <w:sz w:val="30"/>
          <w:szCs w:val="30"/>
          <w:rtl w:val="0"/>
          <w14:textFill>
            <w14:solidFill>
              <w14:srgbClr w14:val="303030"/>
            </w14:solidFill>
          </w14:textFill>
        </w:rPr>
      </w:pPr>
      <w:r>
        <w:rPr>
          <w:rFonts w:ascii="Helvetica" w:hAnsi="Helvetica"/>
          <w:outline w:val="0"/>
          <w:color w:val="303030"/>
          <w:sz w:val="30"/>
          <w:szCs w:val="30"/>
          <w:rtl w:val="0"/>
          <w:lang w:val="it-IT"/>
          <w14:textFill>
            <w14:solidFill>
              <w14:srgbClr w14:val="303030"/>
            </w14:solidFill>
          </w14:textFill>
        </w:rPr>
        <w:t xml:space="preserve">In esposizione una ventina circa di opere con cui l'artista intende offrire una ampia e aggiornata panoramica della sua produzione che ha ricevuto apprezzati riconoscimenti di critica e di pubblico. </w:t>
      </w:r>
    </w:p>
    <w:p>
      <w:pPr>
        <w:pStyle w:val="Di default"/>
        <w:bidi w:val="0"/>
        <w:spacing w:before="0"/>
        <w:ind w:left="0" w:right="0" w:firstLine="0"/>
        <w:jc w:val="left"/>
        <w:rPr>
          <w:rFonts w:ascii="Helvetica" w:cs="Helvetica" w:hAnsi="Helvetica" w:eastAsia="Helvetica"/>
          <w:outline w:val="0"/>
          <w:color w:val="303030"/>
          <w:sz w:val="30"/>
          <w:szCs w:val="30"/>
          <w:rtl w:val="0"/>
          <w14:textFill>
            <w14:solidFill>
              <w14:srgbClr w14:val="303030"/>
            </w14:solidFill>
          </w14:textFill>
        </w:rPr>
      </w:pPr>
      <w:r>
        <w:rPr>
          <w:rFonts w:ascii="Helvetica" w:hAnsi="Helvetica"/>
          <w:outline w:val="0"/>
          <w:color w:val="303030"/>
          <w:sz w:val="30"/>
          <w:szCs w:val="30"/>
          <w:rtl w:val="0"/>
          <w:lang w:val="it-IT"/>
          <w14:textFill>
            <w14:solidFill>
              <w14:srgbClr w14:val="303030"/>
            </w14:solidFill>
          </w14:textFill>
        </w:rPr>
        <w:t>Il titolo "Logos" sottolinea l'esigenza di comunicare una propria visione del mondo, esistenziale ancora prima che estetica. Sobriet</w:t>
      </w:r>
      <w:r>
        <w:rPr>
          <w:rFonts w:ascii="Helvetica" w:hAnsi="Helvetica" w:hint="default"/>
          <w:outline w:val="0"/>
          <w:color w:val="303030"/>
          <w:sz w:val="30"/>
          <w:szCs w:val="30"/>
          <w:rtl w:val="0"/>
          <w:lang w:val="it-IT"/>
          <w14:textFill>
            <w14:solidFill>
              <w14:srgbClr w14:val="303030"/>
            </w14:solidFill>
          </w14:textFill>
        </w:rPr>
        <w:t>à</w:t>
      </w:r>
      <w:r>
        <w:rPr>
          <w:rFonts w:ascii="Helvetica" w:hAnsi="Helvetica"/>
          <w:outline w:val="0"/>
          <w:color w:val="303030"/>
          <w:sz w:val="30"/>
          <w:szCs w:val="30"/>
          <w:rtl w:val="0"/>
          <w:lang w:val="it-IT"/>
          <w14:textFill>
            <w14:solidFill>
              <w14:srgbClr w14:val="303030"/>
            </w14:solidFill>
          </w14:textFill>
        </w:rPr>
        <w:t>, meditazione e ascesi attraverso una contemplazione interiore sono i valori che affiorano costantemente. Ne sono evidenza le espressioni intimamente raccolte e sofferte dei protagonisti delle varie opere, personaggi dall'indole ieratica che lasciano trapelare solo a guardarli un messaggio profetico. Come se l'artista volesse recuperare una religione dell'umano riportata agli elementi essenziali, quelli che veramente contano, ben lontana dai clamori dell'apparire e della vanit</w:t>
      </w:r>
      <w:r>
        <w:rPr>
          <w:rFonts w:ascii="Helvetica" w:hAnsi="Helvetica" w:hint="default"/>
          <w:outline w:val="0"/>
          <w:color w:val="303030"/>
          <w:sz w:val="30"/>
          <w:szCs w:val="30"/>
          <w:rtl w:val="0"/>
          <w:lang w:val="it-IT"/>
          <w14:textFill>
            <w14:solidFill>
              <w14:srgbClr w14:val="303030"/>
            </w14:solidFill>
          </w14:textFill>
        </w:rPr>
        <w:t xml:space="preserve">à </w:t>
      </w:r>
      <w:r>
        <w:rPr>
          <w:rFonts w:ascii="Helvetica" w:hAnsi="Helvetica"/>
          <w:outline w:val="0"/>
          <w:color w:val="303030"/>
          <w:sz w:val="30"/>
          <w:szCs w:val="30"/>
          <w:rtl w:val="0"/>
          <w:lang w:val="it-IT"/>
          <w14:textFill>
            <w14:solidFill>
              <w14:srgbClr w14:val="303030"/>
            </w14:solidFill>
          </w14:textFill>
        </w:rPr>
        <w:t xml:space="preserve">del giorno d'oggi. </w:t>
      </w:r>
    </w:p>
    <w:p>
      <w:pPr>
        <w:pStyle w:val="Di default"/>
        <w:bidi w:val="0"/>
        <w:spacing w:before="0"/>
        <w:ind w:left="0" w:right="0" w:firstLine="0"/>
        <w:jc w:val="left"/>
        <w:rPr>
          <w:rFonts w:ascii="Helvetica" w:cs="Helvetica" w:hAnsi="Helvetica" w:eastAsia="Helvetica"/>
          <w:outline w:val="0"/>
          <w:color w:val="303030"/>
          <w:sz w:val="30"/>
          <w:szCs w:val="30"/>
          <w:rtl w:val="0"/>
          <w14:textFill>
            <w14:solidFill>
              <w14:srgbClr w14:val="303030"/>
            </w14:solidFill>
          </w14:textFill>
        </w:rPr>
      </w:pPr>
      <w:r>
        <w:rPr>
          <w:rFonts w:ascii="Helvetica" w:hAnsi="Helvetica"/>
          <w:outline w:val="0"/>
          <w:color w:val="303030"/>
          <w:sz w:val="30"/>
          <w:szCs w:val="30"/>
          <w:rtl w:val="0"/>
          <w:lang w:val="it-IT"/>
          <w14:textFill>
            <w14:solidFill>
              <w14:srgbClr w14:val="303030"/>
            </w14:solidFill>
          </w14:textFill>
        </w:rPr>
        <w:t>Per proporre questa sua visione del mondo Sliepcevich si serve della forma e del colore in un gioco dialettico di contrasti che alterano la struttura della realt</w:t>
      </w:r>
      <w:r>
        <w:rPr>
          <w:rFonts w:ascii="Helvetica" w:hAnsi="Helvetica" w:hint="default"/>
          <w:outline w:val="0"/>
          <w:color w:val="303030"/>
          <w:sz w:val="30"/>
          <w:szCs w:val="30"/>
          <w:rtl w:val="0"/>
          <w:lang w:val="it-IT"/>
          <w14:textFill>
            <w14:solidFill>
              <w14:srgbClr w14:val="303030"/>
            </w14:solidFill>
          </w14:textFill>
        </w:rPr>
        <w:t xml:space="preserve">à </w:t>
      </w:r>
      <w:r>
        <w:rPr>
          <w:rFonts w:ascii="Helvetica" w:hAnsi="Helvetica"/>
          <w:outline w:val="0"/>
          <w:color w:val="303030"/>
          <w:sz w:val="30"/>
          <w:szCs w:val="30"/>
          <w:rtl w:val="0"/>
          <w:lang w:val="it-IT"/>
          <w14:textFill>
            <w14:solidFill>
              <w14:srgbClr w14:val="303030"/>
            </w14:solidFill>
          </w14:textFill>
        </w:rPr>
        <w:t>facendone affiorare il lato pi</w:t>
      </w:r>
      <w:r>
        <w:rPr>
          <w:rFonts w:ascii="Helvetica" w:hAnsi="Helvetica" w:hint="default"/>
          <w:outline w:val="0"/>
          <w:color w:val="303030"/>
          <w:sz w:val="30"/>
          <w:szCs w:val="30"/>
          <w:rtl w:val="0"/>
          <w:lang w:val="it-IT"/>
          <w14:textFill>
            <w14:solidFill>
              <w14:srgbClr w14:val="303030"/>
            </w14:solidFill>
          </w14:textFill>
        </w:rPr>
        <w:t xml:space="preserve">ù </w:t>
      </w:r>
      <w:r>
        <w:rPr>
          <w:rFonts w:ascii="Helvetica" w:hAnsi="Helvetica"/>
          <w:outline w:val="0"/>
          <w:color w:val="303030"/>
          <w:sz w:val="30"/>
          <w:szCs w:val="30"/>
          <w:rtl w:val="0"/>
          <w:lang w:val="it-IT"/>
          <w14:textFill>
            <w14:solidFill>
              <w14:srgbClr w14:val="303030"/>
            </w14:solidFill>
          </w14:textFill>
        </w:rPr>
        <w:t>freddo e spirituale. Non a caso gli stessi oggetti dai contorni spesso inafferrabili, che l'artista rappresenta, testimoniano di questa propensione a liberare la realt</w:t>
      </w:r>
      <w:r>
        <w:rPr>
          <w:rFonts w:ascii="Helvetica" w:hAnsi="Helvetica" w:hint="default"/>
          <w:outline w:val="0"/>
          <w:color w:val="303030"/>
          <w:sz w:val="30"/>
          <w:szCs w:val="30"/>
          <w:rtl w:val="0"/>
          <w:lang w:val="it-IT"/>
          <w14:textFill>
            <w14:solidFill>
              <w14:srgbClr w14:val="303030"/>
            </w14:solidFill>
          </w14:textFill>
        </w:rPr>
        <w:t xml:space="preserve">à </w:t>
      </w:r>
      <w:r>
        <w:rPr>
          <w:rFonts w:ascii="Helvetica" w:hAnsi="Helvetica"/>
          <w:outline w:val="0"/>
          <w:color w:val="303030"/>
          <w:sz w:val="30"/>
          <w:szCs w:val="30"/>
          <w:rtl w:val="0"/>
          <w:lang w:val="it-IT"/>
          <w14:textFill>
            <w14:solidFill>
              <w14:srgbClr w14:val="303030"/>
            </w14:solidFill>
          </w14:textFill>
        </w:rPr>
        <w:t>dal superfluo per metterne in luce una valenza quasi salvifica. Il "logos" appunto che non ha bisogno di parole per essere comunicato, ma  di suggestioni, di allusioni che sono quelle che Michele Sliepcevich riesce a provocare grazie al suo sapiente gioco di distorsioni e accelerazioni cromatiche, traguardando verit</w:t>
      </w:r>
      <w:r>
        <w:rPr>
          <w:rFonts w:ascii="Helvetica" w:hAnsi="Helvetica" w:hint="default"/>
          <w:outline w:val="0"/>
          <w:color w:val="303030"/>
          <w:sz w:val="30"/>
          <w:szCs w:val="30"/>
          <w:rtl w:val="0"/>
          <w:lang w:val="it-IT"/>
          <w14:textFill>
            <w14:solidFill>
              <w14:srgbClr w14:val="303030"/>
            </w14:solidFill>
          </w14:textFill>
        </w:rPr>
        <w:t xml:space="preserve">à </w:t>
      </w:r>
      <w:r>
        <w:rPr>
          <w:rFonts w:ascii="Helvetica" w:hAnsi="Helvetica"/>
          <w:outline w:val="0"/>
          <w:color w:val="303030"/>
          <w:sz w:val="30"/>
          <w:szCs w:val="30"/>
          <w:rtl w:val="0"/>
          <w:lang w:val="it-IT"/>
          <w14:textFill>
            <w14:solidFill>
              <w14:srgbClr w14:val="303030"/>
            </w14:solidFill>
          </w14:textFill>
        </w:rPr>
        <w:t xml:space="preserve">antiche e nuove al tempo stesso.  </w:t>
      </w:r>
    </w:p>
    <w:p>
      <w:pPr>
        <w:pStyle w:val="Di default"/>
        <w:bidi w:val="0"/>
        <w:spacing w:before="0"/>
        <w:ind w:left="0" w:right="0" w:firstLine="0"/>
        <w:jc w:val="left"/>
        <w:rPr>
          <w:rFonts w:ascii="Helvetica" w:cs="Helvetica" w:hAnsi="Helvetica" w:eastAsia="Helvetica"/>
          <w:outline w:val="0"/>
          <w:color w:val="303030"/>
          <w:sz w:val="30"/>
          <w:szCs w:val="30"/>
          <w:rtl w:val="0"/>
          <w14:textFill>
            <w14:solidFill>
              <w14:srgbClr w14:val="303030"/>
            </w14:solidFill>
          </w14:textFill>
        </w:rPr>
      </w:pPr>
    </w:p>
    <w:p>
      <w:pPr>
        <w:pStyle w:val="Di default"/>
        <w:bidi w:val="0"/>
        <w:spacing w:before="0"/>
        <w:ind w:left="0" w:right="0" w:firstLine="0"/>
        <w:jc w:val="left"/>
        <w:rPr>
          <w:rFonts w:ascii="Helvetica" w:cs="Helvetica" w:hAnsi="Helvetica" w:eastAsia="Helvetica"/>
          <w:outline w:val="0"/>
          <w:color w:val="303030"/>
          <w:sz w:val="30"/>
          <w:szCs w:val="30"/>
          <w:rtl w:val="0"/>
          <w14:textFill>
            <w14:solidFill>
              <w14:srgbClr w14:val="303030"/>
            </w14:solidFill>
          </w14:textFill>
        </w:rPr>
      </w:pPr>
      <w:r>
        <w:rPr>
          <w:rFonts w:ascii="Helvetica" w:hAnsi="Helvetica"/>
          <w:outline w:val="0"/>
          <w:color w:val="303030"/>
          <w:sz w:val="30"/>
          <w:szCs w:val="30"/>
          <w:rtl w:val="0"/>
          <w:lang w:val="it-IT"/>
          <w14:textFill>
            <w14:solidFill>
              <w14:srgbClr w14:val="303030"/>
            </w14:solidFill>
          </w14:textFill>
        </w:rPr>
        <w:t>Paolo Avanzi</w:t>
      </w:r>
    </w:p>
    <w:p>
      <w:pPr>
        <w:pStyle w:val="Di default"/>
        <w:bidi w:val="0"/>
        <w:spacing w:before="0"/>
        <w:ind w:left="0" w:right="0" w:firstLine="0"/>
        <w:jc w:val="left"/>
        <w:rPr>
          <w:rFonts w:ascii="Helvetica" w:cs="Helvetica" w:hAnsi="Helvetica" w:eastAsia="Helvetica"/>
          <w:outline w:val="0"/>
          <w:color w:val="303030"/>
          <w:sz w:val="30"/>
          <w:szCs w:val="30"/>
          <w:rtl w:val="0"/>
          <w14:textFill>
            <w14:solidFill>
              <w14:srgbClr w14:val="303030"/>
            </w14:solidFill>
          </w14:textFill>
        </w:rPr>
      </w:pPr>
    </w:p>
    <w:p>
      <w:pPr>
        <w:pStyle w:val="Di default"/>
        <w:bidi w:val="0"/>
        <w:spacing w:before="0"/>
        <w:ind w:left="0" w:right="0" w:firstLine="0"/>
        <w:jc w:val="left"/>
        <w:rPr>
          <w:rFonts w:ascii="Helvetica" w:cs="Helvetica" w:hAnsi="Helvetica" w:eastAsia="Helvetica"/>
          <w:outline w:val="0"/>
          <w:color w:val="303030"/>
          <w:sz w:val="30"/>
          <w:szCs w:val="30"/>
          <w:rtl w:val="0"/>
          <w14:textFill>
            <w14:solidFill>
              <w14:srgbClr w14:val="303030"/>
            </w14:solidFill>
          </w14:textFill>
        </w:rPr>
      </w:pPr>
      <w:r>
        <w:rPr>
          <w:rFonts w:ascii="Helvetica" w:hAnsi="Helvetica"/>
          <w:outline w:val="0"/>
          <w:color w:val="303030"/>
          <w:sz w:val="30"/>
          <w:szCs w:val="30"/>
          <w:rtl w:val="0"/>
          <w14:textFill>
            <w14:solidFill>
              <w14:srgbClr w14:val="303030"/>
            </w14:solidFill>
          </w14:textFill>
        </w:rPr>
        <w:t xml:space="preserve"> </w:t>
      </w:r>
    </w:p>
    <w:p>
      <w:pPr>
        <w:pStyle w:val="Di default"/>
        <w:bidi w:val="0"/>
        <w:spacing w:before="0"/>
        <w:ind w:left="0" w:right="0" w:firstLine="0"/>
        <w:jc w:val="left"/>
        <w:rPr>
          <w:rFonts w:ascii="Helvetica" w:cs="Helvetica" w:hAnsi="Helvetica" w:eastAsia="Helvetica"/>
          <w:outline w:val="0"/>
          <w:color w:val="303030"/>
          <w:sz w:val="30"/>
          <w:szCs w:val="30"/>
          <w:rtl w:val="0"/>
          <w14:textFill>
            <w14:solidFill>
              <w14:srgbClr w14:val="303030"/>
            </w14:solidFill>
          </w14:textFill>
        </w:rPr>
      </w:pPr>
      <w:r>
        <w:rPr>
          <w:rFonts w:ascii="Helvetica" w:hAnsi="Helvetica"/>
          <w:outline w:val="0"/>
          <w:color w:val="303030"/>
          <w:sz w:val="30"/>
          <w:szCs w:val="30"/>
          <w:rtl w:val="0"/>
          <w:lang w:val="it-IT"/>
          <w14:textFill>
            <w14:solidFill>
              <w14:srgbClr w14:val="303030"/>
            </w14:solidFill>
          </w14:textFill>
        </w:rPr>
        <w:t>Nota biografica.</w:t>
      </w:r>
    </w:p>
    <w:p>
      <w:pPr>
        <w:pStyle w:val="Di default"/>
        <w:bidi w:val="0"/>
        <w:spacing w:before="0"/>
        <w:ind w:left="0" w:right="0" w:firstLine="0"/>
        <w:jc w:val="left"/>
        <w:rPr>
          <w:rFonts w:ascii="Helvetica" w:cs="Helvetica" w:hAnsi="Helvetica" w:eastAsia="Helvetica"/>
          <w:outline w:val="0"/>
          <w:color w:val="303030"/>
          <w:sz w:val="30"/>
          <w:szCs w:val="30"/>
          <w:rtl w:val="0"/>
          <w14:textFill>
            <w14:solidFill>
              <w14:srgbClr w14:val="303030"/>
            </w14:solidFill>
          </w14:textFill>
        </w:rPr>
      </w:pPr>
      <w:r>
        <w:rPr>
          <w:rFonts w:ascii="Helvetica" w:hAnsi="Helvetica"/>
          <w:outline w:val="0"/>
          <w:color w:val="303030"/>
          <w:sz w:val="30"/>
          <w:szCs w:val="30"/>
          <w:rtl w:val="0"/>
          <w:lang w:val="nl-NL"/>
          <w14:textFill>
            <w14:solidFill>
              <w14:srgbClr w14:val="303030"/>
            </w14:solidFill>
          </w14:textFill>
        </w:rPr>
        <w:t xml:space="preserve">Michele Sliepcevich, </w:t>
      </w:r>
      <w:r>
        <w:rPr>
          <w:rFonts w:ascii="Helvetica" w:hAnsi="Helvetica" w:hint="default"/>
          <w:outline w:val="0"/>
          <w:color w:val="303030"/>
          <w:sz w:val="30"/>
          <w:szCs w:val="30"/>
          <w:rtl w:val="0"/>
          <w:lang w:val="it-IT"/>
          <w14:textFill>
            <w14:solidFill>
              <w14:srgbClr w14:val="303030"/>
            </w14:solidFill>
          </w14:textFill>
        </w:rPr>
        <w:t xml:space="preserve">è </w:t>
      </w:r>
      <w:r>
        <w:rPr>
          <w:rFonts w:ascii="Helvetica" w:hAnsi="Helvetica"/>
          <w:outline w:val="0"/>
          <w:color w:val="303030"/>
          <w:sz w:val="30"/>
          <w:szCs w:val="30"/>
          <w:rtl w:val="0"/>
          <w:lang w:val="it-IT"/>
          <w14:textFill>
            <w14:solidFill>
              <w14:srgbClr w14:val="303030"/>
            </w14:solidFill>
          </w14:textFill>
        </w:rPr>
        <w:t xml:space="preserve">nato a Milano nel 1967, si </w:t>
      </w:r>
      <w:r>
        <w:rPr>
          <w:rFonts w:ascii="Helvetica" w:hAnsi="Helvetica" w:hint="default"/>
          <w:outline w:val="0"/>
          <w:color w:val="303030"/>
          <w:sz w:val="30"/>
          <w:szCs w:val="30"/>
          <w:rtl w:val="0"/>
          <w:lang w:val="it-IT"/>
          <w14:textFill>
            <w14:solidFill>
              <w14:srgbClr w14:val="303030"/>
            </w14:solidFill>
          </w14:textFill>
        </w:rPr>
        <w:t xml:space="preserve">è </w:t>
      </w:r>
      <w:r>
        <w:rPr>
          <w:rFonts w:ascii="Helvetica" w:hAnsi="Helvetica"/>
          <w:outline w:val="0"/>
          <w:color w:val="303030"/>
          <w:sz w:val="30"/>
          <w:szCs w:val="30"/>
          <w:rtl w:val="0"/>
          <w:lang w:val="it-IT"/>
          <w14:textFill>
            <w14:solidFill>
              <w14:srgbClr w14:val="303030"/>
            </w14:solidFill>
          </w14:textFill>
        </w:rPr>
        <w:t>diplomato in arti grafiche all</w:t>
      </w:r>
      <w:r>
        <w:rPr>
          <w:rFonts w:ascii="Helvetica" w:hAnsi="Helvetica" w:hint="default"/>
          <w:outline w:val="0"/>
          <w:color w:val="303030"/>
          <w:sz w:val="30"/>
          <w:szCs w:val="30"/>
          <w:rtl w:val="1"/>
          <w14:textFill>
            <w14:solidFill>
              <w14:srgbClr w14:val="303030"/>
            </w14:solidFill>
          </w14:textFill>
        </w:rPr>
        <w:t>’ “</w:t>
      </w:r>
      <w:r>
        <w:rPr>
          <w:rFonts w:ascii="Helvetica" w:hAnsi="Helvetica"/>
          <w:outline w:val="0"/>
          <w:color w:val="303030"/>
          <w:sz w:val="30"/>
          <w:szCs w:val="30"/>
          <w:rtl w:val="0"/>
          <w:lang w:val="it-IT"/>
          <w14:textFill>
            <w14:solidFill>
              <w14:srgbClr w14:val="303030"/>
            </w14:solidFill>
          </w14:textFill>
        </w:rPr>
        <w:t>Istituto Rizzoli per L</w:t>
      </w:r>
      <w:r>
        <w:rPr>
          <w:rFonts w:ascii="Helvetica" w:hAnsi="Helvetica" w:hint="default"/>
          <w:outline w:val="0"/>
          <w:color w:val="303030"/>
          <w:sz w:val="30"/>
          <w:szCs w:val="30"/>
          <w:rtl w:val="1"/>
          <w14:textFill>
            <w14:solidFill>
              <w14:srgbClr w14:val="303030"/>
            </w14:solidFill>
          </w14:textFill>
        </w:rPr>
        <w:t>’</w:t>
      </w:r>
      <w:r>
        <w:rPr>
          <w:rFonts w:ascii="Helvetica" w:hAnsi="Helvetica"/>
          <w:outline w:val="0"/>
          <w:color w:val="303030"/>
          <w:sz w:val="30"/>
          <w:szCs w:val="30"/>
          <w:rtl w:val="0"/>
          <w:lang w:val="it-IT"/>
          <w14:textFill>
            <w14:solidFill>
              <w14:srgbClr w14:val="303030"/>
            </w14:solidFill>
          </w14:textFill>
        </w:rPr>
        <w:t>Insegnamento delle Arti Grafiche</w:t>
      </w:r>
      <w:r>
        <w:rPr>
          <w:rFonts w:ascii="Helvetica" w:hAnsi="Helvetica" w:hint="default"/>
          <w:outline w:val="0"/>
          <w:color w:val="303030"/>
          <w:sz w:val="30"/>
          <w:szCs w:val="30"/>
          <w:rtl w:val="0"/>
          <w14:textFill>
            <w14:solidFill>
              <w14:srgbClr w14:val="303030"/>
            </w14:solidFill>
          </w14:textFill>
        </w:rPr>
        <w:t xml:space="preserve">” </w:t>
      </w:r>
      <w:r>
        <w:rPr>
          <w:rFonts w:ascii="Helvetica" w:hAnsi="Helvetica"/>
          <w:outline w:val="0"/>
          <w:color w:val="303030"/>
          <w:sz w:val="30"/>
          <w:szCs w:val="30"/>
          <w:rtl w:val="0"/>
          <w:lang w:val="it-IT"/>
          <w14:textFill>
            <w14:solidFill>
              <w14:srgbClr w14:val="303030"/>
            </w14:solidFill>
          </w14:textFill>
        </w:rPr>
        <w:t xml:space="preserve">nel 1986. Nel 1996 ha portato a termine il corso universitario triennale in relazioni pubbliche presso la IULM dove ha avuto modo di approfondire i fondamenti della comunicazione. </w:t>
      </w:r>
      <w:r>
        <w:rPr>
          <w:rFonts w:ascii="Helvetica" w:hAnsi="Helvetica"/>
          <w:outline w:val="0"/>
          <w:color w:val="303030"/>
          <w:sz w:val="30"/>
          <w:szCs w:val="30"/>
          <w:rtl w:val="0"/>
          <w:lang w:val="it-IT"/>
          <w14:textFill>
            <w14:solidFill>
              <w14:srgbClr w14:val="303030"/>
            </w14:solidFill>
          </w14:textFill>
        </w:rPr>
        <w:t>Ha quindi lavorato</w:t>
      </w:r>
      <w:r>
        <w:rPr>
          <w:rFonts w:ascii="Helvetica" w:hAnsi="Helvetica"/>
          <w:outline w:val="0"/>
          <w:color w:val="303030"/>
          <w:sz w:val="30"/>
          <w:szCs w:val="30"/>
          <w:rtl w:val="0"/>
          <w:lang w:val="it-IT"/>
          <w14:textFill>
            <w14:solidFill>
              <w14:srgbClr w14:val="303030"/>
            </w14:solidFill>
          </w14:textFill>
        </w:rPr>
        <w:t xml:space="preserve"> nel settore grafico editoriale per poi passare dagli anni duemila nel settore cartario in ambito internazionale europeo. Si pu</w:t>
      </w:r>
      <w:r>
        <w:rPr>
          <w:rFonts w:ascii="Helvetica" w:hAnsi="Helvetica" w:hint="default"/>
          <w:outline w:val="0"/>
          <w:color w:val="303030"/>
          <w:sz w:val="30"/>
          <w:szCs w:val="30"/>
          <w:rtl w:val="0"/>
          <w:lang w:val="it-IT"/>
          <w14:textFill>
            <w14:solidFill>
              <w14:srgbClr w14:val="303030"/>
            </w14:solidFill>
          </w14:textFill>
        </w:rPr>
        <w:t xml:space="preserve">ò </w:t>
      </w:r>
      <w:r>
        <w:rPr>
          <w:rFonts w:ascii="Helvetica" w:hAnsi="Helvetica"/>
          <w:outline w:val="0"/>
          <w:color w:val="303030"/>
          <w:sz w:val="30"/>
          <w:szCs w:val="30"/>
          <w:rtl w:val="0"/>
          <w:lang w:val="it-IT"/>
          <w14:textFill>
            <w14:solidFill>
              <w14:srgbClr w14:val="303030"/>
            </w14:solidFill>
          </w14:textFill>
        </w:rPr>
        <w:t xml:space="preserve">affermare che abbia passato una vita nella </w:t>
      </w:r>
      <w:r>
        <w:rPr>
          <w:rFonts w:ascii="Helvetica" w:hAnsi="Helvetica" w:hint="default"/>
          <w:outline w:val="0"/>
          <w:color w:val="303030"/>
          <w:sz w:val="30"/>
          <w:szCs w:val="30"/>
          <w:rtl w:val="1"/>
          <w:lang w:val="ar-SA" w:bidi="ar-SA"/>
          <w14:textFill>
            <w14:solidFill>
              <w14:srgbClr w14:val="303030"/>
            </w14:solidFill>
          </w14:textFill>
        </w:rPr>
        <w:t>“</w:t>
      </w:r>
      <w:r>
        <w:rPr>
          <w:rFonts w:ascii="Helvetica" w:hAnsi="Helvetica"/>
          <w:outline w:val="0"/>
          <w:color w:val="303030"/>
          <w:sz w:val="30"/>
          <w:szCs w:val="30"/>
          <w:rtl w:val="0"/>
          <w:lang w:val="it-IT"/>
          <w14:textFill>
            <w14:solidFill>
              <w14:srgbClr w14:val="303030"/>
            </w14:solidFill>
          </w14:textFill>
        </w:rPr>
        <w:t>carta stampata</w:t>
      </w:r>
      <w:r>
        <w:rPr>
          <w:rFonts w:ascii="Helvetica" w:hAnsi="Helvetica" w:hint="default"/>
          <w:outline w:val="0"/>
          <w:color w:val="303030"/>
          <w:sz w:val="30"/>
          <w:szCs w:val="30"/>
          <w:rtl w:val="0"/>
          <w14:textFill>
            <w14:solidFill>
              <w14:srgbClr w14:val="303030"/>
            </w14:solidFill>
          </w14:textFill>
        </w:rPr>
        <w:t>”</w:t>
      </w:r>
      <w:r>
        <w:rPr>
          <w:rFonts w:ascii="Helvetica" w:hAnsi="Helvetica"/>
          <w:outline w:val="0"/>
          <w:color w:val="303030"/>
          <w:sz w:val="30"/>
          <w:szCs w:val="30"/>
          <w:rtl w:val="0"/>
          <w14:textFill>
            <w14:solidFill>
              <w14:srgbClr w14:val="303030"/>
            </w14:solidFill>
          </w14:textFill>
        </w:rPr>
        <w:t>.</w:t>
      </w:r>
    </w:p>
    <w:p>
      <w:pPr>
        <w:pStyle w:val="Di default"/>
        <w:bidi w:val="0"/>
        <w:spacing w:before="0"/>
        <w:ind w:left="0" w:right="0" w:firstLine="0"/>
        <w:jc w:val="left"/>
        <w:rPr>
          <w:rFonts w:ascii="Helvetica" w:cs="Helvetica" w:hAnsi="Helvetica" w:eastAsia="Helvetica"/>
          <w:outline w:val="0"/>
          <w:color w:val="303030"/>
          <w:sz w:val="30"/>
          <w:szCs w:val="30"/>
          <w:rtl w:val="0"/>
          <w14:textFill>
            <w14:solidFill>
              <w14:srgbClr w14:val="303030"/>
            </w14:solidFill>
          </w14:textFill>
        </w:rPr>
      </w:pPr>
      <w:r>
        <w:rPr>
          <w:rFonts w:ascii="Helvetica" w:hAnsi="Helvetica"/>
          <w:outline w:val="0"/>
          <w:color w:val="303030"/>
          <w:sz w:val="30"/>
          <w:szCs w:val="30"/>
          <w:rtl w:val="0"/>
          <w:lang w:val="it-IT"/>
          <w14:textFill>
            <w14:solidFill>
              <w14:srgbClr w14:val="303030"/>
            </w14:solidFill>
          </w14:textFill>
        </w:rPr>
        <w:t xml:space="preserve">Dal 1991 vive e </w:t>
      </w:r>
      <w:r>
        <w:rPr>
          <w:rFonts w:ascii="Helvetica" w:hAnsi="Helvetica"/>
          <w:outline w:val="0"/>
          <w:color w:val="303030"/>
          <w:sz w:val="30"/>
          <w:szCs w:val="30"/>
          <w:rtl w:val="0"/>
          <w:lang w:val="it-IT"/>
          <w14:textFill>
            <w14:solidFill>
              <w14:srgbClr w14:val="303030"/>
            </w14:solidFill>
          </w14:textFill>
        </w:rPr>
        <w:t>opera nel suo studio</w:t>
      </w:r>
      <w:r>
        <w:rPr>
          <w:rFonts w:ascii="Helvetica" w:hAnsi="Helvetica"/>
          <w:outline w:val="0"/>
          <w:color w:val="303030"/>
          <w:sz w:val="30"/>
          <w:szCs w:val="30"/>
          <w:rtl w:val="0"/>
          <w:lang w:val="en-US"/>
          <w14:textFill>
            <w14:solidFill>
              <w14:srgbClr w14:val="303030"/>
            </w14:solidFill>
          </w14:textFill>
        </w:rPr>
        <w:t xml:space="preserve"> a Rho. </w:t>
      </w:r>
    </w:p>
    <w:p>
      <w:pPr>
        <w:pStyle w:val="Di default"/>
        <w:bidi w:val="0"/>
        <w:spacing w:before="0"/>
        <w:ind w:left="0" w:right="0" w:firstLine="0"/>
        <w:jc w:val="left"/>
        <w:rPr>
          <w:rFonts w:ascii="Helvetica" w:cs="Helvetica" w:hAnsi="Helvetica" w:eastAsia="Helvetica"/>
          <w:outline w:val="0"/>
          <w:color w:val="303030"/>
          <w:sz w:val="30"/>
          <w:szCs w:val="30"/>
          <w:rtl w:val="0"/>
          <w14:textFill>
            <w14:solidFill>
              <w14:srgbClr w14:val="303030"/>
            </w14:solidFill>
          </w14:textFill>
        </w:rPr>
      </w:pPr>
      <w:r>
        <w:rPr>
          <w:rFonts w:ascii="Helvetica" w:hAnsi="Helvetica"/>
          <w:outline w:val="0"/>
          <w:color w:val="303030"/>
          <w:sz w:val="30"/>
          <w:szCs w:val="30"/>
          <w:rtl w:val="0"/>
          <w:lang w:val="it-IT"/>
          <w14:textFill>
            <w14:solidFill>
              <w14:srgbClr w14:val="303030"/>
            </w14:solidFill>
          </w14:textFill>
        </w:rPr>
        <w:t xml:space="preserve">In pittura si considera un autodidatta. Il suo percorso artistico </w:t>
      </w:r>
      <w:r>
        <w:rPr>
          <w:rFonts w:ascii="Helvetica" w:hAnsi="Helvetica" w:hint="default"/>
          <w:outline w:val="0"/>
          <w:color w:val="303030"/>
          <w:sz w:val="30"/>
          <w:szCs w:val="30"/>
          <w:rtl w:val="0"/>
          <w:lang w:val="it-IT"/>
          <w14:textFill>
            <w14:solidFill>
              <w14:srgbClr w14:val="303030"/>
            </w14:solidFill>
          </w14:textFill>
        </w:rPr>
        <w:t xml:space="preserve">è </w:t>
      </w:r>
      <w:r>
        <w:rPr>
          <w:rFonts w:ascii="Helvetica" w:hAnsi="Helvetica"/>
          <w:outline w:val="0"/>
          <w:color w:val="303030"/>
          <w:sz w:val="30"/>
          <w:szCs w:val="30"/>
          <w:rtl w:val="0"/>
          <w:lang w:val="it-IT"/>
          <w14:textFill>
            <w14:solidFill>
              <w14:srgbClr w14:val="303030"/>
            </w14:solidFill>
          </w14:textFill>
        </w:rPr>
        <w:t>in continuo divenire e aperto verso nuovi orizzonti.</w:t>
      </w:r>
    </w:p>
    <w:p>
      <w:pPr>
        <w:pStyle w:val="Di default"/>
        <w:bidi w:val="0"/>
        <w:spacing w:before="0"/>
        <w:ind w:left="0" w:right="0" w:firstLine="0"/>
        <w:jc w:val="left"/>
        <w:rPr>
          <w:rFonts w:ascii="Helvetica" w:cs="Helvetica" w:hAnsi="Helvetica" w:eastAsia="Helvetica"/>
          <w:outline w:val="0"/>
          <w:color w:val="303030"/>
          <w:sz w:val="30"/>
          <w:szCs w:val="30"/>
          <w:rtl w:val="0"/>
          <w14:textFill>
            <w14:solidFill>
              <w14:srgbClr w14:val="303030"/>
            </w14:solidFill>
          </w14:textFill>
        </w:rPr>
      </w:pPr>
      <w:r>
        <w:rPr>
          <w:rFonts w:ascii="Helvetica" w:hAnsi="Helvetica"/>
          <w:outline w:val="0"/>
          <w:color w:val="303030"/>
          <w:sz w:val="30"/>
          <w:szCs w:val="30"/>
          <w:rtl w:val="0"/>
          <w:lang w:val="it-IT"/>
          <w14:textFill>
            <w14:solidFill>
              <w14:srgbClr w14:val="303030"/>
            </w14:solidFill>
          </w14:textFill>
        </w:rPr>
        <w:t>Ha esposto le sue opere in mostre personali e collettive in spazi sia pubblici sia privati in Italia e all'estero.</w:t>
      </w:r>
    </w:p>
    <w:p>
      <w:pPr>
        <w:pStyle w:val="Di default"/>
        <w:bidi w:val="0"/>
        <w:spacing w:before="0"/>
        <w:ind w:left="0" w:right="0" w:firstLine="0"/>
        <w:jc w:val="left"/>
        <w:rPr>
          <w:rtl w:val="0"/>
        </w:rPr>
      </w:pPr>
      <w:r>
        <w:rPr>
          <w:rFonts w:ascii="Helvetica" w:hAnsi="Helvetica"/>
          <w:outline w:val="0"/>
          <w:color w:val="303030"/>
          <w:sz w:val="30"/>
          <w:szCs w:val="30"/>
          <w:rtl w:val="0"/>
          <w14:textFill>
            <w14:solidFill>
              <w14:srgbClr w14:val="303030"/>
            </w14:solidFill>
          </w14:textFill>
        </w:rPr>
        <w:t xml:space="preserve">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