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B224" w14:textId="08738FED" w:rsidR="006A7053" w:rsidRDefault="00CE2C8D" w:rsidP="006A7053">
      <w:pPr>
        <w:rPr>
          <w:b/>
          <w:bCs/>
        </w:rPr>
      </w:pPr>
      <w:r w:rsidRPr="00CE2C8D">
        <w:rPr>
          <w:b/>
          <w:bCs/>
        </w:rPr>
        <w:t>La Galleria Accademica d'Arte Contemporanea presenta la mostra collettiva Arte in chiasmo</w:t>
      </w:r>
    </w:p>
    <w:p w14:paraId="40E03962" w14:textId="77777777" w:rsidR="00803597" w:rsidRDefault="00803597" w:rsidP="00803597"/>
    <w:p w14:paraId="6B2EECBC" w14:textId="7202590C" w:rsidR="006A7053" w:rsidRDefault="00DF25FC" w:rsidP="006A7053">
      <w:r w:rsidRPr="005C0D99">
        <w:rPr>
          <w:b/>
          <w:bCs/>
        </w:rPr>
        <w:t>L</w:t>
      </w:r>
      <w:r w:rsidR="006A7053" w:rsidRPr="005C0D99">
        <w:rPr>
          <w:b/>
          <w:bCs/>
        </w:rPr>
        <w:t>’Accademia Internazionale di Significazione Poesia e Arte Contemporanea</w:t>
      </w:r>
      <w:r>
        <w:t xml:space="preserve">, in convenzione formativa con l’Università degli Studi di Roma Tre, accredito della Regione Lazio e di Roma Capitale, </w:t>
      </w:r>
      <w:r w:rsidR="007606B0">
        <w:t>in collaborazione con</w:t>
      </w:r>
      <w:r w:rsidR="006A7053">
        <w:t xml:space="preserve"> </w:t>
      </w:r>
      <w:r w:rsidR="006A7053" w:rsidRPr="005C0D99">
        <w:rPr>
          <w:b/>
          <w:bCs/>
        </w:rPr>
        <w:t>l’Associazione Culturale Il Caleidoscopio</w:t>
      </w:r>
      <w:r>
        <w:t>,</w:t>
      </w:r>
      <w:r w:rsidR="006A7053">
        <w:t xml:space="preserve"> inaugura la </w:t>
      </w:r>
      <w:r w:rsidR="006A7053" w:rsidRPr="005C0D99">
        <w:rPr>
          <w:b/>
          <w:bCs/>
        </w:rPr>
        <w:t>I</w:t>
      </w:r>
      <w:r w:rsidR="007606B0" w:rsidRPr="005C0D99">
        <w:rPr>
          <w:b/>
          <w:bCs/>
        </w:rPr>
        <w:t>V</w:t>
      </w:r>
      <w:r w:rsidR="006A7053" w:rsidRPr="005C0D99">
        <w:rPr>
          <w:b/>
          <w:bCs/>
        </w:rPr>
        <w:t xml:space="preserve"> Edizione della Mostra Collettiva “Arte in chiasmo”</w:t>
      </w:r>
      <w:r w:rsidR="006A7053">
        <w:t xml:space="preserve">, </w:t>
      </w:r>
      <w:r w:rsidR="007E4B39">
        <w:t xml:space="preserve">senza scopo di lucro, </w:t>
      </w:r>
      <w:r w:rsidR="006A7053">
        <w:t xml:space="preserve">presso la </w:t>
      </w:r>
      <w:r w:rsidR="006A7053" w:rsidRPr="005C0D99">
        <w:rPr>
          <w:b/>
          <w:bCs/>
        </w:rPr>
        <w:t>Galleria Accademica d’Arte Contemporanea della città d’arte Canale Monterano di Roma</w:t>
      </w:r>
      <w:r w:rsidR="006A7053">
        <w:t xml:space="preserve">, </w:t>
      </w:r>
      <w:r w:rsidR="006A7053" w:rsidRPr="005862B8">
        <w:t>in Corso della Repubblica n.50</w:t>
      </w:r>
      <w:r w:rsidR="006A7053">
        <w:t>,</w:t>
      </w:r>
      <w:r w:rsidR="006A7053" w:rsidRPr="005862B8">
        <w:t xml:space="preserve"> </w:t>
      </w:r>
      <w:r w:rsidR="006A7053">
        <w:t>sabato 2</w:t>
      </w:r>
      <w:r w:rsidR="007606B0">
        <w:t>5</w:t>
      </w:r>
      <w:r w:rsidR="006A7053">
        <w:t xml:space="preserve"> aprile 202</w:t>
      </w:r>
      <w:r w:rsidR="007606B0">
        <w:t>6</w:t>
      </w:r>
      <w:r w:rsidR="006A7053">
        <w:t xml:space="preserve"> alle ore 1</w:t>
      </w:r>
      <w:r w:rsidR="005B6C83">
        <w:t>7</w:t>
      </w:r>
      <w:r w:rsidR="006A7053">
        <w:t xml:space="preserve">,00 con critica in semiotica estetica </w:t>
      </w:r>
      <w:r w:rsidR="00E21891">
        <w:t>in diploma</w:t>
      </w:r>
      <w:r w:rsidR="005B6C83">
        <w:t xml:space="preserve"> accademico</w:t>
      </w:r>
      <w:r w:rsidR="00E21891">
        <w:t xml:space="preserve"> </w:t>
      </w:r>
      <w:r w:rsidR="006A7053">
        <w:t>dedicata alle opere</w:t>
      </w:r>
      <w:r w:rsidR="005B6C83" w:rsidRPr="005B6C83">
        <w:t xml:space="preserve"> di tutti i partecipanti</w:t>
      </w:r>
      <w:r w:rsidR="00EA4911">
        <w:t xml:space="preserve">, </w:t>
      </w:r>
      <w:r w:rsidR="00727CD9">
        <w:t>per</w:t>
      </w:r>
      <w:r w:rsidR="006A7053">
        <w:t xml:space="preserve"> un incontro di </w:t>
      </w:r>
      <w:r w:rsidR="00727CD9">
        <w:t xml:space="preserve">configurazione e di </w:t>
      </w:r>
      <w:proofErr w:type="spellStart"/>
      <w:r w:rsidR="006A7053">
        <w:t>rifigurazione</w:t>
      </w:r>
      <w:proofErr w:type="spellEnd"/>
      <w:r w:rsidR="006A7053">
        <w:t xml:space="preserve"> delle prospettive d’arte e di vita.</w:t>
      </w:r>
      <w:r w:rsidR="006A7053" w:rsidRPr="005862B8">
        <w:t xml:space="preserve"> </w:t>
      </w:r>
      <w:r w:rsidR="006A7053">
        <w:t>La collettiva è</w:t>
      </w:r>
      <w:r w:rsidR="006A7053" w:rsidRPr="005862B8">
        <w:t xml:space="preserve"> aperta al pubblico </w:t>
      </w:r>
      <w:r w:rsidR="006A7053">
        <w:t xml:space="preserve">fino al </w:t>
      </w:r>
      <w:r w:rsidR="005B6C83">
        <w:t>10</w:t>
      </w:r>
      <w:r w:rsidR="006A7053">
        <w:t xml:space="preserve"> maggio </w:t>
      </w:r>
      <w:r w:rsidR="006A7053" w:rsidRPr="005862B8">
        <w:t xml:space="preserve">ore </w:t>
      </w:r>
      <w:r w:rsidR="005B6C83">
        <w:t>11</w:t>
      </w:r>
      <w:r w:rsidR="006A7053" w:rsidRPr="005862B8">
        <w:t>,</w:t>
      </w:r>
      <w:r w:rsidR="005B6C83">
        <w:t>0</w:t>
      </w:r>
      <w:r w:rsidR="006A7053" w:rsidRPr="005862B8">
        <w:t>0-1</w:t>
      </w:r>
      <w:r w:rsidR="005B6C83">
        <w:t>3</w:t>
      </w:r>
      <w:r w:rsidR="006A7053" w:rsidRPr="005862B8">
        <w:t>,</w:t>
      </w:r>
      <w:r w:rsidR="005B6C83">
        <w:t>0</w:t>
      </w:r>
      <w:r w:rsidR="006A7053" w:rsidRPr="005862B8">
        <w:t>0 con ingresso gratuito.</w:t>
      </w:r>
      <w:r w:rsidR="005B6C83">
        <w:t xml:space="preserve"> </w:t>
      </w:r>
    </w:p>
    <w:p w14:paraId="023CEA74" w14:textId="77777777" w:rsidR="006A7053" w:rsidRDefault="006A7053" w:rsidP="006A7053"/>
    <w:p w14:paraId="75FB04E2" w14:textId="2C81EE0F" w:rsidR="006A7053" w:rsidRDefault="006A7053" w:rsidP="006A7053">
      <w:r>
        <w:t>Gli artisti in mostra</w:t>
      </w:r>
      <w:r w:rsidR="0082587F">
        <w:t>,</w:t>
      </w:r>
      <w:r>
        <w:t xml:space="preserve"> </w:t>
      </w:r>
      <w:r w:rsidR="005B6C83" w:rsidRPr="005C0D99">
        <w:rPr>
          <w:b/>
          <w:bCs/>
        </w:rPr>
        <w:t xml:space="preserve">Adriano Tombari, Africa </w:t>
      </w:r>
      <w:proofErr w:type="spellStart"/>
      <w:r w:rsidR="005B6C83" w:rsidRPr="005C0D99">
        <w:rPr>
          <w:b/>
          <w:bCs/>
        </w:rPr>
        <w:t>Lavini</w:t>
      </w:r>
      <w:proofErr w:type="spellEnd"/>
      <w:r w:rsidR="005B6C83" w:rsidRPr="005C0D99">
        <w:rPr>
          <w:b/>
          <w:bCs/>
        </w:rPr>
        <w:t xml:space="preserve">, Angelo Mastria, Anna Fontanella, Claudio Limiti, Cristiana Verbigrazia, Fabrizio Nicoletti, Franco Boffa, Gaetano Vari, Giacomo Minella, Giancarlo Narduzzi, Giovanni Scipioni, Luigi Rabbai, </w:t>
      </w:r>
      <w:r w:rsidR="0082587F" w:rsidRPr="005C0D99">
        <w:rPr>
          <w:b/>
          <w:bCs/>
        </w:rPr>
        <w:t xml:space="preserve">Mario Bettarelli, Massimo Melloni, </w:t>
      </w:r>
      <w:r w:rsidR="00AB0F9D" w:rsidRPr="005C0D99">
        <w:rPr>
          <w:b/>
          <w:bCs/>
        </w:rPr>
        <w:t>Massimo Rossi</w:t>
      </w:r>
      <w:r w:rsidR="0082587F" w:rsidRPr="005C0D99">
        <w:rPr>
          <w:b/>
          <w:bCs/>
        </w:rPr>
        <w:t xml:space="preserve">, </w:t>
      </w:r>
      <w:r w:rsidR="00AB0F9D" w:rsidRPr="005C0D99">
        <w:rPr>
          <w:b/>
          <w:bCs/>
        </w:rPr>
        <w:t xml:space="preserve">Maura Garbarino, Onofrio Rella, Oriano Zampieri, Patrizia Biagini, Rachel Lopes, </w:t>
      </w:r>
      <w:r w:rsidR="0082587F" w:rsidRPr="005C0D99">
        <w:rPr>
          <w:b/>
          <w:bCs/>
        </w:rPr>
        <w:t xml:space="preserve">Roberto Nizzoli, Sabrina Trasatti, </w:t>
      </w:r>
      <w:r w:rsidR="00AB0F9D" w:rsidRPr="005C0D99">
        <w:rPr>
          <w:b/>
          <w:bCs/>
        </w:rPr>
        <w:t>Silvia Di Florio</w:t>
      </w:r>
      <w:r w:rsidR="00AB0F9D">
        <w:t>,</w:t>
      </w:r>
      <w:r w:rsidR="0082587F">
        <w:t xml:space="preserve"> </w:t>
      </w:r>
      <w:r>
        <w:t>sono emergenti e affermati, operanti sul territorio circostante la Città d’Arte Canale Monterano di Roma, ove l’arte</w:t>
      </w:r>
      <w:r w:rsidR="00A73E58">
        <w:t xml:space="preserve"> </w:t>
      </w:r>
      <w:r>
        <w:t xml:space="preserve">è per radice </w:t>
      </w:r>
      <w:r w:rsidR="00EA4911">
        <w:t>etimologica</w:t>
      </w:r>
      <w:r>
        <w:t xml:space="preserve"> arto del vivere, che </w:t>
      </w:r>
      <w:r w:rsidR="0082587F">
        <w:t>sospinge</w:t>
      </w:r>
      <w:r>
        <w:t xml:space="preserve"> e</w:t>
      </w:r>
      <w:r w:rsidR="0082587F">
        <w:t>d</w:t>
      </w:r>
      <w:r>
        <w:t xml:space="preserve"> incontra, che attinge al senso uni</w:t>
      </w:r>
      <w:r w:rsidR="00A73E58">
        <w:t>versale</w:t>
      </w:r>
      <w:r>
        <w:t xml:space="preserve"> del nostro essere, alla coappartenenza che riconosce in chiasmo, oltre </w:t>
      </w:r>
      <w:r w:rsidR="00A73E58">
        <w:t>la</w:t>
      </w:r>
      <w:r>
        <w:t xml:space="preserve"> differenza.</w:t>
      </w:r>
    </w:p>
    <w:p w14:paraId="39F73A68" w14:textId="77777777" w:rsidR="006A7053" w:rsidRDefault="006A7053" w:rsidP="006A7053"/>
    <w:p w14:paraId="5C886C57" w14:textId="1E967FF7" w:rsidR="006A7053" w:rsidRDefault="006A7053" w:rsidP="006A7053">
      <w:r>
        <w:t xml:space="preserve">Le analisi </w:t>
      </w:r>
      <w:r w:rsidR="001E5B71">
        <w:t>critiche</w:t>
      </w:r>
      <w:r>
        <w:t>, disconosc</w:t>
      </w:r>
      <w:r w:rsidR="001C4D56">
        <w:t>endo</w:t>
      </w:r>
      <w:r>
        <w:t xml:space="preserve"> il giudizio valutativo</w:t>
      </w:r>
      <w:r w:rsidR="00EA4911">
        <w:t xml:space="preserve">, </w:t>
      </w:r>
      <w:r>
        <w:t>sono volte alla valorizzazione del senso dell’arte, per la celebrazione della qualità dell’espressione creativa</w:t>
      </w:r>
      <w:r w:rsidR="00A73E58">
        <w:t xml:space="preserve"> e</w:t>
      </w:r>
      <w:r>
        <w:t xml:space="preserve"> della libertà di essere, lungo il </w:t>
      </w:r>
      <w:r w:rsidR="00A73E58">
        <w:t xml:space="preserve">cammino </w:t>
      </w:r>
      <w:proofErr w:type="spellStart"/>
      <w:r w:rsidR="00A73E58">
        <w:t>individuativo</w:t>
      </w:r>
      <w:proofErr w:type="spellEnd"/>
      <w:r>
        <w:t xml:space="preserve"> che dall’emozione sublima il pensiero. </w:t>
      </w:r>
      <w:r w:rsidR="001E5B71" w:rsidRPr="005C0D99">
        <w:rPr>
          <w:b/>
          <w:bCs/>
        </w:rPr>
        <w:t>I testi</w:t>
      </w:r>
      <w:r w:rsidRPr="005C0D99">
        <w:rPr>
          <w:b/>
          <w:bCs/>
        </w:rPr>
        <w:t xml:space="preserve"> in semiotica estetica della prof.ssa Fulvia Minetti</w:t>
      </w:r>
      <w:r>
        <w:t xml:space="preserve"> sono significazioni: abduzioni di una </w:t>
      </w:r>
      <w:r w:rsidRPr="005C0D99">
        <w:t>semiotica estetica psicofisiologica</w:t>
      </w:r>
      <w:r>
        <w:t xml:space="preserve"> </w:t>
      </w:r>
      <w:r w:rsidR="000016FA">
        <w:t xml:space="preserve">per </w:t>
      </w:r>
      <w:r w:rsidR="007347CF">
        <w:t>ascolto</w:t>
      </w:r>
      <w:r>
        <w:t xml:space="preserve"> </w:t>
      </w:r>
      <w:r w:rsidR="000016FA">
        <w:t>del</w:t>
      </w:r>
      <w:r>
        <w:t xml:space="preserve">la dimensione universale del movimento semantico, </w:t>
      </w:r>
      <w:r w:rsidR="000016FA">
        <w:t>dei</w:t>
      </w:r>
      <w:r>
        <w:t xml:space="preserve"> simboli preconsci e archetipici del rituale artistico, che rifonda le prospettive </w:t>
      </w:r>
      <w:r w:rsidR="007347CF">
        <w:t>di sé e di mondo</w:t>
      </w:r>
      <w:r>
        <w:t>.</w:t>
      </w:r>
    </w:p>
    <w:p w14:paraId="78B12729" w14:textId="77777777" w:rsidR="006A7053" w:rsidRDefault="006A7053" w:rsidP="006A7053"/>
    <w:p w14:paraId="3450A748" w14:textId="77777777" w:rsidR="007347CF" w:rsidRDefault="007347CF" w:rsidP="007347CF">
      <w:r w:rsidRPr="005C0D99">
        <w:rPr>
          <w:b/>
          <w:bCs/>
        </w:rPr>
        <w:t xml:space="preserve">L’espressione in chiasmo deriva dalla lettera greca </w:t>
      </w:r>
      <w:proofErr w:type="spellStart"/>
      <w:r w:rsidRPr="005C0D99">
        <w:rPr>
          <w:b/>
          <w:bCs/>
        </w:rPr>
        <w:t>khi</w:t>
      </w:r>
      <w:proofErr w:type="spellEnd"/>
      <w:r w:rsidRPr="005C0D99">
        <w:rPr>
          <w:b/>
          <w:bCs/>
        </w:rPr>
        <w:t xml:space="preserve"> χ a forma incrociata</w:t>
      </w:r>
      <w:r>
        <w:t xml:space="preserve">, è figura retorica, è ottica anatomia umana, è genetica che converge regioni cromosomiche a ricombinare i geni, è il canone policleteo della bellezza scultorea, è configurazione specchiata inversa musicale, è la carne </w:t>
      </w:r>
      <w:proofErr w:type="spellStart"/>
      <w:r>
        <w:t>merleau-pontyana</w:t>
      </w:r>
      <w:proofErr w:type="spellEnd"/>
      <w:r>
        <w:t xml:space="preserve"> di uno spazio percettivo coessenziale, è l’intima cosmicità nella poetica </w:t>
      </w:r>
      <w:proofErr w:type="spellStart"/>
      <w:r>
        <w:t>bachelardiana</w:t>
      </w:r>
      <w:proofErr w:type="spellEnd"/>
      <w:r>
        <w:t xml:space="preserve">, è il </w:t>
      </w:r>
      <w:proofErr w:type="spellStart"/>
      <w:r>
        <w:t>ricoeuriano</w:t>
      </w:r>
      <w:proofErr w:type="spellEnd"/>
      <w:r>
        <w:t xml:space="preserve"> riconoscimento mutuale della riconoscenza.</w:t>
      </w:r>
    </w:p>
    <w:p w14:paraId="152E4183" w14:textId="77777777" w:rsidR="007347CF" w:rsidRDefault="007347CF" w:rsidP="007347CF"/>
    <w:p w14:paraId="53B15B84" w14:textId="2A93F597" w:rsidR="00DB40A6" w:rsidRDefault="007347CF" w:rsidP="007347CF">
      <w:r w:rsidRPr="005C0D99">
        <w:rPr>
          <w:b/>
          <w:bCs/>
        </w:rPr>
        <w:t>Chiastico è il movimento ad intreccio speculare del senziente al sensibile</w:t>
      </w:r>
      <w:r w:rsidRPr="00E85CDF">
        <w:rPr>
          <w:b/>
          <w:bCs/>
        </w:rPr>
        <w:t>: è il luogo dell’artista a confronto</w:t>
      </w:r>
      <w:r>
        <w:t xml:space="preserve">, che vicendevolmente sente di sé nel sentire dell’alterità, che supera l’orizzonte formale e inaugura il viaggio della sinestesia profonda dei sensi, a rinascere di sé dall’indistinzione. </w:t>
      </w:r>
      <w:r w:rsidRPr="00E85CDF">
        <w:rPr>
          <w:b/>
          <w:bCs/>
        </w:rPr>
        <w:t>Per espressione in chiasmo</w:t>
      </w:r>
      <w:r>
        <w:t xml:space="preserve"> </w:t>
      </w:r>
      <w:r w:rsidRPr="005C0D99">
        <w:rPr>
          <w:b/>
          <w:bCs/>
        </w:rPr>
        <w:t>è questa un’esperienza che forse non dà tempo alla vita, ma dà vita al tempo</w:t>
      </w:r>
      <w:r>
        <w:t>.</w:t>
      </w:r>
    </w:p>
    <w:p w14:paraId="18DFE1A9" w14:textId="77777777" w:rsidR="006A7053" w:rsidRDefault="006A7053" w:rsidP="006A7053"/>
    <w:p w14:paraId="05D81C07" w14:textId="7D54AA8C" w:rsidR="006A7053" w:rsidRPr="00597373" w:rsidRDefault="009D41C4" w:rsidP="006A7053">
      <w:r w:rsidRPr="009D41C4">
        <w:t>https://www.accademiapoesiarte.com/collettiva-arte-in-chiasmo-4</w:t>
      </w:r>
    </w:p>
    <w:p w14:paraId="6D25786A" w14:textId="1D4A79AF" w:rsidR="00A74275" w:rsidRPr="00AE2084" w:rsidRDefault="00A74275" w:rsidP="00AE2084"/>
    <w:sectPr w:rsidR="00A74275" w:rsidRPr="00AE208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8BF8" w14:textId="77777777" w:rsidR="00622274" w:rsidRDefault="00622274">
      <w:r>
        <w:separator/>
      </w:r>
    </w:p>
  </w:endnote>
  <w:endnote w:type="continuationSeparator" w:id="0">
    <w:p w14:paraId="70A82C45" w14:textId="77777777" w:rsidR="00622274" w:rsidRDefault="0062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2546" w14:textId="77777777" w:rsidR="00F312E1" w:rsidRDefault="00F312E1">
    <w:pPr>
      <w:pStyle w:val="Pidipagina"/>
      <w:jc w:val="right"/>
    </w:pPr>
  </w:p>
  <w:p w14:paraId="044AE5F2" w14:textId="77777777" w:rsidR="00F312E1" w:rsidRDefault="00F312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EA3B" w14:textId="77777777" w:rsidR="00622274" w:rsidRDefault="00622274">
      <w:r>
        <w:separator/>
      </w:r>
    </w:p>
  </w:footnote>
  <w:footnote w:type="continuationSeparator" w:id="0">
    <w:p w14:paraId="55D7EE95" w14:textId="77777777" w:rsidR="00622274" w:rsidRDefault="0062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49"/>
    <w:rsid w:val="00001073"/>
    <w:rsid w:val="000016FA"/>
    <w:rsid w:val="00031B96"/>
    <w:rsid w:val="00053023"/>
    <w:rsid w:val="00065679"/>
    <w:rsid w:val="000936FE"/>
    <w:rsid w:val="00093F52"/>
    <w:rsid w:val="00094F03"/>
    <w:rsid w:val="000951C4"/>
    <w:rsid w:val="000A65BB"/>
    <w:rsid w:val="000B024A"/>
    <w:rsid w:val="00107D97"/>
    <w:rsid w:val="00114A1D"/>
    <w:rsid w:val="0013054B"/>
    <w:rsid w:val="0013090B"/>
    <w:rsid w:val="00135DAE"/>
    <w:rsid w:val="00146CA7"/>
    <w:rsid w:val="00160234"/>
    <w:rsid w:val="00171819"/>
    <w:rsid w:val="00182C8B"/>
    <w:rsid w:val="001A5FDF"/>
    <w:rsid w:val="001C4D56"/>
    <w:rsid w:val="001D3B03"/>
    <w:rsid w:val="001E5B71"/>
    <w:rsid w:val="001F5167"/>
    <w:rsid w:val="001F5D95"/>
    <w:rsid w:val="00206CB4"/>
    <w:rsid w:val="002262AB"/>
    <w:rsid w:val="00226535"/>
    <w:rsid w:val="00247C64"/>
    <w:rsid w:val="00270439"/>
    <w:rsid w:val="00270F9D"/>
    <w:rsid w:val="00272654"/>
    <w:rsid w:val="00273388"/>
    <w:rsid w:val="002A7DFA"/>
    <w:rsid w:val="002B27D0"/>
    <w:rsid w:val="002B33D8"/>
    <w:rsid w:val="002B66FF"/>
    <w:rsid w:val="002C5424"/>
    <w:rsid w:val="002D4BBA"/>
    <w:rsid w:val="002D6456"/>
    <w:rsid w:val="002E1AD7"/>
    <w:rsid w:val="002F0CA4"/>
    <w:rsid w:val="00312B11"/>
    <w:rsid w:val="00320D97"/>
    <w:rsid w:val="00321E03"/>
    <w:rsid w:val="00322252"/>
    <w:rsid w:val="00324C61"/>
    <w:rsid w:val="00327113"/>
    <w:rsid w:val="00330E3C"/>
    <w:rsid w:val="00332654"/>
    <w:rsid w:val="00334453"/>
    <w:rsid w:val="003374F4"/>
    <w:rsid w:val="003609FB"/>
    <w:rsid w:val="00367241"/>
    <w:rsid w:val="0037295D"/>
    <w:rsid w:val="003A2DB7"/>
    <w:rsid w:val="003B6EB6"/>
    <w:rsid w:val="003B785B"/>
    <w:rsid w:val="003B7F3C"/>
    <w:rsid w:val="003E231A"/>
    <w:rsid w:val="00413894"/>
    <w:rsid w:val="004142D5"/>
    <w:rsid w:val="00416042"/>
    <w:rsid w:val="00423259"/>
    <w:rsid w:val="00426C6C"/>
    <w:rsid w:val="00471C93"/>
    <w:rsid w:val="00490C88"/>
    <w:rsid w:val="004A2D7D"/>
    <w:rsid w:val="004F40BF"/>
    <w:rsid w:val="00502944"/>
    <w:rsid w:val="00502BA2"/>
    <w:rsid w:val="005235CF"/>
    <w:rsid w:val="00532E61"/>
    <w:rsid w:val="00545F87"/>
    <w:rsid w:val="005617D3"/>
    <w:rsid w:val="0056402B"/>
    <w:rsid w:val="005652B1"/>
    <w:rsid w:val="00567DBF"/>
    <w:rsid w:val="005857C2"/>
    <w:rsid w:val="00597373"/>
    <w:rsid w:val="005A2101"/>
    <w:rsid w:val="005A6E09"/>
    <w:rsid w:val="005B6C83"/>
    <w:rsid w:val="005C0D99"/>
    <w:rsid w:val="005D5CA1"/>
    <w:rsid w:val="005F065F"/>
    <w:rsid w:val="005F6DAD"/>
    <w:rsid w:val="00622274"/>
    <w:rsid w:val="00642D78"/>
    <w:rsid w:val="00652F52"/>
    <w:rsid w:val="0066495E"/>
    <w:rsid w:val="0069465F"/>
    <w:rsid w:val="006A09DC"/>
    <w:rsid w:val="006A185C"/>
    <w:rsid w:val="006A7053"/>
    <w:rsid w:val="006C3CF5"/>
    <w:rsid w:val="006D7603"/>
    <w:rsid w:val="006E2A49"/>
    <w:rsid w:val="006E3418"/>
    <w:rsid w:val="006E7FEB"/>
    <w:rsid w:val="0070214D"/>
    <w:rsid w:val="00720E89"/>
    <w:rsid w:val="0072347B"/>
    <w:rsid w:val="00725090"/>
    <w:rsid w:val="00727CD9"/>
    <w:rsid w:val="007347CF"/>
    <w:rsid w:val="00736C15"/>
    <w:rsid w:val="00744959"/>
    <w:rsid w:val="007458CE"/>
    <w:rsid w:val="007606B0"/>
    <w:rsid w:val="0076490B"/>
    <w:rsid w:val="00784F1C"/>
    <w:rsid w:val="00794080"/>
    <w:rsid w:val="007959C5"/>
    <w:rsid w:val="007B304F"/>
    <w:rsid w:val="007C3448"/>
    <w:rsid w:val="007E4B39"/>
    <w:rsid w:val="007F102F"/>
    <w:rsid w:val="007F2B3E"/>
    <w:rsid w:val="007F502E"/>
    <w:rsid w:val="00803597"/>
    <w:rsid w:val="0082587F"/>
    <w:rsid w:val="0083255D"/>
    <w:rsid w:val="00832B80"/>
    <w:rsid w:val="008633AE"/>
    <w:rsid w:val="00871136"/>
    <w:rsid w:val="00874615"/>
    <w:rsid w:val="008776CD"/>
    <w:rsid w:val="00891436"/>
    <w:rsid w:val="00891C7B"/>
    <w:rsid w:val="008B0E7B"/>
    <w:rsid w:val="008B5230"/>
    <w:rsid w:val="008B6CFD"/>
    <w:rsid w:val="008D28BF"/>
    <w:rsid w:val="008D31B2"/>
    <w:rsid w:val="008D56CC"/>
    <w:rsid w:val="008D57F2"/>
    <w:rsid w:val="008E2012"/>
    <w:rsid w:val="00901225"/>
    <w:rsid w:val="00911355"/>
    <w:rsid w:val="00913715"/>
    <w:rsid w:val="00917415"/>
    <w:rsid w:val="00923A07"/>
    <w:rsid w:val="00930483"/>
    <w:rsid w:val="009504F4"/>
    <w:rsid w:val="00957100"/>
    <w:rsid w:val="00975058"/>
    <w:rsid w:val="00984532"/>
    <w:rsid w:val="00991693"/>
    <w:rsid w:val="009B0DA9"/>
    <w:rsid w:val="009B3295"/>
    <w:rsid w:val="009B6166"/>
    <w:rsid w:val="009C1C66"/>
    <w:rsid w:val="009D2AFA"/>
    <w:rsid w:val="009D3C08"/>
    <w:rsid w:val="009D41C4"/>
    <w:rsid w:val="009D4E03"/>
    <w:rsid w:val="009D7013"/>
    <w:rsid w:val="009D7E22"/>
    <w:rsid w:val="009E220C"/>
    <w:rsid w:val="00A02323"/>
    <w:rsid w:val="00A2434D"/>
    <w:rsid w:val="00A45F7B"/>
    <w:rsid w:val="00A53808"/>
    <w:rsid w:val="00A73E58"/>
    <w:rsid w:val="00A74275"/>
    <w:rsid w:val="00A813EB"/>
    <w:rsid w:val="00A81A36"/>
    <w:rsid w:val="00A849C7"/>
    <w:rsid w:val="00A929D2"/>
    <w:rsid w:val="00A96281"/>
    <w:rsid w:val="00AB0F9D"/>
    <w:rsid w:val="00AC05FE"/>
    <w:rsid w:val="00AD00CD"/>
    <w:rsid w:val="00AD08D9"/>
    <w:rsid w:val="00AD14B3"/>
    <w:rsid w:val="00AD2275"/>
    <w:rsid w:val="00AD4797"/>
    <w:rsid w:val="00AD530F"/>
    <w:rsid w:val="00AE121A"/>
    <w:rsid w:val="00AE2084"/>
    <w:rsid w:val="00B04139"/>
    <w:rsid w:val="00B06981"/>
    <w:rsid w:val="00B07336"/>
    <w:rsid w:val="00B2151D"/>
    <w:rsid w:val="00B40F85"/>
    <w:rsid w:val="00B41A50"/>
    <w:rsid w:val="00B47773"/>
    <w:rsid w:val="00B506BD"/>
    <w:rsid w:val="00B73DBD"/>
    <w:rsid w:val="00B83F57"/>
    <w:rsid w:val="00B90D49"/>
    <w:rsid w:val="00B96F41"/>
    <w:rsid w:val="00BA1141"/>
    <w:rsid w:val="00BA5B8A"/>
    <w:rsid w:val="00BC29BB"/>
    <w:rsid w:val="00BD2A38"/>
    <w:rsid w:val="00C041B5"/>
    <w:rsid w:val="00C04225"/>
    <w:rsid w:val="00C071E2"/>
    <w:rsid w:val="00C0756E"/>
    <w:rsid w:val="00C17C94"/>
    <w:rsid w:val="00C351F8"/>
    <w:rsid w:val="00C47C99"/>
    <w:rsid w:val="00C7569F"/>
    <w:rsid w:val="00C80BC5"/>
    <w:rsid w:val="00C9347F"/>
    <w:rsid w:val="00CB0AD1"/>
    <w:rsid w:val="00CC10B6"/>
    <w:rsid w:val="00CD4129"/>
    <w:rsid w:val="00CD7B73"/>
    <w:rsid w:val="00CE2C8D"/>
    <w:rsid w:val="00CE42B6"/>
    <w:rsid w:val="00CE56CD"/>
    <w:rsid w:val="00CF0CC4"/>
    <w:rsid w:val="00D006A3"/>
    <w:rsid w:val="00D0290B"/>
    <w:rsid w:val="00D05102"/>
    <w:rsid w:val="00D133FB"/>
    <w:rsid w:val="00D14D0B"/>
    <w:rsid w:val="00D4642E"/>
    <w:rsid w:val="00D53397"/>
    <w:rsid w:val="00D70ABD"/>
    <w:rsid w:val="00D713B4"/>
    <w:rsid w:val="00DA1011"/>
    <w:rsid w:val="00DA6408"/>
    <w:rsid w:val="00DB0C78"/>
    <w:rsid w:val="00DB40A6"/>
    <w:rsid w:val="00DD7B0F"/>
    <w:rsid w:val="00DE2AD0"/>
    <w:rsid w:val="00DF25FC"/>
    <w:rsid w:val="00DF7405"/>
    <w:rsid w:val="00E00A49"/>
    <w:rsid w:val="00E03B65"/>
    <w:rsid w:val="00E13D56"/>
    <w:rsid w:val="00E1792F"/>
    <w:rsid w:val="00E21891"/>
    <w:rsid w:val="00E22BCF"/>
    <w:rsid w:val="00E232ED"/>
    <w:rsid w:val="00E25011"/>
    <w:rsid w:val="00E41DC7"/>
    <w:rsid w:val="00E4483D"/>
    <w:rsid w:val="00E44DF5"/>
    <w:rsid w:val="00E61AC2"/>
    <w:rsid w:val="00E66C2D"/>
    <w:rsid w:val="00E66F76"/>
    <w:rsid w:val="00E67341"/>
    <w:rsid w:val="00E74EE5"/>
    <w:rsid w:val="00E81E47"/>
    <w:rsid w:val="00E831BA"/>
    <w:rsid w:val="00E85CDF"/>
    <w:rsid w:val="00EA4911"/>
    <w:rsid w:val="00EC6E43"/>
    <w:rsid w:val="00EE52B0"/>
    <w:rsid w:val="00EF256E"/>
    <w:rsid w:val="00EF4C5C"/>
    <w:rsid w:val="00EF63F6"/>
    <w:rsid w:val="00F06A53"/>
    <w:rsid w:val="00F312E1"/>
    <w:rsid w:val="00F36020"/>
    <w:rsid w:val="00F52294"/>
    <w:rsid w:val="00F65BB1"/>
    <w:rsid w:val="00F7068E"/>
    <w:rsid w:val="00F83712"/>
    <w:rsid w:val="00F97BE2"/>
    <w:rsid w:val="00FB3F77"/>
    <w:rsid w:val="00FB4AE8"/>
    <w:rsid w:val="00FB571B"/>
    <w:rsid w:val="00FD073E"/>
    <w:rsid w:val="00FD0981"/>
    <w:rsid w:val="00FD683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4E35"/>
  <w15:chartTrackingRefBased/>
  <w15:docId w15:val="{53E6FC68-F382-42CA-9004-1AE34BFD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E7B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E7B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8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EF4C5C"/>
    <w:pPr>
      <w:spacing w:before="100" w:beforeAutospacing="1" w:after="100" w:afterAutospacing="1"/>
    </w:pPr>
    <w:rPr>
      <w:lang w:eastAsia="it-IT"/>
    </w:rPr>
  </w:style>
  <w:style w:type="paragraph" w:customStyle="1" w:styleId="default-style">
    <w:name w:val="default-style"/>
    <w:basedOn w:val="Normale"/>
    <w:uiPriority w:val="99"/>
    <w:semiHidden/>
    <w:rsid w:val="00EF4C5C"/>
    <w:pPr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7C94"/>
    <w:rPr>
      <w:color w:val="954F72" w:themeColor="followedHyperlink"/>
      <w:u w:val="single"/>
    </w:rPr>
  </w:style>
  <w:style w:type="paragraph" w:customStyle="1" w:styleId="p2">
    <w:name w:val="p2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3">
    <w:name w:val="p3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1">
    <w:name w:val="p1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paragraph" w:customStyle="1" w:styleId="p4">
    <w:name w:val="p4"/>
    <w:basedOn w:val="Normale"/>
    <w:rsid w:val="00A2434D"/>
    <w:pPr>
      <w:spacing w:before="100" w:beforeAutospacing="1" w:after="100" w:afterAutospacing="1"/>
    </w:pPr>
    <w:rPr>
      <w:lang w:eastAsia="it-IT"/>
    </w:rPr>
  </w:style>
  <w:style w:type="character" w:customStyle="1" w:styleId="s2">
    <w:name w:val="s2"/>
    <w:basedOn w:val="Carpredefinitoparagrafo"/>
    <w:rsid w:val="00A2434D"/>
  </w:style>
  <w:style w:type="character" w:customStyle="1" w:styleId="s1">
    <w:name w:val="s1"/>
    <w:basedOn w:val="Carpredefinitoparagrafo"/>
    <w:rsid w:val="00A2434D"/>
  </w:style>
  <w:style w:type="character" w:customStyle="1" w:styleId="apple-converted-space">
    <w:name w:val="apple-converted-space"/>
    <w:basedOn w:val="Carpredefinitoparagrafo"/>
    <w:rsid w:val="00A2434D"/>
  </w:style>
  <w:style w:type="paragraph" w:styleId="Pidipagina">
    <w:name w:val="footer"/>
    <w:basedOn w:val="Normale"/>
    <w:link w:val="PidipaginaCarattere"/>
    <w:uiPriority w:val="99"/>
    <w:rsid w:val="00911355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3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nt8">
    <w:name w:val="font_8"/>
    <w:basedOn w:val="Normale"/>
    <w:rsid w:val="00C47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2BCF"/>
    <w:rPr>
      <w:rFonts w:cstheme="minorBidi"/>
      <w:kern w:val="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2BCF"/>
    <w:rPr>
      <w:rFonts w:ascii="Calibri" w:hAnsi="Calibri"/>
      <w:kern w:val="2"/>
      <w:szCs w:val="21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A74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83449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60985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02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5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82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430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2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083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764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585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4423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126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4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460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5832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639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279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3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85612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6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5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6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8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44298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6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44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178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1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5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25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43922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9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167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87580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91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8582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45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08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6626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5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5996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771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5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7680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15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012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116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04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626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8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814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048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4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6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03133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1379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065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128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2854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179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924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5858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768322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3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911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4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5714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9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3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4751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6878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51356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5998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63475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4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6943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711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3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356439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7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9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7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1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0720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942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77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04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81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3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1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39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08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4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72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57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76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7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1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529">
          <w:marLeft w:val="0"/>
          <w:marRight w:val="0"/>
          <w:marTop w:val="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792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899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135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431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95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54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164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59593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188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000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429</Words>
  <Characters>2686</Characters>
  <Application>Microsoft Office Word</Application>
  <DocSecurity>0</DocSecurity>
  <Lines>39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minetti</dc:creator>
  <cp:keywords/>
  <dc:description/>
  <cp:lastModifiedBy>fulvia minetti</cp:lastModifiedBy>
  <cp:revision>28</cp:revision>
  <cp:lastPrinted>2023-08-23T09:17:00Z</cp:lastPrinted>
  <dcterms:created xsi:type="dcterms:W3CDTF">2024-02-06T15:17:00Z</dcterms:created>
  <dcterms:modified xsi:type="dcterms:W3CDTF">2026-04-15T07:12:00Z</dcterms:modified>
</cp:coreProperties>
</file>