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C7E6A" w14:textId="3A4D6AF6" w:rsidR="00A359A3" w:rsidRPr="00A359A3" w:rsidRDefault="00A359A3" w:rsidP="00A359A3">
      <w:pPr>
        <w:rPr>
          <w:sz w:val="22"/>
          <w:szCs w:val="22"/>
        </w:rPr>
      </w:pPr>
      <w:r w:rsidRPr="00A359A3">
        <w:rPr>
          <w:sz w:val="22"/>
          <w:szCs w:val="22"/>
        </w:rPr>
        <w:t>Comunicato stampa</w:t>
      </w:r>
      <w:r>
        <w:rPr>
          <w:sz w:val="22"/>
          <w:szCs w:val="22"/>
        </w:rPr>
        <w:t xml:space="preserve"> 01/2025</w:t>
      </w:r>
    </w:p>
    <w:p w14:paraId="579A965A" w14:textId="221855B0" w:rsidR="00A359A3" w:rsidRPr="00A359A3" w:rsidRDefault="00A359A3" w:rsidP="00A359A3">
      <w:pPr>
        <w:rPr>
          <w:sz w:val="22"/>
          <w:szCs w:val="22"/>
        </w:rPr>
      </w:pPr>
      <w:r w:rsidRPr="00A359A3">
        <w:rPr>
          <w:sz w:val="22"/>
          <w:szCs w:val="22"/>
        </w:rPr>
        <w:t xml:space="preserve">Cavaso del Tomba (TV), </w:t>
      </w:r>
      <w:r>
        <w:rPr>
          <w:sz w:val="22"/>
          <w:szCs w:val="22"/>
        </w:rPr>
        <w:t>28.08.</w:t>
      </w:r>
      <w:r w:rsidRPr="00A359A3">
        <w:rPr>
          <w:sz w:val="22"/>
          <w:szCs w:val="22"/>
        </w:rPr>
        <w:t>2025</w:t>
      </w:r>
    </w:p>
    <w:p w14:paraId="6C63D386" w14:textId="77777777" w:rsidR="00A359A3" w:rsidRDefault="00A359A3" w:rsidP="00A359A3">
      <w:pPr>
        <w:rPr>
          <w:b/>
          <w:bCs/>
          <w:sz w:val="22"/>
          <w:szCs w:val="22"/>
        </w:rPr>
      </w:pPr>
    </w:p>
    <w:p w14:paraId="6086DF9F" w14:textId="1A9BF71D" w:rsidR="00A359A3" w:rsidRPr="00A359A3" w:rsidRDefault="00A359A3" w:rsidP="00A359A3">
      <w:pPr>
        <w:rPr>
          <w:b/>
          <w:bCs/>
          <w:sz w:val="22"/>
          <w:szCs w:val="22"/>
        </w:rPr>
      </w:pPr>
      <w:r w:rsidRPr="00A359A3">
        <w:rPr>
          <w:b/>
          <w:bCs/>
          <w:sz w:val="22"/>
          <w:szCs w:val="22"/>
        </w:rPr>
        <w:t>COSTRUIRE IDENTITÀ</w:t>
      </w:r>
    </w:p>
    <w:p w14:paraId="313DCA4D" w14:textId="5B8A3B0D" w:rsidR="00A359A3" w:rsidRPr="00A359A3" w:rsidRDefault="00A359A3" w:rsidP="00A359A3">
      <w:pPr>
        <w:rPr>
          <w:sz w:val="22"/>
          <w:szCs w:val="22"/>
        </w:rPr>
      </w:pPr>
      <w:r w:rsidRPr="00A359A3">
        <w:rPr>
          <w:b/>
          <w:bCs/>
          <w:sz w:val="22"/>
          <w:szCs w:val="22"/>
        </w:rPr>
        <w:t xml:space="preserve">Mostra </w:t>
      </w:r>
      <w:r>
        <w:rPr>
          <w:b/>
          <w:bCs/>
          <w:sz w:val="22"/>
          <w:szCs w:val="22"/>
        </w:rPr>
        <w:t>d’arte</w:t>
      </w:r>
      <w:r w:rsidRPr="00A359A3">
        <w:rPr>
          <w:b/>
          <w:bCs/>
          <w:sz w:val="22"/>
          <w:szCs w:val="22"/>
        </w:rPr>
        <w:t xml:space="preserve"> | 5 – 28 settembre 2025</w:t>
      </w:r>
      <w:r w:rsidRPr="00A359A3">
        <w:rPr>
          <w:sz w:val="22"/>
          <w:szCs w:val="22"/>
        </w:rPr>
        <w:br/>
      </w:r>
      <w:r w:rsidRPr="00A359A3">
        <w:rPr>
          <w:b/>
          <w:bCs/>
          <w:sz w:val="22"/>
          <w:szCs w:val="22"/>
        </w:rPr>
        <w:t>SETA – Spazio alle Arti Applicate, Cavaso del Tomba (TV)</w:t>
      </w:r>
    </w:p>
    <w:p w14:paraId="09BC8DF1" w14:textId="77777777" w:rsidR="005613CF" w:rsidRPr="005613CF" w:rsidRDefault="005613CF" w:rsidP="005613CF">
      <w:pPr>
        <w:rPr>
          <w:sz w:val="22"/>
          <w:szCs w:val="22"/>
        </w:rPr>
      </w:pPr>
      <w:r w:rsidRPr="005613CF">
        <w:rPr>
          <w:sz w:val="22"/>
          <w:szCs w:val="22"/>
        </w:rPr>
        <w:t>“Costruire Identità” è una mostra che fonde ricerca artistica e valori dell’Alto Artigianato per esplorare, in chiave contemporanea, il tema del sé come processo fluido, complesso e in continua trasformazione</w:t>
      </w:r>
      <w:r w:rsidRPr="005613CF">
        <w:rPr>
          <w:b/>
          <w:bCs/>
          <w:sz w:val="22"/>
          <w:szCs w:val="22"/>
        </w:rPr>
        <w:t>.</w:t>
      </w:r>
    </w:p>
    <w:p w14:paraId="219E109F" w14:textId="31EE9F56" w:rsidR="005613CF" w:rsidRPr="005613CF" w:rsidRDefault="005613CF" w:rsidP="005613CF">
      <w:pPr>
        <w:rPr>
          <w:sz w:val="22"/>
          <w:szCs w:val="22"/>
        </w:rPr>
      </w:pPr>
      <w:r w:rsidRPr="005613CF">
        <w:rPr>
          <w:sz w:val="22"/>
          <w:szCs w:val="22"/>
        </w:rPr>
        <w:t xml:space="preserve">Il percorso si articola in tre capitoli tematici – </w:t>
      </w:r>
      <w:r w:rsidRPr="005613CF">
        <w:rPr>
          <w:i/>
          <w:iCs/>
          <w:sz w:val="22"/>
          <w:szCs w:val="22"/>
        </w:rPr>
        <w:t>Identità in divenire, Identità frammentata, Identità collettiva</w:t>
      </w:r>
      <w:r w:rsidRPr="005613CF">
        <w:rPr>
          <w:sz w:val="22"/>
          <w:szCs w:val="22"/>
        </w:rPr>
        <w:t xml:space="preserve"> – affidati a tre artisti italiani: </w:t>
      </w:r>
      <w:r w:rsidRPr="005613CF">
        <w:rPr>
          <w:b/>
          <w:bCs/>
          <w:sz w:val="22"/>
          <w:szCs w:val="22"/>
        </w:rPr>
        <w:t>Alessandro Pugno</w:t>
      </w:r>
      <w:r w:rsidRPr="005613CF">
        <w:rPr>
          <w:sz w:val="22"/>
          <w:szCs w:val="22"/>
        </w:rPr>
        <w:t>, con opere in gesso, vetro e installazione</w:t>
      </w:r>
      <w:r>
        <w:rPr>
          <w:sz w:val="22"/>
          <w:szCs w:val="22"/>
        </w:rPr>
        <w:t>,</w:t>
      </w:r>
      <w:r w:rsidRPr="005613CF">
        <w:rPr>
          <w:sz w:val="22"/>
          <w:szCs w:val="22"/>
        </w:rPr>
        <w:t xml:space="preserve"> </w:t>
      </w:r>
      <w:r w:rsidRPr="005613CF">
        <w:rPr>
          <w:b/>
          <w:bCs/>
          <w:sz w:val="22"/>
          <w:szCs w:val="22"/>
        </w:rPr>
        <w:t>Cristina Scalorbi</w:t>
      </w:r>
      <w:r w:rsidRPr="005613CF">
        <w:rPr>
          <w:sz w:val="22"/>
          <w:szCs w:val="22"/>
        </w:rPr>
        <w:t>, con lavori in ceramica e scultura</w:t>
      </w:r>
      <w:r>
        <w:rPr>
          <w:sz w:val="22"/>
          <w:szCs w:val="22"/>
        </w:rPr>
        <w:t xml:space="preserve"> e</w:t>
      </w:r>
      <w:r w:rsidRPr="005613CF">
        <w:rPr>
          <w:sz w:val="22"/>
          <w:szCs w:val="22"/>
        </w:rPr>
        <w:t xml:space="preserve"> </w:t>
      </w:r>
      <w:r w:rsidRPr="005613CF">
        <w:rPr>
          <w:b/>
          <w:bCs/>
          <w:sz w:val="22"/>
          <w:szCs w:val="22"/>
        </w:rPr>
        <w:t>Guido Angeletti</w:t>
      </w:r>
      <w:r w:rsidRPr="005613CF">
        <w:rPr>
          <w:sz w:val="22"/>
          <w:szCs w:val="22"/>
        </w:rPr>
        <w:t>, con sperimentazioni attraverso la fusione a cera persa e i metalli. Le loro opere raccontano l’identità come materia viva, continuamente modellata dal tempo, dalle esperienze e dalle relazioni, offrendo una riflessione sul processo con cui ciascuno definisce e ridefinisce sé stesso.</w:t>
      </w:r>
    </w:p>
    <w:p w14:paraId="47F074D5" w14:textId="77777777" w:rsidR="005613CF" w:rsidRPr="005613CF" w:rsidRDefault="005613CF" w:rsidP="005613CF">
      <w:pPr>
        <w:rPr>
          <w:sz w:val="22"/>
          <w:szCs w:val="22"/>
        </w:rPr>
      </w:pPr>
      <w:r w:rsidRPr="005613CF">
        <w:rPr>
          <w:sz w:val="22"/>
          <w:szCs w:val="22"/>
        </w:rPr>
        <w:t xml:space="preserve">La mostra aprirà al pubblico venerdì </w:t>
      </w:r>
      <w:r w:rsidRPr="005613CF">
        <w:rPr>
          <w:b/>
          <w:bCs/>
          <w:sz w:val="22"/>
          <w:szCs w:val="22"/>
        </w:rPr>
        <w:t>5 settembre 2025</w:t>
      </w:r>
      <w:r w:rsidRPr="005613CF">
        <w:rPr>
          <w:sz w:val="22"/>
          <w:szCs w:val="22"/>
        </w:rPr>
        <w:t xml:space="preserve"> presso </w:t>
      </w:r>
      <w:r w:rsidRPr="005613CF">
        <w:rPr>
          <w:b/>
          <w:bCs/>
          <w:sz w:val="22"/>
          <w:szCs w:val="22"/>
        </w:rPr>
        <w:t>SETA – Spazio alle Arti Applicate di Cavaso del Tomba (TV)</w:t>
      </w:r>
      <w:r w:rsidRPr="005613CF">
        <w:rPr>
          <w:sz w:val="22"/>
          <w:szCs w:val="22"/>
        </w:rPr>
        <w:t xml:space="preserve">, un’ex filanda rigenerata e oggi luogo dedicato alla promozione delle arti applicate, e rimarrà visitabile fino al </w:t>
      </w:r>
      <w:r w:rsidRPr="005613CF">
        <w:rPr>
          <w:b/>
          <w:bCs/>
          <w:sz w:val="22"/>
          <w:szCs w:val="22"/>
        </w:rPr>
        <w:t>28 settembre</w:t>
      </w:r>
      <w:r w:rsidRPr="005613CF">
        <w:rPr>
          <w:sz w:val="22"/>
          <w:szCs w:val="22"/>
        </w:rPr>
        <w:t>. L’inaugurazione sarà accompagnata da un momento conviviale e da una presentazione con gli artisti e le curatrici. Durante le settimane successive il pubblico potrà partecipare a visite guidate condotte da Chiara Schiraldi, pensate per offrire strumenti di lettura critica e condivisa, e a incontri con gli artisti, preziose occasioni di dialogo diretto con gli autori delle opere esposte.</w:t>
      </w:r>
    </w:p>
    <w:p w14:paraId="6EBEFDBF" w14:textId="77777777" w:rsidR="005613CF" w:rsidRPr="005613CF" w:rsidRDefault="005613CF" w:rsidP="005613CF">
      <w:pPr>
        <w:rPr>
          <w:sz w:val="22"/>
          <w:szCs w:val="22"/>
        </w:rPr>
      </w:pPr>
      <w:r w:rsidRPr="005613CF">
        <w:rPr>
          <w:sz w:val="22"/>
          <w:szCs w:val="22"/>
        </w:rPr>
        <w:t>In un mondo frenetico, in cui l’apparenza spesso prevale sull’essenza e l’indifferenza rischia di diventare il volto invisibile della società, questa esposizione invita a riscoprire l’identità come un processo vivo e in continua trasformazione, capace di restituire valore all’esperienza, alla relazione e al fare materiale.</w:t>
      </w:r>
    </w:p>
    <w:p w14:paraId="30197795" w14:textId="77777777" w:rsidR="005613CF" w:rsidRPr="005613CF" w:rsidRDefault="005613CF" w:rsidP="005613CF">
      <w:pPr>
        <w:rPr>
          <w:sz w:val="22"/>
          <w:szCs w:val="22"/>
        </w:rPr>
      </w:pPr>
      <w:r w:rsidRPr="005613CF">
        <w:rPr>
          <w:sz w:val="22"/>
          <w:szCs w:val="22"/>
        </w:rPr>
        <w:t xml:space="preserve">“Costruire Identità” nasce da un percorso condiviso e multidisciplinare sviluppato durante il programma di mentoring </w:t>
      </w:r>
      <w:proofErr w:type="spellStart"/>
      <w:r w:rsidRPr="005613CF">
        <w:rPr>
          <w:b/>
          <w:bCs/>
          <w:sz w:val="22"/>
          <w:szCs w:val="22"/>
        </w:rPr>
        <w:t>LeadHER</w:t>
      </w:r>
      <w:proofErr w:type="spellEnd"/>
      <w:r w:rsidRPr="005613CF">
        <w:rPr>
          <w:b/>
          <w:bCs/>
          <w:sz w:val="22"/>
          <w:szCs w:val="22"/>
        </w:rPr>
        <w:t xml:space="preserve"> del Progetto LEI</w:t>
      </w:r>
      <w:r w:rsidRPr="005613CF">
        <w:rPr>
          <w:sz w:val="22"/>
          <w:szCs w:val="22"/>
        </w:rPr>
        <w:t xml:space="preserve">, iniziativa del Career Service dell’Università Ca’ Foscari. L’esposizione rappresenta il risultato finale della collaborazione tra </w:t>
      </w:r>
      <w:r w:rsidRPr="005613CF">
        <w:rPr>
          <w:b/>
          <w:bCs/>
          <w:sz w:val="22"/>
          <w:szCs w:val="22"/>
        </w:rPr>
        <w:t>Federica Preto</w:t>
      </w:r>
      <w:r w:rsidRPr="005613CF">
        <w:rPr>
          <w:sz w:val="22"/>
          <w:szCs w:val="22"/>
        </w:rPr>
        <w:t xml:space="preserve">, curatrice e direttrice di Fondo Plastico – realtà che da anni valorizza e promuove l’Alto Artigianato italiano – e le studentesse </w:t>
      </w:r>
      <w:r w:rsidRPr="005613CF">
        <w:rPr>
          <w:b/>
          <w:bCs/>
          <w:sz w:val="22"/>
          <w:szCs w:val="22"/>
        </w:rPr>
        <w:t>Chiara Schiraldi</w:t>
      </w:r>
      <w:r w:rsidRPr="005613CF">
        <w:rPr>
          <w:sz w:val="22"/>
          <w:szCs w:val="22"/>
        </w:rPr>
        <w:t xml:space="preserve"> e </w:t>
      </w:r>
      <w:r w:rsidRPr="005613CF">
        <w:rPr>
          <w:b/>
          <w:bCs/>
          <w:sz w:val="22"/>
          <w:szCs w:val="22"/>
        </w:rPr>
        <w:t>Maria Pia Fasato</w:t>
      </w:r>
      <w:r w:rsidRPr="005613CF">
        <w:rPr>
          <w:sz w:val="22"/>
          <w:szCs w:val="22"/>
        </w:rPr>
        <w:t xml:space="preserve">. Un’esperienza di </w:t>
      </w:r>
      <w:proofErr w:type="spellStart"/>
      <w:r w:rsidRPr="005613CF">
        <w:rPr>
          <w:i/>
          <w:iCs/>
          <w:sz w:val="22"/>
          <w:szCs w:val="22"/>
        </w:rPr>
        <w:t>mentorship</w:t>
      </w:r>
      <w:proofErr w:type="spellEnd"/>
      <w:r w:rsidRPr="005613CF">
        <w:rPr>
          <w:sz w:val="22"/>
          <w:szCs w:val="22"/>
        </w:rPr>
        <w:t xml:space="preserve"> che ha posto al centro il dialogo intergenerazionale, la creatività e l’empowerment femminile, trasformandosi in un progetto espositivo che dà spazio a linguaggi artistici autentici e alla costruzione di reti tra giovani professioniste, artisti e pubblico.</w:t>
      </w:r>
    </w:p>
    <w:p w14:paraId="5C0D57E2" w14:textId="77777777" w:rsidR="005613CF" w:rsidRPr="005613CF" w:rsidRDefault="005613CF" w:rsidP="005613CF">
      <w:pPr>
        <w:rPr>
          <w:sz w:val="22"/>
          <w:szCs w:val="22"/>
        </w:rPr>
      </w:pPr>
      <w:r w:rsidRPr="005613CF">
        <w:rPr>
          <w:sz w:val="22"/>
          <w:szCs w:val="22"/>
        </w:rPr>
        <w:lastRenderedPageBreak/>
        <w:t xml:space="preserve">La mostra gode del patrocinio del </w:t>
      </w:r>
      <w:r w:rsidRPr="005613CF">
        <w:rPr>
          <w:b/>
          <w:bCs/>
          <w:sz w:val="22"/>
          <w:szCs w:val="22"/>
        </w:rPr>
        <w:t>Comune di Cavaso del Tomba, dell’Università Ca’ Foscari Venezia e del Progetto LEI</w:t>
      </w:r>
      <w:r w:rsidRPr="005613CF">
        <w:rPr>
          <w:sz w:val="22"/>
          <w:szCs w:val="22"/>
        </w:rPr>
        <w:t>.</w:t>
      </w:r>
    </w:p>
    <w:p w14:paraId="0AE014BA" w14:textId="5424119D" w:rsidR="00F11AAA" w:rsidRDefault="005613CF" w:rsidP="00F11AAA">
      <w:pPr>
        <w:rPr>
          <w:sz w:val="22"/>
          <w:szCs w:val="22"/>
        </w:rPr>
      </w:pPr>
      <w:r>
        <w:rPr>
          <w:sz w:val="22"/>
          <w:szCs w:val="22"/>
        </w:rPr>
        <w:t>Inaugurazione: 5 settembre ore 17.30, INGRESSO LIBERO con obbligo di prenotazione</w:t>
      </w:r>
    </w:p>
    <w:p w14:paraId="3CEB42E7" w14:textId="45EA39D8" w:rsidR="005613CF" w:rsidRDefault="005613CF" w:rsidP="00F11AAA">
      <w:pPr>
        <w:rPr>
          <w:sz w:val="22"/>
          <w:szCs w:val="22"/>
        </w:rPr>
      </w:pPr>
      <w:r>
        <w:rPr>
          <w:sz w:val="22"/>
          <w:szCs w:val="22"/>
        </w:rPr>
        <w:t xml:space="preserve">Visita: dal 5 al 28 settembre, INGRESSO LIBERO su appuntamento </w:t>
      </w:r>
    </w:p>
    <w:p w14:paraId="0B47450D" w14:textId="1496C6CA" w:rsidR="005613CF" w:rsidRDefault="005613CF" w:rsidP="00F11AAA">
      <w:pPr>
        <w:rPr>
          <w:sz w:val="22"/>
          <w:szCs w:val="22"/>
        </w:rPr>
      </w:pPr>
      <w:r>
        <w:rPr>
          <w:sz w:val="22"/>
          <w:szCs w:val="22"/>
        </w:rPr>
        <w:t>INFO:</w:t>
      </w:r>
    </w:p>
    <w:p w14:paraId="112340D6" w14:textId="1C78894A" w:rsidR="005613CF" w:rsidRDefault="005613CF" w:rsidP="00F11AAA">
      <w:pPr>
        <w:rPr>
          <w:sz w:val="22"/>
          <w:szCs w:val="22"/>
        </w:rPr>
      </w:pPr>
      <w:r w:rsidRPr="005613CF">
        <w:rPr>
          <w:b/>
          <w:bCs/>
          <w:sz w:val="22"/>
          <w:szCs w:val="22"/>
        </w:rPr>
        <w:t>SETA | Spazio alle Arti Applicate</w:t>
      </w:r>
      <w:r>
        <w:rPr>
          <w:sz w:val="22"/>
          <w:szCs w:val="22"/>
        </w:rPr>
        <w:t xml:space="preserve"> – Cavaso del Tomba (TV) </w:t>
      </w:r>
    </w:p>
    <w:p w14:paraId="0CEA86E9" w14:textId="76AD8988" w:rsidR="005613CF" w:rsidRDefault="005613CF" w:rsidP="00F11AAA">
      <w:pPr>
        <w:rPr>
          <w:sz w:val="22"/>
          <w:szCs w:val="22"/>
        </w:rPr>
      </w:pPr>
      <w:r w:rsidRPr="005613CF">
        <w:rPr>
          <w:b/>
          <w:bCs/>
          <w:sz w:val="22"/>
          <w:szCs w:val="22"/>
        </w:rPr>
        <w:t xml:space="preserve">T </w:t>
      </w:r>
      <w:r>
        <w:rPr>
          <w:sz w:val="22"/>
          <w:szCs w:val="22"/>
        </w:rPr>
        <w:t xml:space="preserve">  333 7566740 (Whatsapp)</w:t>
      </w:r>
    </w:p>
    <w:p w14:paraId="6AE284F1" w14:textId="6ECA2B15" w:rsidR="005613CF" w:rsidRPr="00535F41" w:rsidRDefault="005613CF" w:rsidP="00F11AAA">
      <w:pPr>
        <w:rPr>
          <w:sz w:val="22"/>
          <w:szCs w:val="22"/>
        </w:rPr>
      </w:pPr>
      <w:r w:rsidRPr="005613CF">
        <w:rPr>
          <w:b/>
          <w:bCs/>
          <w:sz w:val="22"/>
          <w:szCs w:val="22"/>
        </w:rPr>
        <w:t xml:space="preserve">M </w:t>
      </w:r>
      <w:r>
        <w:rPr>
          <w:sz w:val="22"/>
          <w:szCs w:val="22"/>
        </w:rPr>
        <w:t xml:space="preserve">  info@spazioseta.it</w:t>
      </w:r>
    </w:p>
    <w:p w14:paraId="184DD694" w14:textId="07DCB470" w:rsidR="00BC63E6" w:rsidRDefault="00BC63E6"/>
    <w:sectPr w:rsidR="00BC63E6" w:rsidSect="005613CF">
      <w:headerReference w:type="default" r:id="rId7"/>
      <w:footerReference w:type="default" r:id="rId8"/>
      <w:pgSz w:w="11906" w:h="16838"/>
      <w:pgMar w:top="241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97CA97" w14:textId="77777777" w:rsidR="00DB4260" w:rsidRDefault="00DB4260" w:rsidP="00F11AAA">
      <w:pPr>
        <w:spacing w:after="0" w:line="240" w:lineRule="auto"/>
      </w:pPr>
      <w:r>
        <w:separator/>
      </w:r>
    </w:p>
  </w:endnote>
  <w:endnote w:type="continuationSeparator" w:id="0">
    <w:p w14:paraId="49460F10" w14:textId="77777777" w:rsidR="00DB4260" w:rsidRDefault="00DB4260" w:rsidP="00F11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A293F" w14:textId="77777777" w:rsidR="00362048" w:rsidRDefault="00362048" w:rsidP="00FD3E73">
    <w:pPr>
      <w:pStyle w:val="Pidipagina"/>
      <w:jc w:val="center"/>
      <w:rPr>
        <w:b/>
        <w:bCs/>
        <w:sz w:val="18"/>
        <w:szCs w:val="18"/>
      </w:rPr>
    </w:pPr>
  </w:p>
  <w:p w14:paraId="6CE7734C" w14:textId="48FDB94A" w:rsidR="00FD3E73" w:rsidRPr="00FD3E73" w:rsidRDefault="00FD3E73" w:rsidP="00FD3E73">
    <w:pPr>
      <w:pStyle w:val="Pidipagina"/>
      <w:jc w:val="center"/>
      <w:rPr>
        <w:b/>
        <w:bCs/>
        <w:sz w:val="18"/>
        <w:szCs w:val="18"/>
      </w:rPr>
    </w:pPr>
    <w:r w:rsidRPr="00FD3E73">
      <w:rPr>
        <w:b/>
        <w:bCs/>
        <w:sz w:val="18"/>
        <w:szCs w:val="18"/>
      </w:rPr>
      <w:t>FONDO PLASTICO | Artigianato Tradizionale &amp; Contemporaneo</w:t>
    </w:r>
  </w:p>
  <w:p w14:paraId="42F00244" w14:textId="28AFE623" w:rsidR="00FD3E73" w:rsidRPr="00FD3E73" w:rsidRDefault="00FD3E73" w:rsidP="00FD3E73">
    <w:pPr>
      <w:pStyle w:val="Pidipagina"/>
      <w:jc w:val="center"/>
      <w:rPr>
        <w:sz w:val="18"/>
        <w:szCs w:val="18"/>
      </w:rPr>
    </w:pPr>
    <w:r w:rsidRPr="00FD3E73">
      <w:rPr>
        <w:sz w:val="18"/>
        <w:szCs w:val="18"/>
      </w:rPr>
      <w:t>C/o SETA | Spazio alle Arti Applicate</w:t>
    </w:r>
  </w:p>
  <w:p w14:paraId="071D7F0F" w14:textId="68D486FC" w:rsidR="00FD3E73" w:rsidRPr="00FD3E73" w:rsidRDefault="00FD3E73" w:rsidP="00FD3E73">
    <w:pPr>
      <w:pStyle w:val="Pidipagina"/>
      <w:jc w:val="center"/>
      <w:rPr>
        <w:sz w:val="18"/>
        <w:szCs w:val="18"/>
      </w:rPr>
    </w:pPr>
    <w:r w:rsidRPr="00FD3E73">
      <w:rPr>
        <w:sz w:val="18"/>
        <w:szCs w:val="18"/>
      </w:rPr>
      <w:t>Borgo Filanda 50 – Cavaso del Tomba TV</w:t>
    </w:r>
  </w:p>
  <w:p w14:paraId="30445EE1" w14:textId="1326BF04" w:rsidR="00FD3E73" w:rsidRPr="00FD3E73" w:rsidRDefault="00FD3E73" w:rsidP="00FD3E73">
    <w:pPr>
      <w:pStyle w:val="Pidipagina"/>
      <w:jc w:val="center"/>
      <w:rPr>
        <w:sz w:val="18"/>
        <w:szCs w:val="18"/>
      </w:rPr>
    </w:pPr>
    <w:hyperlink r:id="rId1" w:history="1">
      <w:r w:rsidRPr="00FD3E73">
        <w:rPr>
          <w:rStyle w:val="Collegamentoipertestuale"/>
          <w:sz w:val="18"/>
          <w:szCs w:val="18"/>
        </w:rPr>
        <w:t>info@fondoplastico.com</w:t>
      </w:r>
    </w:hyperlink>
    <w:r w:rsidRPr="00FD3E73">
      <w:rPr>
        <w:sz w:val="18"/>
        <w:szCs w:val="18"/>
      </w:rPr>
      <w:t xml:space="preserve">         333 75 66 740</w:t>
    </w:r>
  </w:p>
  <w:p w14:paraId="10513164" w14:textId="696E74BE" w:rsidR="00FD3E73" w:rsidRPr="00FD3E73" w:rsidRDefault="00FD3E73" w:rsidP="00FD3E73">
    <w:pPr>
      <w:pStyle w:val="Pidipagina"/>
      <w:jc w:val="center"/>
      <w:rPr>
        <w:sz w:val="18"/>
        <w:szCs w:val="18"/>
      </w:rPr>
    </w:pPr>
    <w:r w:rsidRPr="00FD3E73">
      <w:rPr>
        <w:sz w:val="18"/>
        <w:szCs w:val="18"/>
      </w:rPr>
      <w:t>www.fondoplastico.com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F9834" w14:textId="77777777" w:rsidR="00DB4260" w:rsidRDefault="00DB4260" w:rsidP="00F11AAA">
      <w:pPr>
        <w:spacing w:after="0" w:line="240" w:lineRule="auto"/>
      </w:pPr>
      <w:r>
        <w:separator/>
      </w:r>
    </w:p>
  </w:footnote>
  <w:footnote w:type="continuationSeparator" w:id="0">
    <w:p w14:paraId="51D17BFE" w14:textId="77777777" w:rsidR="00DB4260" w:rsidRDefault="00DB4260" w:rsidP="00F11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33EEE" w14:textId="461F52FB" w:rsidR="00F11AAA" w:rsidRDefault="005613CF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8D77995" wp14:editId="1A8E43BF">
          <wp:simplePos x="0" y="0"/>
          <wp:positionH relativeFrom="margin">
            <wp:posOffset>4075430</wp:posOffset>
          </wp:positionH>
          <wp:positionV relativeFrom="paragraph">
            <wp:posOffset>55245</wp:posOffset>
          </wp:positionV>
          <wp:extent cx="2045212" cy="393193"/>
          <wp:effectExtent l="0" t="0" r="0" b="6985"/>
          <wp:wrapNone/>
          <wp:docPr id="2089107293" name="Immagine 1" descr="Immagine che contiene testo, Carattere, schermata, Elementi grafici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3185036" name="Immagine 1" descr="Immagine che contiene testo, Carattere, schermata, Elementi grafici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5212" cy="3931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359A3">
      <w:rPr>
        <w:noProof/>
      </w:rPr>
      <w:drawing>
        <wp:anchor distT="0" distB="0" distL="114300" distR="114300" simplePos="0" relativeHeight="251659264" behindDoc="0" locked="0" layoutInCell="1" allowOverlap="1" wp14:anchorId="1D6A5D76" wp14:editId="24EB36AA">
          <wp:simplePos x="0" y="0"/>
          <wp:positionH relativeFrom="column">
            <wp:posOffset>60960</wp:posOffset>
          </wp:positionH>
          <wp:positionV relativeFrom="paragraph">
            <wp:posOffset>108585</wp:posOffset>
          </wp:positionV>
          <wp:extent cx="1514475" cy="455222"/>
          <wp:effectExtent l="0" t="0" r="0" b="2540"/>
          <wp:wrapNone/>
          <wp:docPr id="1931542897" name="Immagine 1" descr="Immagine che contiene testo, Carattere, Elementi grafici, ner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0439341" name="Immagine 1" descr="Immagine che contiene testo, Carattere, Elementi grafici, nero&#10;&#10;Il contenuto generato dall'IA potrebbe non essere corretto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475" cy="4552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0B55B9" w14:textId="77777777" w:rsidR="00F11AAA" w:rsidRDefault="00F11AA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B72478"/>
    <w:multiLevelType w:val="hybridMultilevel"/>
    <w:tmpl w:val="7CD6AAE4"/>
    <w:lvl w:ilvl="0" w:tplc="6BDEBCA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65080A"/>
    <w:multiLevelType w:val="hybridMultilevel"/>
    <w:tmpl w:val="C13836FC"/>
    <w:lvl w:ilvl="0" w:tplc="D4F8BA5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7152770">
    <w:abstractNumId w:val="0"/>
  </w:num>
  <w:num w:numId="2" w16cid:durableId="13174139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AAA"/>
    <w:rsid w:val="000B1297"/>
    <w:rsid w:val="002A6A04"/>
    <w:rsid w:val="00362048"/>
    <w:rsid w:val="003E33A2"/>
    <w:rsid w:val="00535F41"/>
    <w:rsid w:val="005613CF"/>
    <w:rsid w:val="008C06DC"/>
    <w:rsid w:val="009420A7"/>
    <w:rsid w:val="009D0003"/>
    <w:rsid w:val="00A03414"/>
    <w:rsid w:val="00A2280A"/>
    <w:rsid w:val="00A359A3"/>
    <w:rsid w:val="00BC63E6"/>
    <w:rsid w:val="00DB4260"/>
    <w:rsid w:val="00E6305D"/>
    <w:rsid w:val="00F11AAA"/>
    <w:rsid w:val="00FD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3774AD"/>
  <w15:chartTrackingRefBased/>
  <w15:docId w15:val="{93D19033-2932-4F99-8910-95CCE2692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11A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11A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11A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11A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11A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11A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11A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11A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11A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11A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11A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11A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11AA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11AA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11AA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11AA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11AA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11AA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11A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11A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11A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11A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11A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11AA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11AA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11AA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11A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11AA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11AAA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F11A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1AAA"/>
  </w:style>
  <w:style w:type="paragraph" w:styleId="Pidipagina">
    <w:name w:val="footer"/>
    <w:basedOn w:val="Normale"/>
    <w:link w:val="PidipaginaCarattere"/>
    <w:uiPriority w:val="99"/>
    <w:unhideWhenUsed/>
    <w:rsid w:val="00F11A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1AAA"/>
  </w:style>
  <w:style w:type="character" w:styleId="Collegamentoipertestuale">
    <w:name w:val="Hyperlink"/>
    <w:basedOn w:val="Carpredefinitoparagrafo"/>
    <w:uiPriority w:val="99"/>
    <w:unhideWhenUsed/>
    <w:rsid w:val="00FD3E73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D3E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ondoplastico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Preto</dc:creator>
  <cp:keywords/>
  <dc:description/>
  <cp:lastModifiedBy>Federica Preto</cp:lastModifiedBy>
  <cp:revision>3</cp:revision>
  <cp:lastPrinted>2025-08-07T14:41:00Z</cp:lastPrinted>
  <dcterms:created xsi:type="dcterms:W3CDTF">2025-08-28T09:04:00Z</dcterms:created>
  <dcterms:modified xsi:type="dcterms:W3CDTF">2025-08-28T09:21:00Z</dcterms:modified>
</cp:coreProperties>
</file>