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4BBB" w14:textId="77777777" w:rsidR="000625AC" w:rsidRDefault="00597A57">
      <w:pPr>
        <w:pStyle w:val="Predefinito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68AAB73" wp14:editId="00E03419">
            <wp:simplePos x="0" y="0"/>
            <wp:positionH relativeFrom="margin">
              <wp:posOffset>2437982</wp:posOffset>
            </wp:positionH>
            <wp:positionV relativeFrom="page">
              <wp:posOffset>355600</wp:posOffset>
            </wp:positionV>
            <wp:extent cx="1227655" cy="15636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7655" cy="15636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63500" dist="25400" dir="540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D99084B" w14:textId="77777777" w:rsidR="000625AC" w:rsidRDefault="000625AC">
      <w:pPr>
        <w:pStyle w:val="Predefinito"/>
        <w:jc w:val="center"/>
      </w:pPr>
    </w:p>
    <w:p w14:paraId="02E00A67" w14:textId="77777777" w:rsidR="000625AC" w:rsidRDefault="000625AC">
      <w:pPr>
        <w:pStyle w:val="Predefinito"/>
        <w:jc w:val="center"/>
      </w:pPr>
    </w:p>
    <w:p w14:paraId="67FBCD22" w14:textId="77777777" w:rsidR="000625AC" w:rsidRDefault="000625AC">
      <w:pPr>
        <w:pStyle w:val="Predefinito"/>
        <w:jc w:val="center"/>
      </w:pPr>
    </w:p>
    <w:p w14:paraId="41F988A4" w14:textId="77777777" w:rsidR="000625AC" w:rsidRDefault="000625AC">
      <w:pPr>
        <w:pStyle w:val="Predefinito"/>
        <w:jc w:val="center"/>
      </w:pPr>
    </w:p>
    <w:p w14:paraId="1CFBCCA7" w14:textId="77777777" w:rsidR="000625AC" w:rsidRDefault="000625AC">
      <w:pPr>
        <w:pStyle w:val="Predefinito"/>
        <w:jc w:val="center"/>
      </w:pPr>
    </w:p>
    <w:p w14:paraId="02E6EAAE" w14:textId="77777777" w:rsidR="000625AC" w:rsidRDefault="000625AC">
      <w:pPr>
        <w:pStyle w:val="Predefinito"/>
        <w:jc w:val="center"/>
      </w:pPr>
    </w:p>
    <w:p w14:paraId="6FC5B7AD" w14:textId="77777777" w:rsidR="000625AC" w:rsidRDefault="000625AC">
      <w:pPr>
        <w:pStyle w:val="Predefinito"/>
        <w:jc w:val="center"/>
      </w:pPr>
    </w:p>
    <w:p w14:paraId="0F2456F9" w14:textId="77777777" w:rsidR="000625AC" w:rsidRDefault="000625AC">
      <w:pPr>
        <w:pStyle w:val="Predefinito"/>
        <w:jc w:val="center"/>
      </w:pPr>
    </w:p>
    <w:p w14:paraId="002940E3" w14:textId="0CDACDB4" w:rsidR="000625AC" w:rsidRPr="00893B13" w:rsidRDefault="00E31BA4" w:rsidP="00E31BA4">
      <w:pPr>
        <w:pStyle w:val="Predefinito"/>
        <w:rPr>
          <w:rFonts w:ascii="Avenir Next LT Pro" w:hAnsi="Avenir Next LT Pro"/>
          <w:sz w:val="20"/>
          <w:szCs w:val="20"/>
        </w:rPr>
      </w:pPr>
      <w:r w:rsidRPr="00893B13">
        <w:rPr>
          <w:rFonts w:ascii="Avenir Next LT Pro" w:hAnsi="Avenir Next LT Pro"/>
          <w:sz w:val="20"/>
          <w:szCs w:val="20"/>
        </w:rPr>
        <w:t>Genova 08/06/2021</w:t>
      </w:r>
    </w:p>
    <w:p w14:paraId="41121B3A" w14:textId="6EAB59AF" w:rsidR="00E31BA4" w:rsidRPr="00893B13" w:rsidRDefault="00E31BA4" w:rsidP="00E31BA4">
      <w:pPr>
        <w:pStyle w:val="Predefinito"/>
        <w:rPr>
          <w:rFonts w:ascii="Avenir Next LT Pro" w:hAnsi="Avenir Next LT Pro"/>
          <w:sz w:val="20"/>
          <w:szCs w:val="20"/>
        </w:rPr>
      </w:pPr>
    </w:p>
    <w:p w14:paraId="3E9C71B4" w14:textId="3BE01960" w:rsidR="00E31BA4" w:rsidRPr="00893B13" w:rsidRDefault="00E31BA4" w:rsidP="00E31BA4">
      <w:pPr>
        <w:pStyle w:val="Predefinito"/>
        <w:rPr>
          <w:rFonts w:ascii="Avenir Next LT Pro" w:hAnsi="Avenir Next LT Pro"/>
          <w:sz w:val="20"/>
          <w:szCs w:val="20"/>
        </w:rPr>
      </w:pPr>
      <w:r w:rsidRPr="00893B13">
        <w:rPr>
          <w:rFonts w:ascii="Avenir Next LT Pro" w:hAnsi="Avenir Next LT Pro"/>
          <w:sz w:val="20"/>
          <w:szCs w:val="20"/>
        </w:rPr>
        <w:t>Comunicato stampa: 01.2021</w:t>
      </w:r>
    </w:p>
    <w:p w14:paraId="1F3A3CBD" w14:textId="77777777" w:rsidR="00E31BA4" w:rsidRPr="00893B13" w:rsidRDefault="00E31BA4" w:rsidP="00E31BA4">
      <w:pPr>
        <w:pStyle w:val="Predefinito"/>
        <w:rPr>
          <w:rFonts w:ascii="Avenir Next LT Pro" w:hAnsi="Avenir Next LT Pro"/>
        </w:rPr>
      </w:pPr>
    </w:p>
    <w:p w14:paraId="49AB014E" w14:textId="420D3953" w:rsidR="000625AC" w:rsidRPr="00893B13" w:rsidRDefault="00E31BA4" w:rsidP="00E31BA4">
      <w:pPr>
        <w:pStyle w:val="Predefinito"/>
        <w:jc w:val="center"/>
        <w:rPr>
          <w:rFonts w:ascii="Avenir Next LT Pro" w:hAnsi="Avenir Next LT Pro"/>
        </w:rPr>
      </w:pPr>
      <w:r w:rsidRPr="00893B13">
        <w:rPr>
          <w:rFonts w:ascii="Avenir Next LT Pro" w:hAnsi="Avenir Next LT Pro"/>
          <w:b/>
          <w:bCs/>
          <w:sz w:val="32"/>
          <w:szCs w:val="32"/>
        </w:rPr>
        <w:t>Una mostra virtuale racconta l’Arte della Tappezzeria italiana</w:t>
      </w:r>
    </w:p>
    <w:p w14:paraId="704EE8D0" w14:textId="77777777" w:rsidR="000625AC" w:rsidRPr="00893B13" w:rsidRDefault="000625AC">
      <w:pPr>
        <w:pStyle w:val="Predefinito"/>
        <w:rPr>
          <w:rFonts w:ascii="Avenir Next LT Pro" w:hAnsi="Avenir Next LT Pro"/>
        </w:rPr>
      </w:pPr>
    </w:p>
    <w:p w14:paraId="1E466BD3" w14:textId="77777777" w:rsidR="000625AC" w:rsidRPr="00893B13" w:rsidRDefault="00597A57" w:rsidP="00E31BA4">
      <w:pPr>
        <w:pStyle w:val="Predefinito"/>
        <w:jc w:val="right"/>
        <w:rPr>
          <w:rFonts w:ascii="Avenir Next LT Pro" w:eastAsia="Verdana" w:hAnsi="Avenir Next LT Pro" w:cs="Verdana"/>
          <w:color w:val="222222"/>
          <w:sz w:val="20"/>
          <w:szCs w:val="20"/>
          <w:u w:color="222222"/>
        </w:rPr>
      </w:pPr>
      <w:r w:rsidRPr="00893B13">
        <w:rPr>
          <w:rFonts w:ascii="Avenir Next LT Pro" w:hAnsi="Avenir Next LT Pro"/>
          <w:i/>
          <w:iCs/>
          <w:color w:val="222222"/>
          <w:sz w:val="20"/>
          <w:szCs w:val="20"/>
          <w:u w:color="222222"/>
        </w:rPr>
        <w:t xml:space="preserve">Il mio mestiere e la mia arte </w:t>
      </w:r>
      <w:proofErr w:type="gramStart"/>
      <w:r w:rsidRPr="00893B13">
        <w:rPr>
          <w:rFonts w:ascii="Avenir Next LT Pro" w:hAnsi="Avenir Next LT Pro"/>
          <w:i/>
          <w:iCs/>
          <w:color w:val="222222"/>
          <w:sz w:val="20"/>
          <w:szCs w:val="20"/>
          <w:u w:color="222222"/>
        </w:rPr>
        <w:t xml:space="preserve">è </w:t>
      </w:r>
      <w:r w:rsidRPr="00893B13">
        <w:rPr>
          <w:rFonts w:ascii="Avenir Next LT Pro" w:hAnsi="Avenir Next LT Pro"/>
          <w:i/>
          <w:iCs/>
          <w:color w:val="222222"/>
          <w:sz w:val="20"/>
          <w:szCs w:val="20"/>
          <w:u w:color="222222"/>
        </w:rPr>
        <w:t>vivere</w:t>
      </w:r>
      <w:proofErr w:type="gramEnd"/>
      <w:r w:rsidRPr="00893B13">
        <w:rPr>
          <w:rFonts w:ascii="Avenir Next LT Pro" w:hAnsi="Avenir Next LT Pro"/>
          <w:color w:val="222222"/>
          <w:sz w:val="20"/>
          <w:szCs w:val="20"/>
          <w:u w:color="222222"/>
        </w:rPr>
        <w:t>.</w:t>
      </w:r>
    </w:p>
    <w:p w14:paraId="0EA345A9" w14:textId="4F18A7CE" w:rsidR="000625AC" w:rsidRPr="00893B13" w:rsidRDefault="00597A57" w:rsidP="00E31BA4">
      <w:pPr>
        <w:pStyle w:val="Predefinito"/>
        <w:jc w:val="right"/>
        <w:rPr>
          <w:rFonts w:ascii="Avenir Next LT Pro" w:hAnsi="Avenir Next LT Pro"/>
          <w:sz w:val="20"/>
          <w:szCs w:val="20"/>
        </w:rPr>
      </w:pPr>
      <w:r w:rsidRPr="00893B13">
        <w:rPr>
          <w:rFonts w:ascii="Avenir Next LT Pro" w:hAnsi="Avenir Next LT Pro"/>
          <w:color w:val="222222"/>
          <w:sz w:val="20"/>
          <w:szCs w:val="20"/>
          <w:u w:color="222222"/>
        </w:rPr>
        <w:t xml:space="preserve">Michel de Montaigne </w:t>
      </w:r>
    </w:p>
    <w:p w14:paraId="28B42D3A" w14:textId="77777777" w:rsidR="000625AC" w:rsidRPr="00E31BA4" w:rsidRDefault="000625AC">
      <w:pPr>
        <w:pStyle w:val="Predefinito"/>
        <w:jc w:val="center"/>
        <w:rPr>
          <w:rFonts w:ascii="Avenir Next LT Pro" w:hAnsi="Avenir Next LT Pro"/>
        </w:rPr>
      </w:pPr>
    </w:p>
    <w:p w14:paraId="2337D2D4" w14:textId="77777777" w:rsidR="000625AC" w:rsidRPr="00E31BA4" w:rsidRDefault="000625AC">
      <w:pPr>
        <w:pStyle w:val="Predefinito"/>
        <w:rPr>
          <w:rFonts w:ascii="Avenir Next LT Pro" w:hAnsi="Avenir Next LT Pro"/>
        </w:rPr>
      </w:pPr>
    </w:p>
    <w:p w14:paraId="2F9FD0CE" w14:textId="77777777" w:rsidR="000625AC" w:rsidRPr="00E31BA4" w:rsidRDefault="000625AC">
      <w:pPr>
        <w:pStyle w:val="Predefinito"/>
        <w:rPr>
          <w:rFonts w:ascii="Avenir Next LT Pro" w:hAnsi="Avenir Next LT Pro"/>
        </w:rPr>
      </w:pPr>
    </w:p>
    <w:p w14:paraId="5D98B889" w14:textId="18547C1B" w:rsidR="00E31BA4" w:rsidRPr="00803739" w:rsidRDefault="00E31BA4">
      <w:pPr>
        <w:pStyle w:val="Predefinito"/>
        <w:rPr>
          <w:rFonts w:ascii="Avenir Next LT Pro" w:hAnsi="Avenir Next LT Pro"/>
          <w:sz w:val="22"/>
          <w:szCs w:val="22"/>
        </w:rPr>
      </w:pPr>
      <w:r w:rsidRPr="00803739">
        <w:rPr>
          <w:rFonts w:ascii="Avenir Next LT Pro" w:hAnsi="Avenir Next LT Pro"/>
          <w:sz w:val="22"/>
          <w:szCs w:val="22"/>
        </w:rPr>
        <w:t>Inaugura l’</w:t>
      </w:r>
      <w:r w:rsidRPr="00893B13">
        <w:rPr>
          <w:rFonts w:ascii="Avenir Next LT Pro" w:hAnsi="Avenir Next LT Pro"/>
          <w:b/>
          <w:bCs/>
          <w:sz w:val="22"/>
          <w:szCs w:val="22"/>
        </w:rPr>
        <w:t>11 giugno 2021</w:t>
      </w:r>
      <w:r w:rsidRPr="00803739">
        <w:rPr>
          <w:rFonts w:ascii="Avenir Next LT Pro" w:hAnsi="Avenir Next LT Pro"/>
          <w:sz w:val="22"/>
          <w:szCs w:val="22"/>
        </w:rPr>
        <w:t xml:space="preserve">, alle </w:t>
      </w:r>
      <w:r w:rsidRPr="00893B13">
        <w:rPr>
          <w:rFonts w:ascii="Avenir Next LT Pro" w:hAnsi="Avenir Next LT Pro"/>
          <w:b/>
          <w:bCs/>
          <w:sz w:val="22"/>
          <w:szCs w:val="22"/>
        </w:rPr>
        <w:t>ore 19</w:t>
      </w:r>
      <w:r w:rsidRPr="00803739">
        <w:rPr>
          <w:rFonts w:ascii="Avenir Next LT Pro" w:hAnsi="Avenir Next LT Pro"/>
          <w:sz w:val="22"/>
          <w:szCs w:val="22"/>
        </w:rPr>
        <w:t xml:space="preserve"> “</w:t>
      </w:r>
      <w:r w:rsidRPr="00893B13">
        <w:rPr>
          <w:rFonts w:ascii="Avenir Next LT Pro" w:hAnsi="Avenir Next LT Pro"/>
          <w:b/>
          <w:bCs/>
          <w:sz w:val="22"/>
          <w:szCs w:val="22"/>
        </w:rPr>
        <w:t>ALCHIMIA TESSILE – L’Arte della Tappezzeria</w:t>
      </w:r>
      <w:r w:rsidRPr="00803739">
        <w:rPr>
          <w:rFonts w:ascii="Avenir Next LT Pro" w:hAnsi="Avenir Next LT Pro"/>
          <w:sz w:val="22"/>
          <w:szCs w:val="22"/>
        </w:rPr>
        <w:t xml:space="preserve"> </w:t>
      </w:r>
      <w:r w:rsidRPr="00893B13">
        <w:rPr>
          <w:rFonts w:ascii="Avenir Next LT Pro" w:hAnsi="Avenir Next LT Pro"/>
          <w:b/>
          <w:bCs/>
          <w:sz w:val="22"/>
          <w:szCs w:val="22"/>
        </w:rPr>
        <w:t>incontra il tessuto</w:t>
      </w:r>
      <w:r w:rsidRPr="00803739">
        <w:rPr>
          <w:rFonts w:ascii="Avenir Next LT Pro" w:hAnsi="Avenir Next LT Pro"/>
          <w:sz w:val="22"/>
          <w:szCs w:val="22"/>
        </w:rPr>
        <w:t>”, prima mostra virtuale dedicata alla tappezzeria italiana.</w:t>
      </w:r>
    </w:p>
    <w:p w14:paraId="7433703F" w14:textId="77777777" w:rsidR="00E31BA4" w:rsidRPr="00803739" w:rsidRDefault="00E31BA4">
      <w:pPr>
        <w:pStyle w:val="Predefinito"/>
        <w:rPr>
          <w:rFonts w:ascii="Avenir Next LT Pro" w:hAnsi="Avenir Next LT Pro"/>
          <w:sz w:val="22"/>
          <w:szCs w:val="22"/>
        </w:rPr>
      </w:pPr>
    </w:p>
    <w:p w14:paraId="211A34BF" w14:textId="2267DB37" w:rsidR="000625AC" w:rsidRPr="00803739" w:rsidRDefault="00597A57">
      <w:pPr>
        <w:pStyle w:val="Predefinito"/>
        <w:rPr>
          <w:rFonts w:ascii="Avenir Next LT Pro" w:hAnsi="Avenir Next LT Pro"/>
          <w:sz w:val="22"/>
          <w:szCs w:val="22"/>
        </w:rPr>
      </w:pPr>
      <w:r w:rsidRPr="00803739">
        <w:rPr>
          <w:rFonts w:ascii="Avenir Next LT Pro" w:hAnsi="Avenir Next LT Pro"/>
          <w:sz w:val="22"/>
          <w:szCs w:val="22"/>
        </w:rPr>
        <w:t>Il progetto</w:t>
      </w:r>
      <w:r w:rsidR="00E31BA4" w:rsidRPr="00803739">
        <w:rPr>
          <w:rFonts w:ascii="Avenir Next LT Pro" w:hAnsi="Avenir Next LT Pro"/>
          <w:sz w:val="22"/>
          <w:szCs w:val="22"/>
        </w:rPr>
        <w:t xml:space="preserve"> espositivo </w:t>
      </w:r>
      <w:r w:rsidRPr="00803739">
        <w:rPr>
          <w:rFonts w:ascii="Avenir Next LT Pro" w:hAnsi="Avenir Next LT Pro"/>
          <w:sz w:val="22"/>
          <w:szCs w:val="22"/>
        </w:rPr>
        <w:t xml:space="preserve">nasce </w:t>
      </w:r>
      <w:r w:rsidR="00E31BA4" w:rsidRPr="00803739">
        <w:rPr>
          <w:rFonts w:ascii="Avenir Next LT Pro" w:hAnsi="Avenir Next LT Pro"/>
          <w:sz w:val="22"/>
          <w:szCs w:val="22"/>
        </w:rPr>
        <w:t>dalla volontà p</w:t>
      </w:r>
      <w:r w:rsidRPr="00803739">
        <w:rPr>
          <w:rFonts w:ascii="Avenir Next LT Pro" w:hAnsi="Avenir Next LT Pro"/>
          <w:sz w:val="22"/>
          <w:szCs w:val="22"/>
        </w:rPr>
        <w:t xml:space="preserve">romuovere e sostenere la storia, </w:t>
      </w:r>
      <w:r w:rsidRPr="00803739">
        <w:rPr>
          <w:rFonts w:ascii="Avenir Next LT Pro" w:hAnsi="Avenir Next LT Pro"/>
          <w:sz w:val="22"/>
          <w:szCs w:val="22"/>
        </w:rPr>
        <w:t xml:space="preserve">l'arte e la cultura </w:t>
      </w:r>
      <w:r w:rsidRPr="00803739">
        <w:rPr>
          <w:rFonts w:ascii="Avenir Next LT Pro" w:hAnsi="Avenir Next LT Pro"/>
          <w:sz w:val="22"/>
          <w:szCs w:val="22"/>
        </w:rPr>
        <w:t>di un antico mestiere</w:t>
      </w:r>
      <w:r w:rsidR="00E31BA4" w:rsidRPr="00803739">
        <w:rPr>
          <w:rFonts w:ascii="Avenir Next LT Pro" w:hAnsi="Avenir Next LT Pro"/>
          <w:sz w:val="22"/>
          <w:szCs w:val="22"/>
        </w:rPr>
        <w:t xml:space="preserve"> quale quello della t</w:t>
      </w:r>
      <w:r w:rsidR="005F6771" w:rsidRPr="00803739">
        <w:rPr>
          <w:rFonts w:ascii="Avenir Next LT Pro" w:hAnsi="Avenir Next LT Pro"/>
          <w:sz w:val="22"/>
          <w:szCs w:val="22"/>
        </w:rPr>
        <w:t>a</w:t>
      </w:r>
      <w:r w:rsidR="00E31BA4" w:rsidRPr="00803739">
        <w:rPr>
          <w:rFonts w:ascii="Avenir Next LT Pro" w:hAnsi="Avenir Next LT Pro"/>
          <w:sz w:val="22"/>
          <w:szCs w:val="22"/>
        </w:rPr>
        <w:t>ppezzeria</w:t>
      </w:r>
      <w:r w:rsidRPr="00803739">
        <w:rPr>
          <w:rFonts w:ascii="Avenir Next LT Pro" w:hAnsi="Avenir Next LT Pro"/>
          <w:sz w:val="22"/>
          <w:szCs w:val="22"/>
        </w:rPr>
        <w:t>.</w:t>
      </w:r>
      <w:r w:rsidR="005F6771" w:rsidRPr="00803739">
        <w:rPr>
          <w:rFonts w:ascii="Avenir Next LT Pro" w:hAnsi="Avenir Next LT Pro"/>
          <w:sz w:val="22"/>
          <w:szCs w:val="22"/>
        </w:rPr>
        <w:t xml:space="preserve"> </w:t>
      </w:r>
      <w:r w:rsidR="005F6771" w:rsidRPr="00803739">
        <w:rPr>
          <w:rFonts w:ascii="Avenir Next LT Pro" w:hAnsi="Avenir Next LT Pro"/>
          <w:sz w:val="22"/>
          <w:szCs w:val="22"/>
        </w:rPr>
        <w:t>Una mostra digitale che vuole raccontare la magia del tessuto attraverso le opere degli Artigiani Tappezzieri</w:t>
      </w:r>
      <w:r w:rsidR="005F6771" w:rsidRPr="00803739">
        <w:rPr>
          <w:rFonts w:ascii="Avenir Next LT Pro" w:hAnsi="Avenir Next LT Pro"/>
          <w:sz w:val="22"/>
          <w:szCs w:val="22"/>
        </w:rPr>
        <w:t>.</w:t>
      </w:r>
    </w:p>
    <w:p w14:paraId="40084ECA" w14:textId="65A5D00B" w:rsidR="000625AC" w:rsidRPr="00803739" w:rsidRDefault="00597A57">
      <w:pPr>
        <w:pStyle w:val="Predefinito"/>
        <w:rPr>
          <w:rFonts w:ascii="Avenir Next LT Pro" w:hAnsi="Avenir Next LT Pro"/>
          <w:sz w:val="22"/>
          <w:szCs w:val="22"/>
        </w:rPr>
      </w:pPr>
      <w:r w:rsidRPr="00803739">
        <w:rPr>
          <w:rFonts w:ascii="Avenir Next LT Pro" w:hAnsi="Avenir Next LT Pro"/>
          <w:sz w:val="22"/>
          <w:szCs w:val="22"/>
        </w:rPr>
        <w:t>Come gli antichi alchimisti che volevano trasformare il</w:t>
      </w:r>
      <w:r w:rsidRPr="00803739">
        <w:rPr>
          <w:rFonts w:ascii="Avenir Next LT Pro" w:hAnsi="Avenir Next LT Pro"/>
          <w:sz w:val="22"/>
          <w:szCs w:val="22"/>
        </w:rPr>
        <w:t xml:space="preserve"> piombo in oro, un artigiano, quando lavora al suo manufatto</w:t>
      </w:r>
      <w:r w:rsidR="005F6771" w:rsidRPr="00803739">
        <w:rPr>
          <w:rFonts w:ascii="Avenir Next LT Pro" w:hAnsi="Avenir Next LT Pro"/>
          <w:sz w:val="22"/>
          <w:szCs w:val="22"/>
        </w:rPr>
        <w:t>,</w:t>
      </w:r>
      <w:r w:rsidRPr="00803739">
        <w:rPr>
          <w:rFonts w:ascii="Avenir Next LT Pro" w:hAnsi="Avenir Next LT Pro"/>
          <w:sz w:val="22"/>
          <w:szCs w:val="22"/>
        </w:rPr>
        <w:t xml:space="preserve"> crea una alchimia in costante equilibrio tra funzione e bellezza</w:t>
      </w:r>
      <w:r w:rsidRPr="00803739">
        <w:rPr>
          <w:rFonts w:ascii="Avenir Next LT Pro" w:hAnsi="Avenir Next LT Pro"/>
          <w:sz w:val="22"/>
          <w:szCs w:val="22"/>
        </w:rPr>
        <w:t>.</w:t>
      </w:r>
    </w:p>
    <w:p w14:paraId="69F131EB" w14:textId="77777777" w:rsidR="005F6771" w:rsidRPr="00803739" w:rsidRDefault="005F6771">
      <w:pPr>
        <w:pStyle w:val="Predefinito"/>
        <w:rPr>
          <w:rFonts w:ascii="Avenir Next LT Pro" w:hAnsi="Avenir Next LT Pro"/>
          <w:sz w:val="22"/>
          <w:szCs w:val="22"/>
        </w:rPr>
      </w:pPr>
    </w:p>
    <w:p w14:paraId="19C3790C" w14:textId="32E8E63C" w:rsidR="000625AC" w:rsidRPr="00803739" w:rsidRDefault="005F6771">
      <w:pPr>
        <w:pStyle w:val="Predefinito"/>
        <w:rPr>
          <w:rFonts w:ascii="Avenir Next LT Pro" w:hAnsi="Avenir Next LT Pro"/>
          <w:sz w:val="22"/>
          <w:szCs w:val="22"/>
        </w:rPr>
      </w:pPr>
      <w:r w:rsidRPr="00803739">
        <w:rPr>
          <w:rFonts w:ascii="Avenir Next LT Pro" w:hAnsi="Avenir Next LT Pro"/>
          <w:sz w:val="22"/>
          <w:szCs w:val="22"/>
        </w:rPr>
        <w:t>“</w:t>
      </w:r>
      <w:r w:rsidR="00597A57" w:rsidRPr="00803739">
        <w:rPr>
          <w:rFonts w:ascii="Avenir Next LT Pro" w:hAnsi="Avenir Next LT Pro"/>
          <w:i/>
          <w:iCs/>
          <w:sz w:val="22"/>
          <w:szCs w:val="22"/>
        </w:rPr>
        <w:t>Unire intrecci tessili con molleggi e telai</w:t>
      </w:r>
      <w:r w:rsidRPr="00803739">
        <w:rPr>
          <w:rFonts w:ascii="Avenir Next LT Pro" w:hAnsi="Avenir Next LT Pro"/>
          <w:sz w:val="22"/>
          <w:szCs w:val="22"/>
        </w:rPr>
        <w:t>” – dichiara Ernesto Contessa, presidente di C.I.T.A., associazione promotrice dell’evento, “</w:t>
      </w:r>
      <w:r w:rsidRPr="00803739">
        <w:rPr>
          <w:rFonts w:ascii="Avenir Next LT Pro" w:hAnsi="Avenir Next LT Pro"/>
          <w:i/>
          <w:iCs/>
          <w:sz w:val="22"/>
          <w:szCs w:val="22"/>
        </w:rPr>
        <w:t>per creare</w:t>
      </w:r>
      <w:r w:rsidR="00597A57" w:rsidRPr="00803739">
        <w:rPr>
          <w:rFonts w:ascii="Avenir Next LT Pro" w:hAnsi="Avenir Next LT Pro"/>
          <w:i/>
          <w:iCs/>
          <w:sz w:val="22"/>
          <w:szCs w:val="22"/>
        </w:rPr>
        <w:t xml:space="preserve"> linee e imbotti</w:t>
      </w:r>
      <w:r w:rsidR="00597A57" w:rsidRPr="00803739">
        <w:rPr>
          <w:rFonts w:ascii="Avenir Next LT Pro" w:hAnsi="Avenir Next LT Pro"/>
          <w:i/>
          <w:iCs/>
          <w:sz w:val="22"/>
          <w:szCs w:val="22"/>
        </w:rPr>
        <w:t xml:space="preserve">ture ergonomiche </w:t>
      </w:r>
      <w:r w:rsidR="00597A57" w:rsidRPr="00803739">
        <w:rPr>
          <w:rFonts w:ascii="Avenir Next LT Pro" w:hAnsi="Avenir Next LT Pro"/>
          <w:i/>
          <w:iCs/>
          <w:sz w:val="22"/>
          <w:szCs w:val="22"/>
        </w:rPr>
        <w:t xml:space="preserve">è il nostro mestiere, </w:t>
      </w:r>
      <w:r w:rsidRPr="00803739">
        <w:rPr>
          <w:rFonts w:ascii="Avenir Next LT Pro" w:hAnsi="Avenir Next LT Pro"/>
          <w:i/>
          <w:iCs/>
          <w:sz w:val="22"/>
          <w:szCs w:val="22"/>
        </w:rPr>
        <w:t>un mestiere affascinate</w:t>
      </w:r>
      <w:r w:rsidR="0050309F">
        <w:rPr>
          <w:rFonts w:ascii="Avenir Next LT Pro" w:hAnsi="Avenir Next LT Pro"/>
          <w:i/>
          <w:iCs/>
          <w:sz w:val="22"/>
          <w:szCs w:val="22"/>
        </w:rPr>
        <w:t xml:space="preserve">, </w:t>
      </w:r>
      <w:r w:rsidRPr="00803739">
        <w:rPr>
          <w:rFonts w:ascii="Avenir Next LT Pro" w:hAnsi="Avenir Next LT Pro"/>
          <w:i/>
          <w:iCs/>
          <w:sz w:val="22"/>
          <w:szCs w:val="22"/>
        </w:rPr>
        <w:t>che abbraccia molti ambiti e per questo ognuno di noi è una realtà unica.</w:t>
      </w:r>
      <w:r w:rsidR="0050309F">
        <w:rPr>
          <w:rFonts w:ascii="Avenir Next LT Pro" w:hAnsi="Avenir Next LT Pro"/>
          <w:i/>
          <w:iCs/>
          <w:sz w:val="22"/>
          <w:szCs w:val="22"/>
        </w:rPr>
        <w:t xml:space="preserve"> I</w:t>
      </w:r>
      <w:r w:rsidRPr="00803739">
        <w:rPr>
          <w:rFonts w:ascii="Avenir Next LT Pro" w:hAnsi="Avenir Next LT Pro"/>
          <w:i/>
          <w:iCs/>
          <w:sz w:val="22"/>
          <w:szCs w:val="22"/>
        </w:rPr>
        <w:t xml:space="preserve">n questa mostra vogliamo raccontarlo così che il pubblico possa </w:t>
      </w:r>
      <w:r w:rsidR="0050309F">
        <w:rPr>
          <w:rFonts w:ascii="Avenir Next LT Pro" w:hAnsi="Avenir Next LT Pro"/>
          <w:i/>
          <w:iCs/>
          <w:sz w:val="22"/>
          <w:szCs w:val="22"/>
        </w:rPr>
        <w:t>conoscere e apprezzare</w:t>
      </w:r>
      <w:r w:rsidRPr="00803739">
        <w:rPr>
          <w:rFonts w:ascii="Avenir Next LT Pro" w:hAnsi="Avenir Next LT Pro"/>
          <w:i/>
          <w:iCs/>
          <w:sz w:val="22"/>
          <w:szCs w:val="22"/>
        </w:rPr>
        <w:t xml:space="preserve"> meglio il nostro mestiere</w:t>
      </w:r>
      <w:r w:rsidR="00597A57" w:rsidRPr="00803739">
        <w:rPr>
          <w:rFonts w:ascii="Avenir Next LT Pro" w:hAnsi="Avenir Next LT Pro"/>
          <w:sz w:val="22"/>
          <w:szCs w:val="22"/>
        </w:rPr>
        <w:t>”.</w:t>
      </w:r>
    </w:p>
    <w:p w14:paraId="4B07BD6E" w14:textId="77777777" w:rsidR="005F6771" w:rsidRPr="00803739" w:rsidRDefault="005F6771">
      <w:pPr>
        <w:pStyle w:val="Predefinito"/>
        <w:rPr>
          <w:rFonts w:ascii="Avenir Next LT Pro" w:hAnsi="Avenir Next LT Pro"/>
          <w:sz w:val="22"/>
          <w:szCs w:val="22"/>
        </w:rPr>
      </w:pPr>
    </w:p>
    <w:p w14:paraId="22A28A31" w14:textId="0603142A" w:rsidR="00117D3A" w:rsidRPr="00803739" w:rsidRDefault="00117D3A">
      <w:pPr>
        <w:pStyle w:val="Predefinito"/>
        <w:rPr>
          <w:rFonts w:ascii="Avenir Next LT Pro" w:hAnsi="Avenir Next LT Pro"/>
          <w:sz w:val="22"/>
          <w:szCs w:val="22"/>
        </w:rPr>
      </w:pPr>
      <w:r w:rsidRPr="00803739">
        <w:rPr>
          <w:rFonts w:ascii="Avenir Next LT Pro" w:hAnsi="Avenir Next LT Pro"/>
          <w:sz w:val="22"/>
          <w:szCs w:val="22"/>
        </w:rPr>
        <w:t xml:space="preserve">Alla mostra hanno aderito 25 Maestri Tappezzieri provenienti da tutti Italia. A tutti loro è stato chiesto di raccontare il proprio mestiere attraverso un manufatto, creando così un viaggio tra le eccellenze del nostro Paese, coi i </w:t>
      </w:r>
      <w:r w:rsidR="0050309F">
        <w:rPr>
          <w:rFonts w:ascii="Avenir Next LT Pro" w:hAnsi="Avenir Next LT Pro"/>
          <w:sz w:val="22"/>
          <w:szCs w:val="22"/>
        </w:rPr>
        <w:t>propri</w:t>
      </w:r>
      <w:r w:rsidRPr="00803739">
        <w:rPr>
          <w:rFonts w:ascii="Avenir Next LT Pro" w:hAnsi="Avenir Next LT Pro"/>
          <w:sz w:val="22"/>
          <w:szCs w:val="22"/>
        </w:rPr>
        <w:t xml:space="preserve"> stili e la </w:t>
      </w:r>
      <w:r w:rsidR="0050309F">
        <w:rPr>
          <w:rFonts w:ascii="Avenir Next LT Pro" w:hAnsi="Avenir Next LT Pro"/>
          <w:sz w:val="22"/>
          <w:szCs w:val="22"/>
        </w:rPr>
        <w:t>propria</w:t>
      </w:r>
      <w:r w:rsidRPr="00803739">
        <w:rPr>
          <w:rFonts w:ascii="Avenir Next LT Pro" w:hAnsi="Avenir Next LT Pro"/>
          <w:sz w:val="22"/>
          <w:szCs w:val="22"/>
        </w:rPr>
        <w:t xml:space="preserve"> Cultura.</w:t>
      </w:r>
    </w:p>
    <w:p w14:paraId="452D0F34" w14:textId="40EECFF5" w:rsidR="00117D3A" w:rsidRPr="00803739" w:rsidRDefault="00117D3A">
      <w:pPr>
        <w:pStyle w:val="Predefinito"/>
        <w:rPr>
          <w:rFonts w:ascii="Avenir Next LT Pro" w:hAnsi="Avenir Next LT Pro"/>
          <w:i/>
          <w:iCs/>
          <w:sz w:val="22"/>
          <w:szCs w:val="22"/>
        </w:rPr>
      </w:pPr>
      <w:r w:rsidRPr="00803739">
        <w:rPr>
          <w:rFonts w:ascii="Avenir Next LT Pro" w:hAnsi="Avenir Next LT Pro"/>
          <w:sz w:val="22"/>
          <w:szCs w:val="22"/>
        </w:rPr>
        <w:t>La mostra sarà visibile on lin</w:t>
      </w:r>
      <w:r w:rsidR="0050309F">
        <w:rPr>
          <w:rFonts w:ascii="Avenir Next LT Pro" w:hAnsi="Avenir Next LT Pro"/>
          <w:sz w:val="22"/>
          <w:szCs w:val="22"/>
        </w:rPr>
        <w:t>e</w:t>
      </w:r>
      <w:r w:rsidRPr="00803739">
        <w:rPr>
          <w:rFonts w:ascii="Avenir Next LT Pro" w:hAnsi="Avenir Next LT Pro"/>
          <w:sz w:val="22"/>
          <w:szCs w:val="22"/>
        </w:rPr>
        <w:t xml:space="preserve"> nel sito </w:t>
      </w:r>
      <w:hyperlink r:id="rId7" w:history="1">
        <w:r w:rsidRPr="00803739">
          <w:rPr>
            <w:rStyle w:val="Collegamentoipertestuale"/>
            <w:rFonts w:ascii="Avenir Next LT Pro" w:hAnsi="Avenir Next LT Pro"/>
            <w:sz w:val="22"/>
            <w:szCs w:val="22"/>
          </w:rPr>
          <w:t>www.spaziocita.it</w:t>
        </w:r>
      </w:hyperlink>
      <w:r w:rsidRPr="00803739">
        <w:rPr>
          <w:rFonts w:ascii="Avenir Next LT Pro" w:hAnsi="Avenir Next LT Pro"/>
          <w:sz w:val="22"/>
          <w:szCs w:val="22"/>
        </w:rPr>
        <w:t>, un luogo virtuale che è stato creato per ospitare eventi di questo tipo: l</w:t>
      </w:r>
      <w:r w:rsidRPr="00803739">
        <w:rPr>
          <w:rFonts w:ascii="Avenir Next LT Pro" w:hAnsi="Avenir Next LT Pro"/>
          <w:sz w:val="22"/>
          <w:szCs w:val="22"/>
        </w:rPr>
        <w:t>'iniziativa vuole essere un’azione concreta in un periodo in cui l'emergenza Coronavirus ha visto cancellare tantissime iniziative dedicate al settore</w:t>
      </w:r>
      <w:r w:rsidRPr="00803739">
        <w:rPr>
          <w:rFonts w:ascii="Avenir Next LT Pro" w:hAnsi="Avenir Next LT Pro"/>
          <w:sz w:val="22"/>
          <w:szCs w:val="22"/>
        </w:rPr>
        <w:t xml:space="preserve">, dove </w:t>
      </w:r>
      <w:r w:rsidRPr="00803739">
        <w:rPr>
          <w:rFonts w:ascii="Avenir Next LT Pro" w:hAnsi="Avenir Next LT Pro"/>
          <w:sz w:val="22"/>
          <w:szCs w:val="22"/>
        </w:rPr>
        <w:t>molti laboratori e “botteghe</w:t>
      </w:r>
      <w:r w:rsidR="0050309F">
        <w:rPr>
          <w:rFonts w:ascii="Avenir Next LT Pro" w:hAnsi="Avenir Next LT Pro"/>
          <w:sz w:val="22"/>
          <w:szCs w:val="22"/>
        </w:rPr>
        <w:t>”</w:t>
      </w:r>
      <w:r w:rsidRPr="00803739">
        <w:rPr>
          <w:rFonts w:ascii="Avenir Next LT Pro" w:hAnsi="Avenir Next LT Pro"/>
          <w:sz w:val="22"/>
          <w:szCs w:val="22"/>
        </w:rPr>
        <w:t xml:space="preserve"> artigiane dopo </w:t>
      </w:r>
      <w:r w:rsidR="0050309F">
        <w:rPr>
          <w:rFonts w:ascii="Avenir Next LT Pro" w:hAnsi="Avenir Next LT Pro"/>
          <w:sz w:val="22"/>
          <w:szCs w:val="22"/>
        </w:rPr>
        <w:t xml:space="preserve">più di </w:t>
      </w:r>
      <w:r w:rsidRPr="00803739">
        <w:rPr>
          <w:rFonts w:ascii="Avenir Next LT Pro" w:hAnsi="Avenir Next LT Pro"/>
          <w:sz w:val="22"/>
          <w:szCs w:val="22"/>
        </w:rPr>
        <w:t xml:space="preserve">un anno di pandemia, hanno </w:t>
      </w:r>
      <w:r w:rsidRPr="00803739">
        <w:rPr>
          <w:rFonts w:ascii="Avenir Next LT Pro" w:hAnsi="Avenir Next LT Pro"/>
          <w:sz w:val="22"/>
          <w:szCs w:val="22"/>
        </w:rPr>
        <w:t xml:space="preserve">ancora </w:t>
      </w:r>
      <w:r w:rsidRPr="00803739">
        <w:rPr>
          <w:rFonts w:ascii="Avenir Next LT Pro" w:hAnsi="Avenir Next LT Pro"/>
          <w:sz w:val="22"/>
          <w:szCs w:val="22"/>
        </w:rPr>
        <w:t xml:space="preserve">poche opportunità per promuoversi. </w:t>
      </w:r>
      <w:r w:rsidRPr="00803739">
        <w:rPr>
          <w:rFonts w:ascii="Avenir Next LT Pro" w:hAnsi="Avenir Next LT Pro"/>
          <w:sz w:val="22"/>
          <w:szCs w:val="22"/>
        </w:rPr>
        <w:t>“</w:t>
      </w:r>
      <w:r w:rsidRPr="00803739">
        <w:rPr>
          <w:rFonts w:ascii="Avenir Next LT Pro" w:hAnsi="Avenir Next LT Pro"/>
          <w:i/>
          <w:iCs/>
          <w:sz w:val="22"/>
          <w:szCs w:val="22"/>
        </w:rPr>
        <w:t>L’anno di pandemia</w:t>
      </w:r>
      <w:r w:rsidRPr="00803739">
        <w:rPr>
          <w:rFonts w:ascii="Avenir Next LT Pro" w:hAnsi="Avenir Next LT Pro"/>
          <w:sz w:val="22"/>
          <w:szCs w:val="22"/>
        </w:rPr>
        <w:t>”, afferma la curatrice Federica Preto, “</w:t>
      </w:r>
      <w:r w:rsidRPr="00803739">
        <w:rPr>
          <w:rFonts w:ascii="Avenir Next LT Pro" w:hAnsi="Avenir Next LT Pro"/>
          <w:i/>
          <w:iCs/>
          <w:sz w:val="22"/>
          <w:szCs w:val="22"/>
        </w:rPr>
        <w:t>ha portato al blocco totale o parziale di tutte quelle iniziative che promuovevano l’Alto Artigianato e i mestieri d’Arte, il settore più delicato e prezioso del nostro bellissimo Paese. Ma siamo italiani e siamo abituati a guardare oltre il problema e trovare nuove soluzioni per promuovere la Bellezza che ci circonda.”</w:t>
      </w:r>
    </w:p>
    <w:p w14:paraId="7B280AEF" w14:textId="77777777" w:rsidR="00117D3A" w:rsidRPr="00803739" w:rsidRDefault="00117D3A">
      <w:pPr>
        <w:pStyle w:val="Predefinito"/>
        <w:rPr>
          <w:rFonts w:ascii="Avenir Next LT Pro" w:hAnsi="Avenir Next LT Pro"/>
          <w:sz w:val="22"/>
          <w:szCs w:val="22"/>
        </w:rPr>
      </w:pPr>
    </w:p>
    <w:p w14:paraId="0256D845" w14:textId="2EB7C773" w:rsidR="00803739" w:rsidRDefault="00117D3A">
      <w:pPr>
        <w:pStyle w:val="Predefinito"/>
        <w:rPr>
          <w:rFonts w:ascii="Avenir Next LT Pro" w:hAnsi="Avenir Next LT Pro"/>
          <w:sz w:val="22"/>
          <w:szCs w:val="22"/>
        </w:rPr>
      </w:pPr>
      <w:r w:rsidRPr="00803739">
        <w:rPr>
          <w:rFonts w:ascii="Avenir Next LT Pro" w:hAnsi="Avenir Next LT Pro"/>
          <w:sz w:val="22"/>
          <w:szCs w:val="22"/>
        </w:rPr>
        <w:t xml:space="preserve">La mostra resterà visitabile gratuitamente fino al 30 settembre 2021. </w:t>
      </w:r>
      <w:r w:rsidR="0050309F">
        <w:rPr>
          <w:rFonts w:ascii="Avenir Next LT Pro" w:hAnsi="Avenir Next LT Pro"/>
          <w:sz w:val="22"/>
          <w:szCs w:val="22"/>
        </w:rPr>
        <w:t>Al</w:t>
      </w:r>
      <w:r w:rsidRPr="00803739">
        <w:rPr>
          <w:rFonts w:ascii="Avenir Next LT Pro" w:hAnsi="Avenir Next LT Pro"/>
          <w:sz w:val="22"/>
          <w:szCs w:val="22"/>
        </w:rPr>
        <w:t xml:space="preserve"> periodo di apertura</w:t>
      </w:r>
      <w:r w:rsidR="00803739">
        <w:rPr>
          <w:rFonts w:ascii="Avenir Next LT Pro" w:hAnsi="Avenir Next LT Pro"/>
          <w:sz w:val="22"/>
          <w:szCs w:val="22"/>
        </w:rPr>
        <w:t xml:space="preserve"> verrà affiancato un programma di incontri</w:t>
      </w:r>
      <w:r w:rsidR="00803739" w:rsidRPr="00803739">
        <w:t xml:space="preserve"> </w:t>
      </w:r>
      <w:r w:rsidR="00803739" w:rsidRPr="00803739">
        <w:rPr>
          <w:rFonts w:ascii="Avenir Next LT Pro" w:hAnsi="Avenir Next LT Pro"/>
          <w:sz w:val="22"/>
          <w:szCs w:val="22"/>
        </w:rPr>
        <w:t>on line</w:t>
      </w:r>
      <w:r w:rsidR="00803739">
        <w:rPr>
          <w:rFonts w:ascii="Avenir Next LT Pro" w:hAnsi="Avenir Next LT Pro"/>
          <w:sz w:val="22"/>
          <w:szCs w:val="22"/>
        </w:rPr>
        <w:t>, in diretta su Facebook, dedicati al tessuto e alla figura della tappezzeria</w:t>
      </w:r>
      <w:r w:rsidR="0050309F">
        <w:rPr>
          <w:rFonts w:ascii="Avenir Next LT Pro" w:hAnsi="Avenir Next LT Pro"/>
          <w:sz w:val="22"/>
          <w:szCs w:val="22"/>
        </w:rPr>
        <w:t>, tra cui</w:t>
      </w:r>
      <w:r w:rsidR="00803739">
        <w:rPr>
          <w:rFonts w:ascii="Avenir Next LT Pro" w:hAnsi="Avenir Next LT Pro"/>
          <w:sz w:val="22"/>
          <w:szCs w:val="22"/>
        </w:rPr>
        <w:t xml:space="preserve"> interviste alle a</w:t>
      </w:r>
      <w:r w:rsidR="0050309F">
        <w:rPr>
          <w:rFonts w:ascii="Avenir Next LT Pro" w:hAnsi="Avenir Next LT Pro"/>
          <w:sz w:val="22"/>
          <w:szCs w:val="22"/>
        </w:rPr>
        <w:t>ziende</w:t>
      </w:r>
      <w:r w:rsidR="00803739">
        <w:rPr>
          <w:rFonts w:ascii="Avenir Next LT Pro" w:hAnsi="Avenir Next LT Pro"/>
          <w:sz w:val="22"/>
          <w:szCs w:val="22"/>
        </w:rPr>
        <w:t xml:space="preserve"> partecipanti. A settembre saranno poi </w:t>
      </w:r>
      <w:r w:rsidR="00803739">
        <w:rPr>
          <w:rFonts w:ascii="Avenir Next LT Pro" w:hAnsi="Avenir Next LT Pro"/>
          <w:sz w:val="22"/>
          <w:szCs w:val="22"/>
        </w:rPr>
        <w:lastRenderedPageBreak/>
        <w:t xml:space="preserve">coinvolte anche le scuole, specialmente quelle ad indirizzo artistico e di design. Un modo questo per poter avvicinare i giovani a questo affascinante mestiere che unisce tradizione ed innovazione. </w:t>
      </w:r>
      <w:r w:rsidR="00803739" w:rsidRPr="00803739">
        <w:rPr>
          <w:rFonts w:ascii="Avenir Next LT Pro" w:hAnsi="Avenir Next LT Pro"/>
          <w:sz w:val="22"/>
          <w:szCs w:val="22"/>
        </w:rPr>
        <w:t>“</w:t>
      </w:r>
      <w:r w:rsidR="00893B13" w:rsidRPr="00893B13">
        <w:rPr>
          <w:rFonts w:ascii="Avenir Next LT Pro" w:hAnsi="Avenir Next LT Pro"/>
          <w:i/>
          <w:iCs/>
          <w:sz w:val="22"/>
          <w:szCs w:val="22"/>
        </w:rPr>
        <w:t xml:space="preserve">Con questa iniziativa </w:t>
      </w:r>
      <w:r w:rsidR="00803739" w:rsidRPr="00893B13">
        <w:rPr>
          <w:rFonts w:ascii="Avenir Next LT Pro" w:hAnsi="Avenir Next LT Pro"/>
          <w:i/>
          <w:iCs/>
          <w:sz w:val="22"/>
          <w:szCs w:val="22"/>
        </w:rPr>
        <w:t>vogliono trasmettere</w:t>
      </w:r>
      <w:r w:rsidR="00803739" w:rsidRPr="00803739">
        <w:rPr>
          <w:rFonts w:ascii="Avenir Next LT Pro" w:hAnsi="Avenir Next LT Pro"/>
          <w:sz w:val="22"/>
          <w:szCs w:val="22"/>
        </w:rPr>
        <w:t>” – continua Ernesto Contessa –</w:t>
      </w:r>
      <w:r w:rsidR="00803739" w:rsidRPr="00803739">
        <w:rPr>
          <w:rFonts w:ascii="Avenir Next LT Pro" w:hAnsi="Avenir Next LT Pro"/>
          <w:sz w:val="22"/>
          <w:szCs w:val="22"/>
        </w:rPr>
        <w:t xml:space="preserve"> </w:t>
      </w:r>
      <w:r w:rsidR="00803739" w:rsidRPr="00803739">
        <w:rPr>
          <w:rFonts w:ascii="Avenir Next LT Pro" w:hAnsi="Avenir Next LT Pro"/>
          <w:sz w:val="22"/>
          <w:szCs w:val="22"/>
        </w:rPr>
        <w:t>“</w:t>
      </w:r>
      <w:r w:rsidR="00803739" w:rsidRPr="00893B13">
        <w:rPr>
          <w:rFonts w:ascii="Avenir Next LT Pro" w:hAnsi="Avenir Next LT Pro"/>
          <w:i/>
          <w:iCs/>
          <w:sz w:val="22"/>
          <w:szCs w:val="22"/>
        </w:rPr>
        <w:t xml:space="preserve">e far conoscere ancor di più l'alchimia racchiusa nel </w:t>
      </w:r>
      <w:r w:rsidR="00803739" w:rsidRPr="00893B13">
        <w:rPr>
          <w:rFonts w:ascii="Avenir Next LT Pro" w:hAnsi="Avenir Next LT Pro"/>
          <w:i/>
          <w:iCs/>
          <w:sz w:val="22"/>
          <w:szCs w:val="22"/>
        </w:rPr>
        <w:t>nostro</w:t>
      </w:r>
      <w:r w:rsidR="00803739" w:rsidRPr="00893B13">
        <w:rPr>
          <w:rFonts w:ascii="Avenir Next LT Pro" w:hAnsi="Avenir Next LT Pro"/>
          <w:i/>
          <w:iCs/>
          <w:sz w:val="22"/>
          <w:szCs w:val="22"/>
        </w:rPr>
        <w:t xml:space="preserve"> lavoro</w:t>
      </w:r>
      <w:r w:rsidR="00803739" w:rsidRPr="00893B13">
        <w:rPr>
          <w:rFonts w:ascii="Avenir Next LT Pro" w:hAnsi="Avenir Next LT Pro"/>
          <w:i/>
          <w:iCs/>
          <w:sz w:val="22"/>
          <w:szCs w:val="22"/>
        </w:rPr>
        <w:t xml:space="preserve"> e nel Sapere del Gesto</w:t>
      </w:r>
      <w:r w:rsidR="00803739" w:rsidRPr="00803739">
        <w:rPr>
          <w:rFonts w:ascii="Avenir Next LT Pro" w:hAnsi="Avenir Next LT Pro"/>
          <w:sz w:val="22"/>
          <w:szCs w:val="22"/>
        </w:rPr>
        <w:t>”</w:t>
      </w:r>
      <w:r w:rsidR="00803739">
        <w:rPr>
          <w:rFonts w:ascii="Avenir Next LT Pro" w:hAnsi="Avenir Next LT Pro"/>
          <w:sz w:val="22"/>
          <w:szCs w:val="22"/>
        </w:rPr>
        <w:t>.</w:t>
      </w:r>
    </w:p>
    <w:p w14:paraId="109B8881" w14:textId="65FEC24B" w:rsidR="00803739" w:rsidRDefault="00803739">
      <w:pPr>
        <w:pStyle w:val="Predefinito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 xml:space="preserve">La mostra è accompagnata da una playlist disponibile su Spotify, e realizzata dai suggerimenti dei partecipanti ed è possibile lasciare un commento come </w:t>
      </w:r>
      <w:r w:rsidR="00893B13">
        <w:rPr>
          <w:rFonts w:ascii="Avenir Next LT Pro" w:hAnsi="Avenir Next LT Pro"/>
          <w:sz w:val="22"/>
          <w:szCs w:val="22"/>
        </w:rPr>
        <w:t>testimonianza della propria</w:t>
      </w:r>
      <w:r w:rsidR="0050309F">
        <w:rPr>
          <w:rFonts w:ascii="Avenir Next LT Pro" w:hAnsi="Avenir Next LT Pro"/>
          <w:sz w:val="22"/>
          <w:szCs w:val="22"/>
        </w:rPr>
        <w:t xml:space="preserve"> visita: </w:t>
      </w:r>
      <w:r w:rsidR="00893B13">
        <w:rPr>
          <w:rFonts w:ascii="Avenir Next LT Pro" w:hAnsi="Avenir Next LT Pro"/>
          <w:sz w:val="22"/>
          <w:szCs w:val="22"/>
        </w:rPr>
        <w:t>due modi per rende</w:t>
      </w:r>
      <w:r w:rsidR="0050309F">
        <w:rPr>
          <w:rFonts w:ascii="Avenir Next LT Pro" w:hAnsi="Avenir Next LT Pro"/>
          <w:sz w:val="22"/>
          <w:szCs w:val="22"/>
        </w:rPr>
        <w:t>rla</w:t>
      </w:r>
      <w:r w:rsidR="00893B13">
        <w:rPr>
          <w:rFonts w:ascii="Avenir Next LT Pro" w:hAnsi="Avenir Next LT Pro"/>
          <w:sz w:val="22"/>
          <w:szCs w:val="22"/>
        </w:rPr>
        <w:t xml:space="preserve"> più interattiva </w:t>
      </w:r>
      <w:r w:rsidR="0050309F">
        <w:rPr>
          <w:rFonts w:ascii="Avenir Next LT Pro" w:hAnsi="Avenir Next LT Pro"/>
          <w:sz w:val="22"/>
          <w:szCs w:val="22"/>
        </w:rPr>
        <w:t xml:space="preserve">ed </w:t>
      </w:r>
      <w:r w:rsidR="00893B13">
        <w:rPr>
          <w:rFonts w:ascii="Avenir Next LT Pro" w:hAnsi="Avenir Next LT Pro"/>
          <w:sz w:val="22"/>
          <w:szCs w:val="22"/>
        </w:rPr>
        <w:t>esperienz</w:t>
      </w:r>
      <w:r w:rsidR="0050309F">
        <w:rPr>
          <w:rFonts w:ascii="Avenir Next LT Pro" w:hAnsi="Avenir Next LT Pro"/>
          <w:sz w:val="22"/>
          <w:szCs w:val="22"/>
        </w:rPr>
        <w:t>iale</w:t>
      </w:r>
      <w:r w:rsidR="00893B13">
        <w:rPr>
          <w:rFonts w:ascii="Avenir Next LT Pro" w:hAnsi="Avenir Next LT Pro"/>
          <w:sz w:val="22"/>
          <w:szCs w:val="22"/>
        </w:rPr>
        <w:t>.</w:t>
      </w:r>
    </w:p>
    <w:p w14:paraId="17202B46" w14:textId="77777777" w:rsidR="00893B13" w:rsidRDefault="00893B13">
      <w:pPr>
        <w:pStyle w:val="Predefinito"/>
        <w:rPr>
          <w:rFonts w:ascii="Avenir Next LT Pro" w:hAnsi="Avenir Next LT Pro"/>
          <w:sz w:val="22"/>
          <w:szCs w:val="22"/>
        </w:rPr>
      </w:pPr>
    </w:p>
    <w:p w14:paraId="598575C0" w14:textId="77777777" w:rsidR="00803739" w:rsidRPr="00803739" w:rsidRDefault="00803739" w:rsidP="00803739">
      <w:pPr>
        <w:pStyle w:val="Predefinito"/>
        <w:rPr>
          <w:rFonts w:ascii="Avenir Next LT Pro" w:hAnsi="Avenir Next LT Pro"/>
          <w:sz w:val="22"/>
          <w:szCs w:val="22"/>
        </w:rPr>
      </w:pPr>
      <w:r w:rsidRPr="00803739">
        <w:rPr>
          <w:rFonts w:ascii="Avenir Next LT Pro" w:hAnsi="Avenir Next LT Pro"/>
          <w:sz w:val="22"/>
          <w:szCs w:val="22"/>
        </w:rPr>
        <w:t xml:space="preserve">La mostra è promossa e sostenuta da </w:t>
      </w:r>
      <w:r w:rsidRPr="00803739">
        <w:rPr>
          <w:rFonts w:ascii="Avenir Next LT Pro" w:hAnsi="Avenir Next LT Pro"/>
          <w:b/>
          <w:bCs/>
          <w:sz w:val="22"/>
          <w:szCs w:val="22"/>
        </w:rPr>
        <w:t>C.I.T.A. – Consociazione Italiana Tappezzieri Arredatori</w:t>
      </w:r>
      <w:r w:rsidRPr="00803739">
        <w:rPr>
          <w:rFonts w:ascii="Avenir Next LT Pro" w:hAnsi="Avenir Next LT Pro"/>
          <w:sz w:val="22"/>
          <w:szCs w:val="22"/>
        </w:rPr>
        <w:t xml:space="preserve"> ed è curata e coordinata da </w:t>
      </w:r>
      <w:r w:rsidRPr="00803739">
        <w:rPr>
          <w:rFonts w:ascii="Avenir Next LT Pro" w:hAnsi="Avenir Next LT Pro"/>
          <w:i/>
          <w:iCs/>
          <w:sz w:val="22"/>
          <w:szCs w:val="22"/>
        </w:rPr>
        <w:t>Federica Preto</w:t>
      </w:r>
      <w:r w:rsidRPr="00803739">
        <w:rPr>
          <w:rFonts w:ascii="Avenir Next LT Pro" w:hAnsi="Avenir Next LT Pro"/>
          <w:sz w:val="22"/>
          <w:szCs w:val="22"/>
        </w:rPr>
        <w:t xml:space="preserve">, direttore creativo di </w:t>
      </w:r>
      <w:r w:rsidRPr="00803739">
        <w:rPr>
          <w:rFonts w:ascii="Avenir Next LT Pro" w:hAnsi="Avenir Next LT Pro"/>
          <w:b/>
          <w:bCs/>
          <w:sz w:val="22"/>
          <w:szCs w:val="22"/>
        </w:rPr>
        <w:t>Fondo Plastico</w:t>
      </w:r>
      <w:r w:rsidRPr="00803739">
        <w:rPr>
          <w:rFonts w:ascii="Avenir Next LT Pro" w:hAnsi="Avenir Next LT Pro"/>
          <w:sz w:val="22"/>
          <w:szCs w:val="22"/>
        </w:rPr>
        <w:t xml:space="preserve"> e curatrice di mostre dedicate all’alto artigianato italiano.</w:t>
      </w:r>
    </w:p>
    <w:p w14:paraId="56ECD26E" w14:textId="6E1760DF" w:rsidR="000625AC" w:rsidRDefault="00803739" w:rsidP="00803739">
      <w:pPr>
        <w:pStyle w:val="Predefinito"/>
        <w:rPr>
          <w:rFonts w:ascii="Avenir Next LT Pro" w:hAnsi="Avenir Next LT Pro"/>
          <w:sz w:val="22"/>
          <w:szCs w:val="22"/>
        </w:rPr>
      </w:pPr>
      <w:r w:rsidRPr="00803739">
        <w:rPr>
          <w:rFonts w:ascii="Avenir Next LT Pro" w:hAnsi="Avenir Next LT Pro"/>
          <w:sz w:val="22"/>
          <w:szCs w:val="22"/>
        </w:rPr>
        <w:t xml:space="preserve">L’intera iniziativa è dedicata alla figura di </w:t>
      </w:r>
      <w:r w:rsidRPr="0050309F">
        <w:rPr>
          <w:rFonts w:ascii="Avenir Next LT Pro" w:hAnsi="Avenir Next LT Pro"/>
          <w:b/>
          <w:bCs/>
          <w:sz w:val="22"/>
          <w:szCs w:val="22"/>
        </w:rPr>
        <w:t>Doretta Davanzo Poli</w:t>
      </w:r>
      <w:r w:rsidRPr="00803739">
        <w:rPr>
          <w:rFonts w:ascii="Avenir Next LT Pro" w:hAnsi="Avenir Next LT Pro"/>
          <w:sz w:val="22"/>
          <w:szCs w:val="22"/>
        </w:rPr>
        <w:t xml:space="preserve">, studiosa del tessuto e curatrice di innumerevoli mostre, da poco scomparsa. </w:t>
      </w:r>
      <w:proofErr w:type="gramStart"/>
      <w:r w:rsidRPr="00803739">
        <w:rPr>
          <w:rFonts w:ascii="Avenir Next LT Pro" w:hAnsi="Avenir Next LT Pro"/>
          <w:sz w:val="22"/>
          <w:szCs w:val="22"/>
        </w:rPr>
        <w:t>E’</w:t>
      </w:r>
      <w:proofErr w:type="gramEnd"/>
      <w:r w:rsidRPr="00803739">
        <w:rPr>
          <w:rFonts w:ascii="Avenir Next LT Pro" w:hAnsi="Avenir Next LT Pro"/>
          <w:sz w:val="22"/>
          <w:szCs w:val="22"/>
        </w:rPr>
        <w:t xml:space="preserve"> un modo per valorizzare la sua figura e la grande passione che lei ha dimostrato negli anni sostenendo anche il lavoro dei tappezzieri.</w:t>
      </w:r>
    </w:p>
    <w:p w14:paraId="11EC3E41" w14:textId="2F1D052D" w:rsidR="00055F12" w:rsidRDefault="00055F12" w:rsidP="00803739">
      <w:pPr>
        <w:pStyle w:val="Predefinito"/>
        <w:rPr>
          <w:rFonts w:ascii="Avenir Next LT Pro" w:hAnsi="Avenir Next LT Pro"/>
          <w:sz w:val="22"/>
          <w:szCs w:val="22"/>
        </w:rPr>
      </w:pPr>
    </w:p>
    <w:p w14:paraId="075C66B8" w14:textId="019388D7" w:rsidR="00055F12" w:rsidRPr="00055F12" w:rsidRDefault="00055F12" w:rsidP="00803739">
      <w:pPr>
        <w:pStyle w:val="Predefinito"/>
        <w:rPr>
          <w:rFonts w:ascii="Avenir Next LT Pro" w:hAnsi="Avenir Next LT Pro"/>
          <w:b/>
          <w:bCs/>
          <w:sz w:val="22"/>
          <w:szCs w:val="22"/>
        </w:rPr>
      </w:pPr>
      <w:r w:rsidRPr="00055F12">
        <w:rPr>
          <w:rFonts w:ascii="Avenir Next LT Pro" w:hAnsi="Avenir Next LT Pro"/>
          <w:b/>
          <w:bCs/>
          <w:sz w:val="22"/>
          <w:szCs w:val="22"/>
        </w:rPr>
        <w:t>INFO:</w:t>
      </w:r>
    </w:p>
    <w:p w14:paraId="13F553E2" w14:textId="65076FCE" w:rsidR="00055F12" w:rsidRDefault="00055F12" w:rsidP="00803739">
      <w:pPr>
        <w:pStyle w:val="Predefinito"/>
        <w:rPr>
          <w:rFonts w:ascii="Avenir Next LT Pro" w:hAnsi="Avenir Next LT Pro"/>
          <w:sz w:val="22"/>
          <w:szCs w:val="22"/>
        </w:rPr>
      </w:pPr>
      <w:r w:rsidRPr="00055F12">
        <w:rPr>
          <w:rFonts w:ascii="Avenir Next LT Pro" w:hAnsi="Avenir Next LT Pro"/>
          <w:sz w:val="22"/>
          <w:szCs w:val="22"/>
        </w:rPr>
        <w:t>info@sp</w:t>
      </w:r>
      <w:r>
        <w:rPr>
          <w:rFonts w:ascii="Avenir Next LT Pro" w:hAnsi="Avenir Next LT Pro"/>
          <w:sz w:val="22"/>
          <w:szCs w:val="22"/>
        </w:rPr>
        <w:t>aziocita.it</w:t>
      </w:r>
    </w:p>
    <w:p w14:paraId="592E1A97" w14:textId="3C0D0B11" w:rsidR="00055F12" w:rsidRDefault="00055F12" w:rsidP="00803739">
      <w:pPr>
        <w:pStyle w:val="Predefinito"/>
        <w:rPr>
          <w:rFonts w:ascii="Avenir Next LT Pro" w:hAnsi="Avenir Next LT Pro"/>
          <w:sz w:val="22"/>
          <w:szCs w:val="22"/>
        </w:rPr>
      </w:pPr>
      <w:hyperlink r:id="rId8" w:history="1">
        <w:r w:rsidRPr="00C94539">
          <w:rPr>
            <w:rStyle w:val="Collegamentoipertestuale"/>
            <w:rFonts w:ascii="Avenir Next LT Pro" w:hAnsi="Avenir Next LT Pro"/>
            <w:sz w:val="22"/>
            <w:szCs w:val="22"/>
          </w:rPr>
          <w:t>cita.segreteria@gmail.com</w:t>
        </w:r>
      </w:hyperlink>
    </w:p>
    <w:p w14:paraId="0F9B2331" w14:textId="7048344C" w:rsidR="00055F12" w:rsidRDefault="00055F12" w:rsidP="00803739">
      <w:pPr>
        <w:pStyle w:val="Predefinito"/>
        <w:rPr>
          <w:rFonts w:ascii="Avenir Next LT Pro" w:hAnsi="Avenir Next LT Pro"/>
          <w:sz w:val="22"/>
          <w:szCs w:val="22"/>
        </w:rPr>
      </w:pPr>
    </w:p>
    <w:p w14:paraId="1D0B2C64" w14:textId="77777777" w:rsidR="00055F12" w:rsidRDefault="00055F12" w:rsidP="00803739">
      <w:pPr>
        <w:pStyle w:val="Predefinito"/>
        <w:rPr>
          <w:rFonts w:ascii="Avenir Next LT Pro" w:hAnsi="Avenir Next LT Pro"/>
          <w:sz w:val="22"/>
          <w:szCs w:val="22"/>
        </w:rPr>
      </w:pPr>
    </w:p>
    <w:p w14:paraId="6C1BABEA" w14:textId="7C9F1D40" w:rsidR="00803739" w:rsidRDefault="00803739" w:rsidP="00803739">
      <w:pPr>
        <w:pStyle w:val="Predefinito"/>
        <w:rPr>
          <w:rFonts w:ascii="Avenir Next LT Pro" w:hAnsi="Avenir Next LT Pro"/>
          <w:sz w:val="22"/>
          <w:szCs w:val="22"/>
        </w:rPr>
      </w:pPr>
    </w:p>
    <w:p w14:paraId="7F321A28" w14:textId="0199CD16" w:rsidR="00803739" w:rsidRPr="00803739" w:rsidRDefault="00803739" w:rsidP="00803739">
      <w:pPr>
        <w:pStyle w:val="Predefinito"/>
        <w:rPr>
          <w:sz w:val="22"/>
          <w:szCs w:val="22"/>
        </w:rPr>
      </w:pPr>
    </w:p>
    <w:p w14:paraId="5651A8F1" w14:textId="77777777" w:rsidR="000625AC" w:rsidRDefault="000625AC">
      <w:pPr>
        <w:pStyle w:val="Predefinito"/>
      </w:pPr>
    </w:p>
    <w:p w14:paraId="15CAFD5F" w14:textId="77777777" w:rsidR="000625AC" w:rsidRDefault="000625AC">
      <w:pPr>
        <w:pStyle w:val="Predefinito"/>
      </w:pPr>
    </w:p>
    <w:p w14:paraId="2766D47E" w14:textId="77777777" w:rsidR="000625AC" w:rsidRDefault="000625AC">
      <w:pPr>
        <w:pStyle w:val="Predefinito"/>
      </w:pPr>
    </w:p>
    <w:p w14:paraId="2EF2BB58" w14:textId="77777777" w:rsidR="000625AC" w:rsidRDefault="000625AC">
      <w:pPr>
        <w:pStyle w:val="Predefinito"/>
      </w:pPr>
    </w:p>
    <w:p w14:paraId="3109E314" w14:textId="77777777" w:rsidR="000625AC" w:rsidRDefault="000625AC">
      <w:pPr>
        <w:pStyle w:val="Predefinito"/>
      </w:pPr>
    </w:p>
    <w:p w14:paraId="63595460" w14:textId="77777777" w:rsidR="000625AC" w:rsidRDefault="000625AC">
      <w:pPr>
        <w:pStyle w:val="Predefinito"/>
      </w:pPr>
    </w:p>
    <w:p w14:paraId="7506C61B" w14:textId="26C95007" w:rsidR="000625AC" w:rsidRDefault="000625AC">
      <w:pPr>
        <w:pStyle w:val="Predefinito"/>
      </w:pPr>
    </w:p>
    <w:p w14:paraId="1FEAF4D8" w14:textId="0A986032" w:rsidR="000625AC" w:rsidRDefault="000625AC">
      <w:pPr>
        <w:pStyle w:val="Predefinito"/>
      </w:pPr>
    </w:p>
    <w:p w14:paraId="13BFBFD7" w14:textId="6CE11796" w:rsidR="000625AC" w:rsidRDefault="000625AC">
      <w:pPr>
        <w:pStyle w:val="Predefinito"/>
      </w:pPr>
    </w:p>
    <w:p w14:paraId="3E2F4584" w14:textId="6E07EC1E" w:rsidR="000625AC" w:rsidRDefault="000625AC">
      <w:pPr>
        <w:pStyle w:val="Predefinito"/>
      </w:pPr>
    </w:p>
    <w:sectPr w:rsidR="000625AC"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E84C" w14:textId="77777777" w:rsidR="00597A57" w:rsidRDefault="00597A57">
      <w:r>
        <w:separator/>
      </w:r>
    </w:p>
  </w:endnote>
  <w:endnote w:type="continuationSeparator" w:id="0">
    <w:p w14:paraId="7CE73A2E" w14:textId="77777777" w:rsidR="00597A57" w:rsidRDefault="0059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DEF1" w14:textId="5C6C4432" w:rsidR="0089295D" w:rsidRPr="0089295D" w:rsidRDefault="0089295D" w:rsidP="0089295D">
    <w:pPr>
      <w:pStyle w:val="Pidipagina"/>
      <w:shd w:val="clear" w:color="auto" w:fill="4BACC6" w:themeFill="accent5"/>
      <w:jc w:val="center"/>
      <w:rPr>
        <w:rFonts w:ascii="Palatino Linotype" w:hAnsi="Palatino Linotype" w:cs="Arial"/>
        <w:b/>
        <w:bCs/>
        <w:color w:val="FFFFFF" w:themeColor="background1"/>
        <w:sz w:val="16"/>
        <w:szCs w:val="16"/>
      </w:rPr>
    </w:pPr>
    <w:r w:rsidRPr="0089295D">
      <w:rPr>
        <w:rFonts w:ascii="Palatino Linotype" w:hAnsi="Palatino Linotype" w:cs="Arial"/>
        <w:b/>
        <w:bCs/>
        <w:color w:val="FFFFFF" w:themeColor="background1"/>
        <w:sz w:val="16"/>
        <w:szCs w:val="16"/>
      </w:rPr>
      <w:t xml:space="preserve">C.I.T.A. – </w:t>
    </w:r>
    <w:proofErr w:type="spellStart"/>
    <w:r w:rsidRPr="0089295D">
      <w:rPr>
        <w:rFonts w:ascii="Palatino Linotype" w:hAnsi="Palatino Linotype" w:cs="Arial"/>
        <w:b/>
        <w:bCs/>
        <w:color w:val="FFFFFF" w:themeColor="background1"/>
        <w:sz w:val="16"/>
        <w:szCs w:val="16"/>
      </w:rPr>
      <w:t>Consociazione</w:t>
    </w:r>
    <w:proofErr w:type="spellEnd"/>
    <w:r w:rsidRPr="0089295D">
      <w:rPr>
        <w:rFonts w:ascii="Palatino Linotype" w:hAnsi="Palatino Linotype" w:cs="Arial"/>
        <w:b/>
        <w:bCs/>
        <w:color w:val="FFFFFF" w:themeColor="background1"/>
        <w:sz w:val="16"/>
        <w:szCs w:val="16"/>
      </w:rPr>
      <w:t xml:space="preserve"> Italiana Tappezzieri </w:t>
    </w:r>
    <w:proofErr w:type="spellStart"/>
    <w:r w:rsidRPr="0089295D">
      <w:rPr>
        <w:rFonts w:ascii="Palatino Linotype" w:hAnsi="Palatino Linotype" w:cs="Arial"/>
        <w:b/>
        <w:bCs/>
        <w:color w:val="FFFFFF" w:themeColor="background1"/>
        <w:sz w:val="16"/>
        <w:szCs w:val="16"/>
      </w:rPr>
      <w:t>Arredatori</w:t>
    </w:r>
    <w:proofErr w:type="spellEnd"/>
  </w:p>
  <w:p w14:paraId="50893539" w14:textId="2A411653" w:rsidR="0089295D" w:rsidRPr="0089295D" w:rsidRDefault="0089295D" w:rsidP="0089295D">
    <w:pPr>
      <w:pStyle w:val="Pidipagina"/>
      <w:shd w:val="clear" w:color="auto" w:fill="4BACC6" w:themeFill="accent5"/>
      <w:jc w:val="center"/>
      <w:rPr>
        <w:rFonts w:ascii="Palatino Linotype" w:hAnsi="Palatino Linotype" w:cs="Arial"/>
        <w:color w:val="FFFFFF" w:themeColor="background1"/>
        <w:sz w:val="16"/>
        <w:szCs w:val="16"/>
      </w:rPr>
    </w:pPr>
    <w:r w:rsidRPr="0089295D">
      <w:rPr>
        <w:rFonts w:ascii="Palatino Linotype" w:hAnsi="Palatino Linotype" w:cs="Arial"/>
        <w:color w:val="FFFFFF" w:themeColor="background1"/>
        <w:sz w:val="16"/>
        <w:szCs w:val="16"/>
      </w:rPr>
      <w:t xml:space="preserve">Via </w:t>
    </w:r>
    <w:proofErr w:type="spellStart"/>
    <w:r w:rsidRPr="0089295D">
      <w:rPr>
        <w:rFonts w:ascii="Palatino Linotype" w:hAnsi="Palatino Linotype" w:cs="Arial"/>
        <w:color w:val="FFFFFF" w:themeColor="background1"/>
        <w:sz w:val="16"/>
        <w:szCs w:val="16"/>
      </w:rPr>
      <w:t>Lanfranconi</w:t>
    </w:r>
    <w:proofErr w:type="spellEnd"/>
    <w:r w:rsidRPr="0089295D">
      <w:rPr>
        <w:rFonts w:ascii="Palatino Linotype" w:hAnsi="Palatino Linotype" w:cs="Arial"/>
        <w:color w:val="FFFFFF" w:themeColor="background1"/>
        <w:sz w:val="16"/>
        <w:szCs w:val="16"/>
      </w:rPr>
      <w:t xml:space="preserve"> 5/3</w:t>
    </w:r>
  </w:p>
  <w:p w14:paraId="40812122" w14:textId="29678DD6" w:rsidR="0089295D" w:rsidRPr="0089295D" w:rsidRDefault="0089295D" w:rsidP="0089295D">
    <w:pPr>
      <w:pStyle w:val="Pidipagina"/>
      <w:shd w:val="clear" w:color="auto" w:fill="4BACC6" w:themeFill="accent5"/>
      <w:jc w:val="center"/>
      <w:rPr>
        <w:rFonts w:ascii="Palatino Linotype" w:hAnsi="Palatino Linotype" w:cs="Arial"/>
        <w:color w:val="FFFFFF" w:themeColor="background1"/>
        <w:sz w:val="16"/>
        <w:szCs w:val="16"/>
      </w:rPr>
    </w:pPr>
    <w:r w:rsidRPr="0089295D">
      <w:rPr>
        <w:rFonts w:ascii="Palatino Linotype" w:hAnsi="Palatino Linotype" w:cs="Arial"/>
        <w:color w:val="FFFFFF" w:themeColor="background1"/>
        <w:sz w:val="16"/>
        <w:szCs w:val="16"/>
      </w:rPr>
      <w:t>16121 GENOVA</w:t>
    </w:r>
  </w:p>
  <w:p w14:paraId="04B9209D" w14:textId="496BC862" w:rsidR="0089295D" w:rsidRPr="0089295D" w:rsidRDefault="0089295D" w:rsidP="0089295D">
    <w:pPr>
      <w:pStyle w:val="Pidipagina"/>
      <w:shd w:val="clear" w:color="auto" w:fill="4BACC6" w:themeFill="accent5"/>
      <w:jc w:val="center"/>
      <w:rPr>
        <w:rFonts w:ascii="Palatino Linotype" w:hAnsi="Palatino Linotype" w:cs="Arial"/>
        <w:color w:val="FFFFFF" w:themeColor="background1"/>
        <w:sz w:val="16"/>
        <w:szCs w:val="16"/>
      </w:rPr>
    </w:pPr>
    <w:r w:rsidRPr="0089295D">
      <w:rPr>
        <w:rFonts w:ascii="Palatino Linotype" w:hAnsi="Palatino Linotype" w:cs="Arial"/>
        <w:b/>
        <w:bCs/>
        <w:color w:val="FFFFFF" w:themeColor="background1"/>
        <w:sz w:val="16"/>
        <w:szCs w:val="16"/>
      </w:rPr>
      <w:t>M</w:t>
    </w:r>
    <w:r w:rsidRPr="0089295D">
      <w:rPr>
        <w:rFonts w:ascii="Palatino Linotype" w:hAnsi="Palatino Linotype" w:cs="Arial"/>
        <w:color w:val="FFFFFF" w:themeColor="background1"/>
        <w:sz w:val="16"/>
        <w:szCs w:val="16"/>
      </w:rPr>
      <w:t xml:space="preserve">   </w:t>
    </w:r>
    <w:hyperlink r:id="rId1" w:history="1">
      <w:r w:rsidRPr="0089295D">
        <w:rPr>
          <w:rStyle w:val="Collegamentoipertestuale"/>
          <w:rFonts w:ascii="Palatino Linotype" w:hAnsi="Palatino Linotype" w:cs="Arial"/>
          <w:color w:val="FFFFFF" w:themeColor="background1"/>
          <w:sz w:val="16"/>
          <w:szCs w:val="16"/>
        </w:rPr>
        <w:t>cita.segreteria@gmail.com</w:t>
      </w:r>
    </w:hyperlink>
    <w:r w:rsidRPr="0089295D">
      <w:rPr>
        <w:rFonts w:ascii="Palatino Linotype" w:hAnsi="Palatino Linotype" w:cs="Arial"/>
        <w:color w:val="FFFFFF" w:themeColor="background1"/>
        <w:sz w:val="16"/>
        <w:szCs w:val="16"/>
      </w:rPr>
      <w:t xml:space="preserve">   </w:t>
    </w:r>
    <w:proofErr w:type="gramStart"/>
    <w:r w:rsidRPr="0089295D">
      <w:rPr>
        <w:rFonts w:ascii="Palatino Linotype" w:hAnsi="Palatino Linotype" w:cs="Arial"/>
        <w:b/>
        <w:bCs/>
        <w:color w:val="FFFFFF" w:themeColor="background1"/>
        <w:sz w:val="16"/>
        <w:szCs w:val="16"/>
      </w:rPr>
      <w:t>W</w:t>
    </w:r>
    <w:r w:rsidRPr="0089295D">
      <w:rPr>
        <w:rFonts w:ascii="Palatino Linotype" w:hAnsi="Palatino Linotype" w:cs="Arial"/>
        <w:color w:val="FFFFFF" w:themeColor="background1"/>
        <w:sz w:val="16"/>
        <w:szCs w:val="16"/>
      </w:rPr>
      <w:t xml:space="preserve">  www.consociazionecita.it</w:t>
    </w:r>
    <w:proofErr w:type="gramEnd"/>
  </w:p>
  <w:p w14:paraId="4DE54B02" w14:textId="77777777" w:rsidR="000625AC" w:rsidRPr="0089295D" w:rsidRDefault="000625AC" w:rsidP="0089295D">
    <w:pPr>
      <w:pStyle w:val="Intestazioneepidipagina"/>
      <w:shd w:val="clear" w:color="auto" w:fill="4BACC6" w:themeFill="accent5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17F9" w14:textId="77777777" w:rsidR="00597A57" w:rsidRDefault="00597A57">
      <w:r>
        <w:separator/>
      </w:r>
    </w:p>
  </w:footnote>
  <w:footnote w:type="continuationSeparator" w:id="0">
    <w:p w14:paraId="6DB8B7F1" w14:textId="77777777" w:rsidR="00597A57" w:rsidRDefault="0059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AC"/>
    <w:rsid w:val="00055F12"/>
    <w:rsid w:val="000625AC"/>
    <w:rsid w:val="00117D3A"/>
    <w:rsid w:val="0013749A"/>
    <w:rsid w:val="0050309F"/>
    <w:rsid w:val="00597A57"/>
    <w:rsid w:val="005F6771"/>
    <w:rsid w:val="00803739"/>
    <w:rsid w:val="0089295D"/>
    <w:rsid w:val="00893B13"/>
    <w:rsid w:val="00E3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038C"/>
  <w15:docId w15:val="{4E725378-89B3-4DAC-B0C4-1EB6E5D1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80"/>
      <w:u w:val="single" w:color="00008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00"/>
      <w:u w:val="single" w:color="0000FF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117D3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03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09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030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0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a.segreter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zioci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ta.segreteria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 Preto</cp:lastModifiedBy>
  <cp:revision>3</cp:revision>
  <dcterms:created xsi:type="dcterms:W3CDTF">2021-06-09T16:27:00Z</dcterms:created>
  <dcterms:modified xsi:type="dcterms:W3CDTF">2021-06-09T16:29:00Z</dcterms:modified>
</cp:coreProperties>
</file>