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2D2" w:rsidRDefault="009252D2" w:rsidP="009252D2">
      <w:pPr>
        <w:widowControl w:val="0"/>
        <w:autoSpaceDE w:val="0"/>
        <w:autoSpaceDN w:val="0"/>
        <w:adjustRightInd w:val="0"/>
        <w:rPr>
          <w:rFonts w:ascii="Helvetica" w:hAnsi="Helvetica" w:cs="Helvetica"/>
        </w:rPr>
      </w:pPr>
      <w:r>
        <w:rPr>
          <w:rFonts w:ascii="Helvetica" w:hAnsi="Helvetica" w:cs="Helvetica"/>
        </w:rPr>
        <w:t>Collettiva di Arti Visive: SEGNI, SPESSORI, FORME E MATERIE</w:t>
      </w:r>
    </w:p>
    <w:p w:rsidR="009252D2" w:rsidRDefault="009252D2" w:rsidP="009252D2">
      <w:pPr>
        <w:widowControl w:val="0"/>
        <w:autoSpaceDE w:val="0"/>
        <w:autoSpaceDN w:val="0"/>
        <w:adjustRightInd w:val="0"/>
        <w:rPr>
          <w:rFonts w:ascii="Helvetica" w:hAnsi="Helvetica" w:cs="Helvetica"/>
        </w:rPr>
      </w:pPr>
    </w:p>
    <w:p w:rsidR="009252D2" w:rsidRDefault="009252D2" w:rsidP="009252D2">
      <w:pPr>
        <w:widowControl w:val="0"/>
        <w:autoSpaceDE w:val="0"/>
        <w:autoSpaceDN w:val="0"/>
        <w:adjustRightInd w:val="0"/>
        <w:rPr>
          <w:rFonts w:ascii="Helvetica" w:hAnsi="Helvetica" w:cs="Helvetica"/>
        </w:rPr>
      </w:pPr>
      <w:r>
        <w:rPr>
          <w:rFonts w:ascii="Helvetica" w:hAnsi="Helvetica" w:cs="Helvetica"/>
        </w:rPr>
        <w:t>Luogo: Castello di Santa Severa (Santa Marinella, Lazio), Sala Pyrgi</w:t>
      </w:r>
    </w:p>
    <w:p w:rsidR="009252D2" w:rsidRDefault="009252D2" w:rsidP="009252D2">
      <w:pPr>
        <w:widowControl w:val="0"/>
        <w:autoSpaceDE w:val="0"/>
        <w:autoSpaceDN w:val="0"/>
        <w:adjustRightInd w:val="0"/>
        <w:rPr>
          <w:rFonts w:ascii="Helvetica" w:hAnsi="Helvetica" w:cs="Helvetica"/>
        </w:rPr>
      </w:pPr>
      <w:r>
        <w:rPr>
          <w:rFonts w:ascii="Helvetica" w:hAnsi="Helvetica" w:cs="Helvetica"/>
        </w:rPr>
        <w:t>periodo: dal 18 gennaio 2020 al 16 febbraio 2020</w:t>
      </w:r>
    </w:p>
    <w:p w:rsidR="009252D2" w:rsidRDefault="009252D2" w:rsidP="009252D2">
      <w:pPr>
        <w:widowControl w:val="0"/>
        <w:autoSpaceDE w:val="0"/>
        <w:autoSpaceDN w:val="0"/>
        <w:adjustRightInd w:val="0"/>
        <w:rPr>
          <w:rFonts w:ascii="Helvetica" w:hAnsi="Helvetica" w:cs="Helvetica"/>
        </w:rPr>
      </w:pPr>
    </w:p>
    <w:p w:rsidR="009252D2" w:rsidRPr="009252D2" w:rsidRDefault="009252D2" w:rsidP="009252D2">
      <w:pPr>
        <w:widowControl w:val="0"/>
        <w:autoSpaceDE w:val="0"/>
        <w:autoSpaceDN w:val="0"/>
        <w:adjustRightInd w:val="0"/>
        <w:rPr>
          <w:rFonts w:ascii="Arial" w:hAnsi="Arial" w:cs="Helvetica"/>
          <w:color w:val="151719"/>
        </w:rPr>
      </w:pPr>
      <w:r w:rsidRPr="009252D2">
        <w:rPr>
          <w:rFonts w:ascii="Arial" w:hAnsi="Arial" w:cs="Arial"/>
          <w:color w:val="151719"/>
        </w:rPr>
        <w:t xml:space="preserve">Con il patrocinio della Regione Lazio, del Comune di Santa Marinella, </w:t>
      </w:r>
      <w:r w:rsidRPr="009252D2">
        <w:rPr>
          <w:rFonts w:ascii="Arial" w:hAnsi="Arial" w:cs="Helvetica Neue"/>
          <w:color w:val="1D1E1F"/>
          <w:szCs w:val="26"/>
        </w:rPr>
        <w:t xml:space="preserve"> LAZIOcrea e Coop/Culture e con la partecipazione di </w:t>
      </w:r>
      <w:hyperlink r:id="rId4" w:history="1">
        <w:r w:rsidRPr="009252D2">
          <w:rPr>
            <w:rFonts w:ascii="Arial" w:hAnsi="Arial" w:cs="Helvetica Neue"/>
            <w:color w:val="386EFF"/>
            <w:szCs w:val="26"/>
            <w:u w:val="single" w:color="386EFF"/>
          </w:rPr>
          <w:t>visitlazio.com</w:t>
        </w:r>
      </w:hyperlink>
      <w:r w:rsidRPr="009252D2">
        <w:rPr>
          <w:rFonts w:ascii="Arial" w:hAnsi="Arial" w:cs="Helvetica Neue"/>
          <w:color w:val="1D1E1F"/>
          <w:szCs w:val="26"/>
        </w:rPr>
        <w:t>_Lazio @ Eterna Scoperta, Santa Severa il Castello baciato dal mare e Centro Arte.</w:t>
      </w:r>
    </w:p>
    <w:p w:rsidR="009252D2" w:rsidRDefault="009252D2" w:rsidP="009252D2">
      <w:pPr>
        <w:widowControl w:val="0"/>
        <w:autoSpaceDE w:val="0"/>
        <w:autoSpaceDN w:val="0"/>
        <w:adjustRightInd w:val="0"/>
        <w:rPr>
          <w:rFonts w:ascii="Helvetica" w:hAnsi="Helvetica" w:cs="Helvetica"/>
        </w:rPr>
      </w:pPr>
    </w:p>
    <w:p w:rsidR="009252D2" w:rsidRDefault="009252D2" w:rsidP="009252D2">
      <w:pPr>
        <w:widowControl w:val="0"/>
        <w:autoSpaceDE w:val="0"/>
        <w:autoSpaceDN w:val="0"/>
        <w:adjustRightInd w:val="0"/>
        <w:rPr>
          <w:rFonts w:ascii="Arial" w:hAnsi="Arial" w:cs="Arial"/>
          <w:color w:val="151719"/>
        </w:rPr>
      </w:pPr>
      <w:r>
        <w:rPr>
          <w:rFonts w:ascii="Helvetica" w:hAnsi="Helvetica" w:cs="Helvetica"/>
        </w:rPr>
        <w:t>La mostra è</w:t>
      </w:r>
      <w:r>
        <w:rPr>
          <w:rFonts w:ascii="Arial" w:hAnsi="Arial" w:cs="Arial"/>
          <w:color w:val="151719"/>
        </w:rPr>
        <w:t xml:space="preserve"> curata da Gianfranco Mascelli.</w:t>
      </w:r>
    </w:p>
    <w:p w:rsidR="009252D2" w:rsidRDefault="009252D2" w:rsidP="009252D2">
      <w:pPr>
        <w:widowControl w:val="0"/>
        <w:autoSpaceDE w:val="0"/>
        <w:autoSpaceDN w:val="0"/>
        <w:adjustRightInd w:val="0"/>
        <w:rPr>
          <w:rFonts w:ascii="Helvetica" w:hAnsi="Helvetica" w:cs="Helvetica"/>
        </w:rPr>
      </w:pPr>
      <w:r>
        <w:rPr>
          <w:rFonts w:ascii="Helvetica" w:hAnsi="Helvetica" w:cs="Helvetica"/>
          <w:color w:val="151719"/>
        </w:rPr>
        <w:t>L’inaugurazione: sabato 18 gennaio 2020, ore 11.00, con la presentazione di </w:t>
      </w:r>
      <w:r>
        <w:rPr>
          <w:rFonts w:ascii="Arial" w:hAnsi="Arial" w:cs="Arial"/>
          <w:color w:val="151719"/>
        </w:rPr>
        <w:t>Maria Cristina Ricciardi e la performance musicale di Luca e Massimo Pace</w:t>
      </w:r>
    </w:p>
    <w:p w:rsidR="009252D2" w:rsidRDefault="009252D2" w:rsidP="009252D2">
      <w:pPr>
        <w:widowControl w:val="0"/>
        <w:autoSpaceDE w:val="0"/>
        <w:autoSpaceDN w:val="0"/>
        <w:adjustRightInd w:val="0"/>
        <w:rPr>
          <w:rFonts w:ascii="Helvetica" w:hAnsi="Helvetica" w:cs="Helvetica"/>
        </w:rPr>
      </w:pPr>
    </w:p>
    <w:p w:rsidR="009252D2" w:rsidRPr="009252D2" w:rsidRDefault="009252D2" w:rsidP="009252D2">
      <w:pPr>
        <w:widowControl w:val="0"/>
        <w:autoSpaceDE w:val="0"/>
        <w:autoSpaceDN w:val="0"/>
        <w:adjustRightInd w:val="0"/>
        <w:rPr>
          <w:rFonts w:ascii="Arial" w:hAnsi="Arial" w:cs="Arial"/>
          <w:color w:val="151719"/>
        </w:rPr>
      </w:pPr>
      <w:r w:rsidRPr="009252D2">
        <w:rPr>
          <w:rFonts w:ascii="Arial" w:hAnsi="Arial" w:cs="Arial"/>
          <w:color w:val="151719"/>
        </w:rPr>
        <w:t xml:space="preserve">Espongono: Massimo Battaglini, Pierluigi Cattaneo, Giò Coppola, Immacolata Datti, Anna Iskra, Giovanni Faini, Salvatore Giunta, Alba Gonzales, Carla Leonelli, Marbel, Gianfranco Mascelli, Lucia Di Miceli, Isabella Nurigiani, Achille Pace, Flavio Pellegrini, Elio Rizzo, Elena Sevi, Luminiţa Țăranu. </w:t>
      </w:r>
    </w:p>
    <w:p w:rsidR="009252D2" w:rsidRPr="009252D2" w:rsidRDefault="009252D2" w:rsidP="009252D2">
      <w:pPr>
        <w:widowControl w:val="0"/>
        <w:autoSpaceDE w:val="0"/>
        <w:autoSpaceDN w:val="0"/>
        <w:adjustRightInd w:val="0"/>
        <w:rPr>
          <w:rFonts w:ascii="Helvetica" w:hAnsi="Helvetica" w:cs="Helvetica"/>
        </w:rPr>
      </w:pPr>
    </w:p>
    <w:p w:rsidR="009252D2" w:rsidRDefault="009252D2" w:rsidP="009252D2">
      <w:pPr>
        <w:widowControl w:val="0"/>
        <w:autoSpaceDE w:val="0"/>
        <w:autoSpaceDN w:val="0"/>
        <w:adjustRightInd w:val="0"/>
        <w:rPr>
          <w:rFonts w:ascii="Arial" w:hAnsi="Arial" w:cs="Arial"/>
          <w:color w:val="151719"/>
        </w:rPr>
      </w:pPr>
      <w:r>
        <w:rPr>
          <w:rFonts w:ascii="Arial" w:hAnsi="Arial" w:cs="Arial"/>
          <w:color w:val="151719"/>
        </w:rPr>
        <w:t>orario di apertura: da martedì a venerdì, dalle 9.00 alle ore 18.00; sabato e domenica dalle ore 10.00 alle ore 17.00. </w:t>
      </w:r>
    </w:p>
    <w:p w:rsidR="009252D2" w:rsidRDefault="009252D2" w:rsidP="009252D2">
      <w:pPr>
        <w:widowControl w:val="0"/>
        <w:autoSpaceDE w:val="0"/>
        <w:autoSpaceDN w:val="0"/>
        <w:adjustRightInd w:val="0"/>
        <w:rPr>
          <w:rFonts w:ascii="Helvetica" w:hAnsi="Helvetica" w:cs="Helvetica"/>
        </w:rPr>
      </w:pPr>
    </w:p>
    <w:p w:rsidR="009252D2" w:rsidRDefault="009252D2" w:rsidP="009252D2">
      <w:pPr>
        <w:widowControl w:val="0"/>
        <w:autoSpaceDE w:val="0"/>
        <w:autoSpaceDN w:val="0"/>
        <w:adjustRightInd w:val="0"/>
        <w:rPr>
          <w:rFonts w:ascii="Helvetica" w:hAnsi="Helvetica" w:cs="Helvetica"/>
        </w:rPr>
      </w:pPr>
      <w:r>
        <w:rPr>
          <w:rFonts w:ascii="Arial" w:hAnsi="Arial" w:cs="Arial"/>
          <w:color w:val="151719"/>
        </w:rPr>
        <w:t>indirizzo: SS1, Via Aurelia. Km 52,600, 00058, Santa Marinella (RM)</w:t>
      </w:r>
    </w:p>
    <w:p w:rsidR="009252D2" w:rsidRDefault="009252D2" w:rsidP="009252D2">
      <w:pPr>
        <w:rPr>
          <w:rFonts w:ascii="Arial" w:hAnsi="Arial" w:cs="Arial"/>
          <w:color w:val="151719"/>
        </w:rPr>
      </w:pPr>
      <w:r>
        <w:rPr>
          <w:rFonts w:ascii="Arial" w:hAnsi="Arial" w:cs="Arial"/>
          <w:color w:val="151719"/>
        </w:rPr>
        <w:t>per info: +39 06 39967999</w:t>
      </w:r>
    </w:p>
    <w:p w:rsidR="009252D2" w:rsidRDefault="009252D2" w:rsidP="009252D2">
      <w:pPr>
        <w:rPr>
          <w:rFonts w:ascii="Arial" w:hAnsi="Arial" w:cs="Arial"/>
          <w:color w:val="151719"/>
        </w:rPr>
      </w:pPr>
    </w:p>
    <w:p w:rsidR="009252D2" w:rsidRPr="009252D2" w:rsidRDefault="009252D2" w:rsidP="009252D2">
      <w:pPr>
        <w:jc w:val="both"/>
        <w:rPr>
          <w:rFonts w:ascii="Arial" w:hAnsi="Arial"/>
        </w:rPr>
      </w:pPr>
      <w:r w:rsidRPr="009252D2">
        <w:rPr>
          <w:rFonts w:ascii="Arial" w:hAnsi="Arial"/>
        </w:rPr>
        <w:t xml:space="preserve">La mostra </w:t>
      </w:r>
      <w:r w:rsidRPr="009252D2">
        <w:rPr>
          <w:rFonts w:ascii="Arial" w:hAnsi="Arial"/>
          <w:b/>
        </w:rPr>
        <w:t>“</w:t>
      </w:r>
      <w:r w:rsidRPr="009252D2">
        <w:rPr>
          <w:rFonts w:ascii="Arial" w:hAnsi="Arial"/>
        </w:rPr>
        <w:t>SEGNI, SPESSORI, FORME E MATERIE” dà luogo a una ricerca che nasce dall’esigenza di esprimersi in arte con materiale diverso da quello tradizionale per l’arte visiva.</w:t>
      </w:r>
    </w:p>
    <w:p w:rsidR="00042790" w:rsidRDefault="009252D2" w:rsidP="009252D2">
      <w:pPr>
        <w:jc w:val="both"/>
        <w:rPr>
          <w:rFonts w:ascii="Arial" w:hAnsi="Arial"/>
        </w:rPr>
      </w:pPr>
      <w:r w:rsidRPr="009252D2">
        <w:rPr>
          <w:rFonts w:ascii="Arial" w:hAnsi="Arial"/>
        </w:rPr>
        <w:t xml:space="preserve"> Il genere polimaterico, già presente nella prima decade del secolo scorso, dagli anni ’50 e soprattutto dagli anni ’60, prende sempre più corpo nella storia dell’arte ed è prediletto da molti artisti, come quelli presenti in questa Mostra al Castello di Santa Severa, perché concede grandi spazi di libertà espressiva. Materiali naturali e sintetici inusuali ed anche elaborazione di questi con tecniche all’avanguardia. Contaminazioni per una ricerca strutturale dell’opera d’arte che può sorprendere l’artista stesso quale medium tra sé e la materia che utilizza, solo con la sua ispirazione. Di ciò, la Mostra che si presenta in questo contesto, non fa segreto.</w:t>
      </w:r>
    </w:p>
    <w:p w:rsidR="009252D2" w:rsidRDefault="009252D2" w:rsidP="009252D2">
      <w:pPr>
        <w:jc w:val="both"/>
        <w:rPr>
          <w:rFonts w:ascii="Arial" w:hAnsi="Arial"/>
        </w:rPr>
      </w:pPr>
    </w:p>
    <w:p w:rsidR="009252D2" w:rsidRDefault="009252D2" w:rsidP="009252D2">
      <w:pPr>
        <w:jc w:val="both"/>
        <w:rPr>
          <w:rFonts w:ascii="Arial" w:hAnsi="Arial"/>
        </w:rPr>
      </w:pPr>
    </w:p>
    <w:p w:rsidR="009252D2" w:rsidRDefault="009252D2" w:rsidP="009252D2">
      <w:pPr>
        <w:widowControl w:val="0"/>
        <w:autoSpaceDE w:val="0"/>
        <w:autoSpaceDN w:val="0"/>
        <w:adjustRightInd w:val="0"/>
        <w:rPr>
          <w:rFonts w:ascii="Helvetica" w:hAnsi="Helvetica" w:cs="Helvetica"/>
        </w:rPr>
      </w:pPr>
      <w:r>
        <w:rPr>
          <w:rFonts w:ascii="Helvetica" w:hAnsi="Helvetica" w:cs="Helvetica"/>
        </w:rPr>
        <w:t>Ufficio Stampa</w:t>
      </w:r>
      <w:r>
        <w:rPr>
          <w:rFonts w:ascii="Helvetica Neue" w:hAnsi="Helvetica Neue" w:cs="Helvetica Neue"/>
          <w:color w:val="1D1E1F"/>
          <w:sz w:val="26"/>
          <w:szCs w:val="26"/>
        </w:rPr>
        <w:t> Castello di S. Severa:</w:t>
      </w:r>
    </w:p>
    <w:p w:rsidR="009252D2" w:rsidRDefault="009252D2" w:rsidP="009252D2">
      <w:pPr>
        <w:widowControl w:val="0"/>
        <w:autoSpaceDE w:val="0"/>
        <w:autoSpaceDN w:val="0"/>
        <w:adjustRightInd w:val="0"/>
        <w:rPr>
          <w:rFonts w:ascii="Helvetica" w:hAnsi="Helvetica" w:cs="Helvetica"/>
          <w:color w:val="1D1E1F"/>
        </w:rPr>
      </w:pPr>
      <w:r>
        <w:rPr>
          <w:rFonts w:ascii="Arial" w:hAnsi="Arial" w:cs="Arial"/>
          <w:color w:val="1D1E1F"/>
        </w:rPr>
        <w:t>Dott.ssa ROSELLA PRESCIUTTINI</w:t>
      </w:r>
    </w:p>
    <w:p w:rsidR="009252D2" w:rsidRDefault="009252D2" w:rsidP="009252D2">
      <w:pPr>
        <w:widowControl w:val="0"/>
        <w:autoSpaceDE w:val="0"/>
        <w:autoSpaceDN w:val="0"/>
        <w:adjustRightInd w:val="0"/>
        <w:rPr>
          <w:rFonts w:ascii="Helvetica" w:hAnsi="Helvetica" w:cs="Helvetica"/>
          <w:color w:val="1D1E1F"/>
        </w:rPr>
      </w:pPr>
      <w:r>
        <w:rPr>
          <w:rFonts w:ascii="Arial" w:hAnsi="Arial" w:cs="Arial"/>
          <w:color w:val="1D1E1F"/>
        </w:rPr>
        <w:t>      Relazioni istituzionali</w:t>
      </w:r>
    </w:p>
    <w:p w:rsidR="009252D2" w:rsidRDefault="009252D2" w:rsidP="009252D2">
      <w:pPr>
        <w:widowControl w:val="0"/>
        <w:autoSpaceDE w:val="0"/>
        <w:autoSpaceDN w:val="0"/>
        <w:adjustRightInd w:val="0"/>
        <w:rPr>
          <w:rFonts w:ascii="Helvetica" w:hAnsi="Helvetica" w:cs="Helvetica"/>
          <w:color w:val="1D1E1F"/>
        </w:rPr>
      </w:pPr>
      <w:r>
        <w:rPr>
          <w:rFonts w:ascii="Arial" w:hAnsi="Arial" w:cs="Arial"/>
          <w:color w:val="1D1E1F"/>
        </w:rPr>
        <w:t>       LAZIOcrea</w:t>
      </w:r>
    </w:p>
    <w:p w:rsidR="009252D2" w:rsidRDefault="009252D2" w:rsidP="009252D2">
      <w:pPr>
        <w:widowControl w:val="0"/>
        <w:autoSpaceDE w:val="0"/>
        <w:autoSpaceDN w:val="0"/>
        <w:adjustRightInd w:val="0"/>
        <w:rPr>
          <w:rFonts w:ascii="Helvetica" w:hAnsi="Helvetica" w:cs="Helvetica"/>
          <w:color w:val="1D1E1F"/>
        </w:rPr>
      </w:pPr>
      <w:r>
        <w:rPr>
          <w:rFonts w:ascii="Arial" w:hAnsi="Arial" w:cs="Arial"/>
          <w:color w:val="1D1E1F"/>
        </w:rPr>
        <w:t>Castello di Santa Severa</w:t>
      </w:r>
    </w:p>
    <w:p w:rsidR="009252D2" w:rsidRDefault="009252D2" w:rsidP="009252D2">
      <w:pPr>
        <w:widowControl w:val="0"/>
        <w:autoSpaceDE w:val="0"/>
        <w:autoSpaceDN w:val="0"/>
        <w:adjustRightInd w:val="0"/>
        <w:rPr>
          <w:rFonts w:ascii="Helvetica" w:hAnsi="Helvetica" w:cs="Helvetica"/>
          <w:color w:val="1D1E1F"/>
        </w:rPr>
      </w:pPr>
      <w:r>
        <w:rPr>
          <w:rFonts w:ascii="Arial" w:hAnsi="Arial" w:cs="Arial"/>
          <w:color w:val="1D1E1F"/>
        </w:rPr>
        <w:t>T  +39 0651681720</w:t>
      </w:r>
    </w:p>
    <w:p w:rsidR="009252D2" w:rsidRPr="009252D2" w:rsidRDefault="009252D2" w:rsidP="009252D2">
      <w:pPr>
        <w:jc w:val="both"/>
        <w:rPr>
          <w:rFonts w:ascii="Arial" w:hAnsi="Arial"/>
        </w:rPr>
      </w:pPr>
      <w:r>
        <w:rPr>
          <w:rFonts w:ascii="Arial" w:hAnsi="Arial" w:cs="Arial"/>
          <w:color w:val="1D1E1F"/>
        </w:rPr>
        <w:t>    +39 3668303620</w:t>
      </w:r>
      <w:r>
        <w:rPr>
          <w:rFonts w:ascii="Helvetica Neue" w:hAnsi="Helvetica Neue" w:cs="Helvetica Neue"/>
          <w:color w:val="1D1E1F"/>
          <w:sz w:val="26"/>
          <w:szCs w:val="26"/>
        </w:rPr>
        <w:t> </w:t>
      </w:r>
    </w:p>
    <w:p w:rsidR="006F5932" w:rsidRPr="009252D2" w:rsidRDefault="00042790" w:rsidP="009252D2">
      <w:pPr>
        <w:rPr>
          <w:rFonts w:ascii="Arial" w:hAnsi="Arial"/>
        </w:rPr>
      </w:pPr>
    </w:p>
    <w:sectPr w:rsidR="006F5932" w:rsidRPr="009252D2" w:rsidSect="00DE5E0E">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52D2"/>
    <w:rsid w:val="00042790"/>
    <w:rsid w:val="009252D2"/>
  </w:rsids>
  <m:mathPr>
    <m:mathFont m:val="Adobe Arabic"/>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5932"/>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vistlazio.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Macintosh Word</Application>
  <DocSecurity>0</DocSecurity>
  <Lines>1</Lines>
  <Paragraphs>1</Paragraphs>
  <ScaleCrop>false</ScaleCrop>
  <Company>Architetto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bagli pennacchiotti</dc:creator>
  <cp:keywords/>
  <cp:lastModifiedBy>lorenzo bagli pennacchiotti</cp:lastModifiedBy>
  <cp:revision>2</cp:revision>
  <dcterms:created xsi:type="dcterms:W3CDTF">2020-01-17T14:10:00Z</dcterms:created>
  <dcterms:modified xsi:type="dcterms:W3CDTF">2020-01-17T14:16:00Z</dcterms:modified>
</cp:coreProperties>
</file>