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w:cs="Helvetica" w:hAnsi="Helvetica" w:eastAsia="Helvetica"/>
        </w:rPr>
      </w:pPr>
      <w:r>
        <w:rPr>
          <w:rFonts w:ascii="Helvetica" w:hAnsi="Helvetica"/>
          <w:rtl w:val="0"/>
          <w:lang w:val="it-IT"/>
        </w:rPr>
        <w:t xml:space="preserve">                    </w:t>
      </w:r>
      <w:r>
        <w:rPr>
          <w:rFonts w:ascii="Helvetica" w:cs="Helvetica" w:hAnsi="Helvetica" w:eastAsia="Helvetica"/>
        </w:rPr>
        <w:drawing xmlns:a="http://schemas.openxmlformats.org/drawingml/2006/main">
          <wp:inline distT="0" distB="0" distL="0" distR="0">
            <wp:extent cx="1355725" cy="577849"/>
            <wp:effectExtent l="0" t="0" r="0" b="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Descrizione generata automaticamente" descr="Immagine che contiene testoDescrizione generata automaticamente"/>
                    <pic:cNvPicPr>
                      <a:picLocks noChangeAspect="1"/>
                    </pic:cNvPicPr>
                  </pic:nvPicPr>
                  <pic:blipFill>
                    <a:blip r:embed="rId4">
                      <a:extLst/>
                    </a:blip>
                    <a:stretch>
                      <a:fillRect/>
                    </a:stretch>
                  </pic:blipFill>
                  <pic:spPr>
                    <a:xfrm>
                      <a:off x="0" y="0"/>
                      <a:ext cx="1355725" cy="577849"/>
                    </a:xfrm>
                    <a:prstGeom prst="rect">
                      <a:avLst/>
                    </a:prstGeom>
                    <a:ln w="12700" cap="flat">
                      <a:noFill/>
                      <a:miter lim="400000"/>
                    </a:ln>
                    <a:effectLst/>
                  </pic:spPr>
                </pic:pic>
              </a:graphicData>
            </a:graphic>
          </wp:inline>
        </w:drawing>
      </w:r>
      <w:r>
        <w:rPr>
          <w:rFonts w:ascii="Helvetica" w:hAnsi="Helvetica"/>
          <w:rtl w:val="0"/>
          <w:lang w:val="it-IT"/>
        </w:rPr>
        <w:t xml:space="preserve">       </w:t>
      </w:r>
      <w:r>
        <w:rPr>
          <w:rFonts w:ascii="Helvetica" w:cs="Helvetica" w:hAnsi="Helvetica" w:eastAsia="Helvetica"/>
        </w:rPr>
        <w:drawing xmlns:a="http://schemas.openxmlformats.org/drawingml/2006/main">
          <wp:inline distT="0" distB="0" distL="0" distR="0">
            <wp:extent cx="1314450" cy="561076"/>
            <wp:effectExtent l="0" t="0" r="0" b="0"/>
            <wp:docPr id="1073741826" name="officeArt object" descr="Immagine che contiene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clipartDescrizione generata automaticamente" descr="Immagine che contiene clipartDescrizione generata automaticamente"/>
                    <pic:cNvPicPr>
                      <a:picLocks noChangeAspect="1"/>
                    </pic:cNvPicPr>
                  </pic:nvPicPr>
                  <pic:blipFill>
                    <a:blip r:embed="rId5">
                      <a:extLst/>
                    </a:blip>
                    <a:stretch>
                      <a:fillRect/>
                    </a:stretch>
                  </pic:blipFill>
                  <pic:spPr>
                    <a:xfrm>
                      <a:off x="0" y="0"/>
                      <a:ext cx="1314450" cy="561076"/>
                    </a:xfrm>
                    <a:prstGeom prst="rect">
                      <a:avLst/>
                    </a:prstGeom>
                    <a:ln w="12700" cap="flat">
                      <a:noFill/>
                      <a:miter lim="400000"/>
                    </a:ln>
                    <a:effectLst/>
                  </pic:spPr>
                </pic:pic>
              </a:graphicData>
            </a:graphic>
          </wp:inline>
        </w:drawing>
      </w:r>
      <w:r>
        <w:rPr>
          <w:rFonts w:ascii="Helvetica" w:hAnsi="Helvetica"/>
          <w:rtl w:val="0"/>
          <w:lang w:val="it-IT"/>
        </w:rPr>
        <w:t xml:space="preserve">                  </w:t>
      </w:r>
      <w:r>
        <w:rPr>
          <w:rFonts w:ascii="Helvetica" w:cs="Helvetica" w:hAnsi="Helvetica" w:eastAsia="Helvetica"/>
        </w:rPr>
        <w:drawing xmlns:a="http://schemas.openxmlformats.org/drawingml/2006/main">
          <wp:inline distT="0" distB="0" distL="0" distR="0">
            <wp:extent cx="514350" cy="888934"/>
            <wp:effectExtent l="0" t="0" r="0" b="0"/>
            <wp:docPr id="1073741827" name="officeArt object" descr="Immagine 3"/>
            <wp:cNvGraphicFramePr/>
            <a:graphic xmlns:a="http://schemas.openxmlformats.org/drawingml/2006/main">
              <a:graphicData uri="http://schemas.openxmlformats.org/drawingml/2006/picture">
                <pic:pic xmlns:pic="http://schemas.openxmlformats.org/drawingml/2006/picture">
                  <pic:nvPicPr>
                    <pic:cNvPr id="1073741827" name="Immagine 3" descr="Immagine 3"/>
                    <pic:cNvPicPr>
                      <a:picLocks noChangeAspect="1"/>
                    </pic:cNvPicPr>
                  </pic:nvPicPr>
                  <pic:blipFill>
                    <a:blip r:embed="rId6">
                      <a:extLst/>
                    </a:blip>
                    <a:stretch>
                      <a:fillRect/>
                    </a:stretch>
                  </pic:blipFill>
                  <pic:spPr>
                    <a:xfrm>
                      <a:off x="0" y="0"/>
                      <a:ext cx="514350" cy="888934"/>
                    </a:xfrm>
                    <a:prstGeom prst="rect">
                      <a:avLst/>
                    </a:prstGeom>
                    <a:ln w="12700" cap="flat">
                      <a:noFill/>
                      <a:miter lim="400000"/>
                    </a:ln>
                    <a:effectLst/>
                  </pic:spPr>
                </pic:pic>
              </a:graphicData>
            </a:graphic>
          </wp:inline>
        </w:drawing>
      </w:r>
    </w:p>
    <w:p>
      <w:pPr>
        <w:pStyle w:val="Normal.0"/>
        <w:jc w:val="center"/>
        <w:rPr>
          <w:rFonts w:ascii="Helvetica" w:cs="Helvetica" w:hAnsi="Helvetica" w:eastAsia="Helvetica"/>
        </w:rPr>
      </w:pPr>
    </w:p>
    <w:p>
      <w:pPr>
        <w:pStyle w:val="Normal.0"/>
        <w:jc w:val="center"/>
        <w:rPr>
          <w:rFonts w:ascii="Helvetica" w:cs="Helvetica" w:hAnsi="Helvetica" w:eastAsia="Helvetica"/>
        </w:rPr>
      </w:pPr>
      <w:r>
        <w:rPr>
          <w:rFonts w:ascii="Helvetica" w:hAnsi="Helvetica"/>
          <w:rtl w:val="0"/>
          <w:lang w:val="it-IT"/>
        </w:rPr>
        <w:t>COMUNICATO STAMPA</w:t>
      </w:r>
    </w:p>
    <w:p>
      <w:pPr>
        <w:pStyle w:val="Normal.0"/>
        <w:jc w:val="center"/>
        <w:rPr>
          <w:rFonts w:ascii="Helvetica" w:cs="Helvetica" w:hAnsi="Helvetica" w:eastAsia="Helvetica"/>
          <w:b w:val="1"/>
          <w:bCs w:val="1"/>
          <w:sz w:val="44"/>
          <w:szCs w:val="44"/>
        </w:rPr>
      </w:pPr>
      <w:r>
        <w:rPr>
          <w:rFonts w:ascii="Helvetica" w:hAnsi="Helvetica"/>
          <w:b w:val="1"/>
          <w:bCs w:val="1"/>
          <w:sz w:val="44"/>
          <w:szCs w:val="44"/>
          <w:rtl w:val="0"/>
          <w:lang w:val="it-IT"/>
        </w:rPr>
        <w:t>micro_MACRO</w:t>
      </w:r>
    </w:p>
    <w:p>
      <w:pPr>
        <w:pStyle w:val="Normal.0"/>
        <w:jc w:val="center"/>
        <w:rPr>
          <w:rFonts w:ascii="Helvetica" w:cs="Helvetica" w:hAnsi="Helvetica" w:eastAsia="Helvetica"/>
          <w:b w:val="1"/>
          <w:bCs w:val="1"/>
          <w:outline w:val="0"/>
          <w:color w:val="000000"/>
          <w:sz w:val="24"/>
          <w:szCs w:val="24"/>
          <w:u w:color="000000"/>
          <w14:textFill>
            <w14:solidFill>
              <w14:srgbClr w14:val="000000"/>
            </w14:solidFill>
          </w14:textFill>
        </w:rPr>
      </w:pPr>
      <w:r>
        <w:rPr>
          <w:rFonts w:ascii="Helvetica" w:hAnsi="Helvetica"/>
          <w:b w:val="1"/>
          <w:bCs w:val="1"/>
          <w:outline w:val="0"/>
          <w:color w:val="000000"/>
          <w:sz w:val="24"/>
          <w:szCs w:val="24"/>
          <w:u w:color="000000"/>
          <w:rtl w:val="0"/>
          <w:lang w:val="it-IT"/>
          <w14:textFill>
            <w14:solidFill>
              <w14:srgbClr w14:val="000000"/>
            </w14:solidFill>
          </w14:textFill>
        </w:rPr>
        <w:t xml:space="preserve">PAINTING EXHIBITION IRAN*ITALY </w:t>
      </w:r>
    </w:p>
    <w:p>
      <w:pPr>
        <w:pStyle w:val="Normal.0"/>
        <w:spacing w:after="0"/>
        <w:jc w:val="center"/>
        <w:rPr>
          <w:rFonts w:ascii="Helvetica" w:cs="Helvetica" w:hAnsi="Helvetica" w:eastAsia="Helvetica"/>
          <w:outline w:val="0"/>
          <w:color w:val="c00000"/>
          <w:u w:color="c00000"/>
          <w14:textFill>
            <w14:solidFill>
              <w14:srgbClr w14:val="C00000"/>
            </w14:solidFill>
          </w14:textFill>
        </w:rPr>
      </w:pPr>
      <w:r>
        <w:rPr>
          <w:rFonts w:ascii="Helvetica" w:hAnsi="Helvetica"/>
          <w:outline w:val="0"/>
          <w:color w:val="c00000"/>
          <w:u w:color="c00000"/>
          <w:rtl w:val="0"/>
          <w:lang w:val="it-IT"/>
          <w14:textFill>
            <w14:solidFill>
              <w14:srgbClr w14:val="C00000"/>
            </w14:solidFill>
          </w14:textFill>
        </w:rPr>
        <w:t>Studio Fornaresio, Torino</w:t>
      </w:r>
    </w:p>
    <w:p>
      <w:pPr>
        <w:pStyle w:val="Normal.0"/>
        <w:spacing w:after="0"/>
        <w:jc w:val="center"/>
        <w:rPr>
          <w:rFonts w:ascii="Helvetica" w:cs="Helvetica" w:hAnsi="Helvetica" w:eastAsia="Helvetica"/>
          <w:outline w:val="0"/>
          <w:color w:val="c00000"/>
          <w:u w:color="c00000"/>
          <w14:textFill>
            <w14:solidFill>
              <w14:srgbClr w14:val="C00000"/>
            </w14:solidFill>
          </w14:textFill>
        </w:rPr>
      </w:pPr>
      <w:r>
        <w:rPr>
          <w:rFonts w:ascii="Helvetica" w:hAnsi="Helvetica"/>
          <w:outline w:val="0"/>
          <w:color w:val="c00000"/>
          <w:u w:color="c00000"/>
          <w:rtl w:val="0"/>
          <w:lang w:val="it-IT"/>
          <w14:textFill>
            <w14:solidFill>
              <w14:srgbClr w14:val="C00000"/>
            </w14:solidFill>
          </w14:textFill>
        </w:rPr>
        <w:t>26 ottobre - 5 novembre 2021</w:t>
      </w:r>
    </w:p>
    <w:p>
      <w:pPr>
        <w:pStyle w:val="Normal.0"/>
        <w:spacing w:after="0"/>
        <w:jc w:val="both"/>
        <w:rPr>
          <w:rFonts w:ascii="Helvetica" w:cs="Helvetica" w:hAnsi="Helvetica" w:eastAsia="Helvetica"/>
          <w:sz w:val="24"/>
          <w:szCs w:val="24"/>
        </w:rPr>
      </w:pPr>
    </w:p>
    <w:p>
      <w:pPr>
        <w:pStyle w:val="Normal.0"/>
        <w:spacing w:after="0"/>
        <w:jc w:val="both"/>
        <w:rPr>
          <w:rFonts w:ascii="Helvetica" w:cs="Helvetica" w:hAnsi="Helvetica" w:eastAsia="Helvetica"/>
          <w:sz w:val="24"/>
          <w:szCs w:val="24"/>
        </w:rPr>
      </w:pPr>
    </w:p>
    <w:p>
      <w:pPr>
        <w:pStyle w:val="Normal.0"/>
        <w:jc w:val="both"/>
        <w:rPr>
          <w:rFonts w:ascii="Helvetica" w:cs="Helvetica" w:hAnsi="Helvetica" w:eastAsia="Helvetica"/>
          <w:sz w:val="24"/>
          <w:szCs w:val="24"/>
        </w:rPr>
      </w:pPr>
      <w:r>
        <w:rPr>
          <w:rFonts w:ascii="Helvetica" w:hAnsi="Helvetica"/>
          <w:b w:val="1"/>
          <w:bCs w:val="1"/>
          <w:sz w:val="24"/>
          <w:szCs w:val="24"/>
          <w:rtl w:val="0"/>
          <w:lang w:val="it-IT"/>
        </w:rPr>
        <w:t>micro_ MACRO</w:t>
      </w:r>
      <w:r>
        <w:rPr>
          <w:rFonts w:ascii="Helvetica" w:hAnsi="Helvetica" w:hint="default"/>
          <w:sz w:val="24"/>
          <w:szCs w:val="24"/>
          <w:rtl w:val="0"/>
          <w:lang w:val="it-IT"/>
        </w:rPr>
        <w:t xml:space="preserve"> è </w:t>
      </w:r>
      <w:r>
        <w:rPr>
          <w:rFonts w:ascii="Helvetica" w:hAnsi="Helvetica"/>
          <w:sz w:val="24"/>
          <w:szCs w:val="24"/>
          <w:rtl w:val="0"/>
          <w:lang w:val="it-IT"/>
        </w:rPr>
        <w:t>un progetto artistico che ha l</w:t>
      </w:r>
      <w:r>
        <w:rPr>
          <w:rFonts w:ascii="Helvetica" w:hAnsi="Helvetica" w:hint="default"/>
          <w:sz w:val="24"/>
          <w:szCs w:val="24"/>
          <w:rtl w:val="0"/>
          <w:lang w:val="it-IT"/>
        </w:rPr>
        <w:t>’</w:t>
      </w:r>
      <w:r>
        <w:rPr>
          <w:rFonts w:ascii="Helvetica" w:hAnsi="Helvetica"/>
          <w:sz w:val="24"/>
          <w:szCs w:val="24"/>
          <w:rtl w:val="0"/>
          <w:lang w:val="it-IT"/>
        </w:rPr>
        <w:t>intento di creare uno scambio culturale a livello internazionale nel mondo dell</w:t>
      </w:r>
      <w:r>
        <w:rPr>
          <w:rFonts w:ascii="Helvetica" w:hAnsi="Helvetica" w:hint="default"/>
          <w:sz w:val="24"/>
          <w:szCs w:val="24"/>
          <w:rtl w:val="0"/>
          <w:lang w:val="it-IT"/>
        </w:rPr>
        <w:t>’</w:t>
      </w:r>
      <w:r>
        <w:rPr>
          <w:rFonts w:ascii="Helvetica" w:hAnsi="Helvetica"/>
          <w:sz w:val="24"/>
          <w:szCs w:val="24"/>
          <w:rtl w:val="0"/>
          <w:lang w:val="it-IT"/>
        </w:rPr>
        <w:t>arte contemporanea tra Italia e Iran.</w:t>
      </w:r>
    </w:p>
    <w:p>
      <w:pPr>
        <w:pStyle w:val="Normal.0"/>
        <w:jc w:val="both"/>
        <w:rPr>
          <w:rFonts w:ascii="Helvetica" w:cs="Helvetica" w:hAnsi="Helvetica" w:eastAsia="Helvetica"/>
          <w:sz w:val="24"/>
          <w:szCs w:val="24"/>
        </w:rPr>
      </w:pPr>
      <w:r>
        <w:rPr>
          <w:rFonts w:ascii="Helvetica" w:hAnsi="Helvetica"/>
          <w:sz w:val="24"/>
          <w:szCs w:val="24"/>
          <w:rtl w:val="0"/>
          <w:lang w:val="it-IT"/>
        </w:rPr>
        <w:t xml:space="preserve">Questo progetto </w:t>
      </w:r>
      <w:r>
        <w:rPr>
          <w:rFonts w:ascii="Helvetica" w:hAnsi="Helvetica" w:hint="default"/>
          <w:sz w:val="24"/>
          <w:szCs w:val="24"/>
          <w:rtl w:val="0"/>
          <w:lang w:val="it-IT"/>
        </w:rPr>
        <w:t xml:space="preserve">è </w:t>
      </w:r>
      <w:r>
        <w:rPr>
          <w:rFonts w:ascii="Helvetica" w:hAnsi="Helvetica"/>
          <w:sz w:val="24"/>
          <w:szCs w:val="24"/>
          <w:rtl w:val="0"/>
          <w:lang w:val="it-IT"/>
        </w:rPr>
        <w:t>stato possibile grazie al sostengo e alla collaborazione con l</w:t>
      </w:r>
      <w:r>
        <w:rPr>
          <w:rFonts w:ascii="Helvetica" w:hAnsi="Helvetica" w:hint="default"/>
          <w:sz w:val="24"/>
          <w:szCs w:val="24"/>
          <w:rtl w:val="0"/>
          <w:lang w:val="it-IT"/>
        </w:rPr>
        <w:t>’</w:t>
      </w:r>
      <w:r>
        <w:rPr>
          <w:rFonts w:ascii="Helvetica" w:hAnsi="Helvetica"/>
          <w:sz w:val="24"/>
          <w:szCs w:val="24"/>
          <w:rtl w:val="0"/>
          <w:lang w:val="it-IT"/>
        </w:rPr>
        <w:t>istituto culturale SAFPEM (</w:t>
      </w:r>
      <w:r>
        <w:rPr>
          <w:rFonts w:ascii="Helvetica" w:hAnsi="Helvetica"/>
          <w:outline w:val="0"/>
          <w:color w:val="000000"/>
          <w:sz w:val="24"/>
          <w:szCs w:val="24"/>
          <w:u w:color="000000"/>
          <w:rtl w:val="0"/>
          <w:lang w:val="it-IT"/>
          <w14:textFill>
            <w14:solidFill>
              <w14:srgbClr w14:val="000000"/>
            </w14:solidFill>
          </w14:textFill>
        </w:rPr>
        <w:t>Middle East &amp; Europe Specified Institute of Contemporary Arts)</w:t>
      </w:r>
      <w:r>
        <w:rPr>
          <w:rFonts w:ascii="Helvetica" w:hAnsi="Helvetica"/>
          <w:sz w:val="24"/>
          <w:szCs w:val="24"/>
          <w:rtl w:val="0"/>
          <w:lang w:val="it-IT"/>
        </w:rPr>
        <w:t xml:space="preserve"> con sede Parigi e Toronto </w:t>
      </w:r>
      <w:r>
        <w:rPr>
          <w:rFonts w:ascii="Helvetica" w:hAnsi="Helvetica" w:hint="default"/>
          <w:sz w:val="24"/>
          <w:szCs w:val="24"/>
          <w:rtl w:val="0"/>
          <w:lang w:val="it-IT"/>
        </w:rPr>
        <w:t xml:space="preserve">– </w:t>
      </w:r>
      <w:r>
        <w:rPr>
          <w:rFonts w:ascii="Helvetica" w:hAnsi="Helvetica"/>
          <w:sz w:val="24"/>
          <w:szCs w:val="24"/>
          <w:rtl w:val="0"/>
          <w:lang w:val="it-IT"/>
        </w:rPr>
        <w:t>Considerate le difficolt</w:t>
      </w:r>
      <w:r>
        <w:rPr>
          <w:rFonts w:ascii="Helvetica" w:hAnsi="Helvetica" w:hint="default"/>
          <w:sz w:val="24"/>
          <w:szCs w:val="24"/>
          <w:rtl w:val="0"/>
          <w:lang w:val="it-IT"/>
        </w:rPr>
        <w:t xml:space="preserve">à </w:t>
      </w:r>
      <w:r>
        <w:rPr>
          <w:rFonts w:ascii="Helvetica" w:hAnsi="Helvetica"/>
          <w:sz w:val="24"/>
          <w:szCs w:val="24"/>
          <w:rtl w:val="0"/>
          <w:lang w:val="it-IT"/>
        </w:rPr>
        <w:t>politiche nell</w:t>
      </w:r>
      <w:r>
        <w:rPr>
          <w:rFonts w:ascii="Helvetica" w:hAnsi="Helvetica" w:hint="default"/>
          <w:sz w:val="24"/>
          <w:szCs w:val="24"/>
          <w:rtl w:val="0"/>
          <w:lang w:val="it-IT"/>
        </w:rPr>
        <w:t>’</w:t>
      </w:r>
      <w:r>
        <w:rPr>
          <w:rFonts w:ascii="Helvetica" w:hAnsi="Helvetica"/>
          <w:sz w:val="24"/>
          <w:szCs w:val="24"/>
          <w:rtl w:val="0"/>
          <w:lang w:val="it-IT"/>
        </w:rPr>
        <w:t>esporre all</w:t>
      </w:r>
      <w:r>
        <w:rPr>
          <w:rFonts w:ascii="Helvetica" w:hAnsi="Helvetica" w:hint="default"/>
          <w:sz w:val="24"/>
          <w:szCs w:val="24"/>
          <w:rtl w:val="0"/>
          <w:lang w:val="it-IT"/>
        </w:rPr>
        <w:t>’</w:t>
      </w:r>
      <w:r>
        <w:rPr>
          <w:rFonts w:ascii="Helvetica" w:hAnsi="Helvetica"/>
          <w:sz w:val="24"/>
          <w:szCs w:val="24"/>
          <w:rtl w:val="0"/>
          <w:lang w:val="it-IT"/>
        </w:rPr>
        <w:t>estero o ad essere in contatto con il mercato dell</w:t>
      </w:r>
      <w:r>
        <w:rPr>
          <w:rFonts w:ascii="Helvetica" w:hAnsi="Helvetica" w:hint="default"/>
          <w:sz w:val="24"/>
          <w:szCs w:val="24"/>
          <w:rtl w:val="0"/>
          <w:lang w:val="it-IT"/>
        </w:rPr>
        <w:t>’</w:t>
      </w:r>
      <w:r>
        <w:rPr>
          <w:rFonts w:ascii="Helvetica" w:hAnsi="Helvetica"/>
          <w:sz w:val="24"/>
          <w:szCs w:val="24"/>
          <w:rtl w:val="0"/>
          <w:lang w:val="it-IT"/>
        </w:rPr>
        <w:t>arte occidentale, l</w:t>
      </w:r>
      <w:r>
        <w:rPr>
          <w:rFonts w:ascii="Helvetica" w:hAnsi="Helvetica" w:hint="default"/>
          <w:sz w:val="24"/>
          <w:szCs w:val="24"/>
          <w:rtl w:val="0"/>
          <w:lang w:val="it-IT"/>
        </w:rPr>
        <w:t>’</w:t>
      </w:r>
      <w:r>
        <w:rPr>
          <w:rFonts w:ascii="Helvetica" w:hAnsi="Helvetica"/>
          <w:sz w:val="24"/>
          <w:szCs w:val="24"/>
          <w:rtl w:val="0"/>
          <w:lang w:val="it-IT"/>
        </w:rPr>
        <w:t xml:space="preserve">istituto si </w:t>
      </w:r>
      <w:r>
        <w:rPr>
          <w:rFonts w:ascii="Helvetica" w:hAnsi="Helvetica" w:hint="default"/>
          <w:sz w:val="24"/>
          <w:szCs w:val="24"/>
          <w:rtl w:val="0"/>
          <w:lang w:val="it-IT"/>
        </w:rPr>
        <w:t xml:space="preserve">è </w:t>
      </w:r>
      <w:r>
        <w:rPr>
          <w:rFonts w:ascii="Helvetica" w:hAnsi="Helvetica"/>
          <w:sz w:val="24"/>
          <w:szCs w:val="24"/>
          <w:rtl w:val="0"/>
          <w:lang w:val="it-IT"/>
        </w:rPr>
        <w:t>impegnato nell</w:t>
      </w:r>
      <w:r>
        <w:rPr>
          <w:rFonts w:ascii="Helvetica" w:hAnsi="Helvetica" w:hint="default"/>
          <w:sz w:val="24"/>
          <w:szCs w:val="24"/>
          <w:rtl w:val="0"/>
          <w:lang w:val="it-IT"/>
        </w:rPr>
        <w:t>’</w:t>
      </w:r>
      <w:r>
        <w:rPr>
          <w:rFonts w:ascii="Helvetica" w:hAnsi="Helvetica"/>
          <w:sz w:val="24"/>
          <w:szCs w:val="24"/>
          <w:rtl w:val="0"/>
          <w:lang w:val="it-IT"/>
        </w:rPr>
        <w:t>offrire visibilit</w:t>
      </w:r>
      <w:r>
        <w:rPr>
          <w:rFonts w:ascii="Helvetica" w:hAnsi="Helvetica" w:hint="default"/>
          <w:sz w:val="24"/>
          <w:szCs w:val="24"/>
          <w:rtl w:val="0"/>
          <w:lang w:val="it-IT"/>
        </w:rPr>
        <w:t xml:space="preserve">à </w:t>
      </w:r>
      <w:r>
        <w:rPr>
          <w:rFonts w:ascii="Helvetica" w:hAnsi="Helvetica"/>
          <w:sz w:val="24"/>
          <w:szCs w:val="24"/>
          <w:rtl w:val="0"/>
          <w:lang w:val="it-IT"/>
        </w:rPr>
        <w:t xml:space="preserve">agli artisti emergenti del Medio Oriente. </w:t>
      </w:r>
    </w:p>
    <w:p>
      <w:pPr>
        <w:pStyle w:val="Normal.0"/>
        <w:jc w:val="both"/>
        <w:rPr>
          <w:rFonts w:ascii="Helvetica" w:cs="Helvetica" w:hAnsi="Helvetica" w:eastAsia="Helvetica"/>
          <w:sz w:val="24"/>
          <w:szCs w:val="24"/>
        </w:rPr>
      </w:pPr>
      <w:r>
        <w:rPr>
          <w:rFonts w:ascii="Helvetica" w:hAnsi="Helvetica"/>
          <w:sz w:val="24"/>
          <w:szCs w:val="24"/>
          <w:rtl w:val="0"/>
          <w:lang w:val="it-IT"/>
        </w:rPr>
        <w:t xml:space="preserve">Lo scambio culturale </w:t>
      </w:r>
      <w:r>
        <w:rPr>
          <w:rFonts w:ascii="Helvetica" w:hAnsi="Helvetica"/>
          <w:b w:val="1"/>
          <w:bCs w:val="1"/>
          <w:sz w:val="24"/>
          <w:szCs w:val="24"/>
          <w:rtl w:val="0"/>
          <w:lang w:val="it-IT"/>
        </w:rPr>
        <w:t>micro_MACRO</w:t>
      </w:r>
      <w:r>
        <w:rPr>
          <w:rFonts w:ascii="Helvetica" w:hAnsi="Helvetica"/>
          <w:sz w:val="24"/>
          <w:szCs w:val="24"/>
          <w:rtl w:val="0"/>
          <w:lang w:val="it-IT"/>
        </w:rPr>
        <w:t xml:space="preserve"> ha inizio con una mostra presso lo Studio Fornaresio a Torino. La Galleria torinese </w:t>
      </w:r>
      <w:r>
        <w:rPr>
          <w:rFonts w:ascii="Helvetica" w:hAnsi="Helvetica" w:hint="default"/>
          <w:sz w:val="24"/>
          <w:szCs w:val="24"/>
          <w:rtl w:val="0"/>
          <w:lang w:val="it-IT"/>
        </w:rPr>
        <w:t xml:space="preserve">è </w:t>
      </w:r>
      <w:r>
        <w:rPr>
          <w:rFonts w:ascii="Helvetica" w:hAnsi="Helvetica"/>
          <w:sz w:val="24"/>
          <w:szCs w:val="24"/>
          <w:rtl w:val="0"/>
          <w:lang w:val="it-IT"/>
        </w:rPr>
        <w:t>lieta, infatti, di presentare una collettiva di cinquanta artisti iraniani scelti tramite concorso. All</w:t>
      </w:r>
      <w:r>
        <w:rPr>
          <w:rFonts w:ascii="Helvetica" w:hAnsi="Helvetica" w:hint="default"/>
          <w:sz w:val="24"/>
          <w:szCs w:val="24"/>
          <w:rtl w:val="0"/>
          <w:lang w:val="it-IT"/>
        </w:rPr>
        <w:t>’</w:t>
      </w:r>
      <w:r>
        <w:rPr>
          <w:rFonts w:ascii="Helvetica" w:hAnsi="Helvetica"/>
          <w:sz w:val="24"/>
          <w:szCs w:val="24"/>
          <w:rtl w:val="0"/>
          <w:lang w:val="it-IT"/>
        </w:rPr>
        <w:t>interno della mostra si potr</w:t>
      </w:r>
      <w:r>
        <w:rPr>
          <w:rFonts w:ascii="Helvetica" w:hAnsi="Helvetica" w:hint="default"/>
          <w:sz w:val="24"/>
          <w:szCs w:val="24"/>
          <w:rtl w:val="0"/>
          <w:lang w:val="it-IT"/>
        </w:rPr>
        <w:t xml:space="preserve">à </w:t>
      </w:r>
      <w:r>
        <w:rPr>
          <w:rFonts w:ascii="Helvetica" w:hAnsi="Helvetica"/>
          <w:sz w:val="24"/>
          <w:szCs w:val="24"/>
          <w:rtl w:val="0"/>
          <w:lang w:val="it-IT"/>
        </w:rPr>
        <w:t xml:space="preserve">ammirare una collezione di ben 100 miniature di artisti, noti ed emergenti, molto diversi sia per formazione che per stile artistico. </w:t>
      </w:r>
    </w:p>
    <w:p>
      <w:pPr>
        <w:pStyle w:val="Normal.0"/>
        <w:spacing w:after="0"/>
        <w:jc w:val="both"/>
        <w:rPr>
          <w:rFonts w:ascii="Helvetica" w:cs="Helvetica" w:hAnsi="Helvetica" w:eastAsia="Helvetica"/>
          <w:sz w:val="24"/>
          <w:szCs w:val="24"/>
        </w:rPr>
      </w:pPr>
      <w:r>
        <w:rPr>
          <w:rFonts w:ascii="Helvetica" w:hAnsi="Helvetica"/>
          <w:sz w:val="24"/>
          <w:szCs w:val="24"/>
          <w:rtl w:val="0"/>
          <w:lang w:val="it-IT"/>
        </w:rPr>
        <w:t>La mostra si sviluppa e costruisce attraverso la molteplicit</w:t>
      </w:r>
      <w:r>
        <w:rPr>
          <w:rFonts w:ascii="Helvetica" w:hAnsi="Helvetica" w:hint="default"/>
          <w:sz w:val="24"/>
          <w:szCs w:val="24"/>
          <w:rtl w:val="0"/>
          <w:lang w:val="it-IT"/>
        </w:rPr>
        <w:t xml:space="preserve">à </w:t>
      </w:r>
      <w:r>
        <w:rPr>
          <w:rFonts w:ascii="Helvetica" w:hAnsi="Helvetica"/>
          <w:sz w:val="24"/>
          <w:szCs w:val="24"/>
          <w:rtl w:val="0"/>
          <w:lang w:val="it-IT"/>
        </w:rPr>
        <w:t>e la diversit</w:t>
      </w:r>
      <w:r>
        <w:rPr>
          <w:rFonts w:ascii="Helvetica" w:hAnsi="Helvetica" w:hint="default"/>
          <w:sz w:val="24"/>
          <w:szCs w:val="24"/>
          <w:rtl w:val="0"/>
          <w:lang w:val="it-IT"/>
        </w:rPr>
        <w:t xml:space="preserve">à </w:t>
      </w:r>
      <w:r>
        <w:rPr>
          <w:rFonts w:ascii="Helvetica" w:hAnsi="Helvetica"/>
          <w:sz w:val="24"/>
          <w:szCs w:val="24"/>
          <w:rtl w:val="0"/>
          <w:lang w:val="it-IT"/>
        </w:rPr>
        <w:t>dei linguaggi espressivi con il fine ultimo di condurci attraverso la bellezza dell</w:t>
      </w:r>
      <w:r>
        <w:rPr>
          <w:rFonts w:ascii="Helvetica" w:hAnsi="Helvetica" w:hint="default"/>
          <w:sz w:val="24"/>
          <w:szCs w:val="24"/>
          <w:rtl w:val="0"/>
          <w:lang w:val="it-IT"/>
        </w:rPr>
        <w:t>’</w:t>
      </w:r>
      <w:r>
        <w:rPr>
          <w:rFonts w:ascii="Helvetica" w:hAnsi="Helvetica"/>
          <w:sz w:val="24"/>
          <w:szCs w:val="24"/>
          <w:rtl w:val="0"/>
          <w:lang w:val="it-IT"/>
        </w:rPr>
        <w:t>arte iraniana contemporanea.</w:t>
      </w:r>
    </w:p>
    <w:p>
      <w:pPr>
        <w:pStyle w:val="Normal.0"/>
        <w:spacing w:after="0"/>
        <w:jc w:val="both"/>
        <w:rPr>
          <w:rFonts w:ascii="Helvetica" w:cs="Helvetica" w:hAnsi="Helvetica" w:eastAsia="Helvetica"/>
          <w:sz w:val="24"/>
          <w:szCs w:val="24"/>
        </w:rPr>
      </w:pPr>
    </w:p>
    <w:p>
      <w:pPr>
        <w:pStyle w:val="Normal.0"/>
        <w:jc w:val="both"/>
        <w:rPr>
          <w:rFonts w:ascii="Helvetica" w:cs="Helvetica" w:hAnsi="Helvetica" w:eastAsia="Helvetica"/>
          <w:sz w:val="24"/>
          <w:szCs w:val="24"/>
        </w:rPr>
      </w:pPr>
      <w:r>
        <w:rPr>
          <w:rFonts w:ascii="Helvetica" w:hAnsi="Helvetica"/>
          <w:sz w:val="24"/>
          <w:szCs w:val="24"/>
          <w:rtl w:val="0"/>
          <w:lang w:val="it-IT"/>
        </w:rPr>
        <w:t xml:space="preserve">Lo scambio culturale prosegue </w:t>
      </w:r>
      <w:r>
        <w:rPr>
          <w:rFonts w:ascii="Helvetica" w:hAnsi="Helvetica"/>
          <w:outline w:val="0"/>
          <w:color w:val="000000"/>
          <w:sz w:val="24"/>
          <w:szCs w:val="24"/>
          <w:u w:color="000000"/>
          <w:rtl w:val="0"/>
          <w:lang w:val="it-IT"/>
          <w14:textFill>
            <w14:solidFill>
              <w14:srgbClr w14:val="000000"/>
            </w14:solidFill>
          </w14:textFill>
        </w:rPr>
        <w:t>il 19 novembre 2021</w:t>
      </w:r>
      <w:r>
        <w:rPr>
          <w:rFonts w:ascii="Helvetica" w:hAnsi="Helvetica"/>
          <w:outline w:val="0"/>
          <w:color w:val="ff0000"/>
          <w:sz w:val="24"/>
          <w:szCs w:val="24"/>
          <w:u w:color="ff0000"/>
          <w:rtl w:val="0"/>
          <w:lang w:val="it-IT"/>
          <w14:textFill>
            <w14:solidFill>
              <w14:srgbClr w14:val="FF0000"/>
            </w14:solidFill>
          </w14:textFill>
        </w:rPr>
        <w:t xml:space="preserve"> </w:t>
      </w:r>
      <w:r>
        <w:rPr>
          <w:rFonts w:ascii="Helvetica" w:hAnsi="Helvetica"/>
          <w:outline w:val="0"/>
          <w:color w:val="000000"/>
          <w:sz w:val="24"/>
          <w:szCs w:val="24"/>
          <w:u w:color="000000"/>
          <w:rtl w:val="0"/>
          <w:lang w:val="it-IT"/>
          <w14:textFill>
            <w14:solidFill>
              <w14:srgbClr w14:val="000000"/>
            </w14:solidFill>
          </w14:textFill>
        </w:rPr>
        <w:t>con la mostra personale dell</w:t>
      </w:r>
      <w:r>
        <w:rPr>
          <w:rFonts w:ascii="Helvetica" w:hAnsi="Helvetica" w:hint="default"/>
          <w:outline w:val="0"/>
          <w:color w:val="000000"/>
          <w:sz w:val="24"/>
          <w:szCs w:val="24"/>
          <w:u w:color="000000"/>
          <w:rtl w:val="0"/>
          <w:lang w:val="it-IT"/>
          <w14:textFill>
            <w14:solidFill>
              <w14:srgbClr w14:val="000000"/>
            </w14:solidFill>
          </w14:textFill>
        </w:rPr>
        <w:t>’</w:t>
      </w:r>
      <w:r>
        <w:rPr>
          <w:rFonts w:ascii="Helvetica" w:hAnsi="Helvetica"/>
          <w:outline w:val="0"/>
          <w:color w:val="000000"/>
          <w:sz w:val="24"/>
          <w:szCs w:val="24"/>
          <w:u w:color="000000"/>
          <w:rtl w:val="0"/>
          <w:lang w:val="it-IT"/>
          <w14:textFill>
            <w14:solidFill>
              <w14:srgbClr w14:val="000000"/>
            </w14:solidFill>
          </w14:textFill>
        </w:rPr>
        <w:t xml:space="preserve">artista italiano Gianni Fornaresio </w:t>
      </w:r>
      <w:r>
        <w:rPr>
          <w:rFonts w:ascii="Helvetica" w:hAnsi="Helvetica"/>
          <w:sz w:val="24"/>
          <w:szCs w:val="24"/>
          <w:rtl w:val="0"/>
          <w:lang w:val="it-IT"/>
        </w:rPr>
        <w:t xml:space="preserve">ospite con i suoi lavori presso la fervida </w:t>
      </w:r>
      <w:r>
        <w:rPr>
          <w:rFonts w:ascii="Helvetica" w:hAnsi="Helvetica"/>
          <w:i w:val="1"/>
          <w:iCs w:val="1"/>
          <w:sz w:val="24"/>
          <w:szCs w:val="24"/>
          <w:rtl w:val="0"/>
          <w:lang w:val="it-IT"/>
        </w:rPr>
        <w:t>Galleria Vista</w:t>
      </w:r>
      <w:r>
        <w:rPr>
          <w:rFonts w:ascii="Helvetica" w:hAnsi="Helvetica"/>
          <w:sz w:val="24"/>
          <w:szCs w:val="24"/>
          <w:rtl w:val="0"/>
          <w:lang w:val="it-IT"/>
        </w:rPr>
        <w:t>,</w:t>
      </w:r>
      <w:r>
        <w:rPr>
          <w:rFonts w:ascii="Helvetica" w:hAnsi="Helvetica"/>
          <w:i w:val="1"/>
          <w:iCs w:val="1"/>
          <w:sz w:val="24"/>
          <w:szCs w:val="24"/>
          <w:rtl w:val="0"/>
          <w:lang w:val="it-IT"/>
        </w:rPr>
        <w:t xml:space="preserve"> </w:t>
      </w:r>
      <w:r>
        <w:rPr>
          <w:rFonts w:ascii="Helvetica" w:hAnsi="Helvetica"/>
          <w:sz w:val="24"/>
          <w:szCs w:val="24"/>
          <w:rtl w:val="0"/>
          <w:lang w:val="it-IT"/>
        </w:rPr>
        <w:t xml:space="preserve">situata nel cuore di Teheran. </w:t>
      </w:r>
    </w:p>
    <w:p>
      <w:pPr>
        <w:pStyle w:val="Normal.0"/>
        <w:jc w:val="both"/>
        <w:rPr>
          <w:rFonts w:ascii="Helvetica" w:cs="Helvetica" w:hAnsi="Helvetica" w:eastAsia="Helvetica"/>
          <w:sz w:val="24"/>
          <w:szCs w:val="24"/>
        </w:rPr>
      </w:pPr>
      <w:r>
        <w:rPr>
          <w:rFonts w:ascii="Helvetica" w:hAnsi="Helvetica"/>
          <w:sz w:val="24"/>
          <w:szCs w:val="24"/>
          <w:rtl w:val="0"/>
          <w:lang w:val="it-IT"/>
        </w:rPr>
        <w:t xml:space="preserve">Attraverso lo scambio, la condivisione di idee, e il dialogo tra culture diverse, crediamo nella formazione di nuove sinergie. </w:t>
      </w:r>
    </w:p>
    <w:p>
      <w:pPr>
        <w:pStyle w:val="Normal.0"/>
        <w:spacing w:after="0"/>
        <w:rPr>
          <w:rFonts w:ascii="Helvetica" w:cs="Helvetica" w:hAnsi="Helvetica" w:eastAsia="Helvetica"/>
          <w:sz w:val="28"/>
          <w:szCs w:val="28"/>
          <w:u w:val="single"/>
        </w:rPr>
      </w:pPr>
    </w:p>
    <w:p>
      <w:pPr>
        <w:pStyle w:val="Normal.0"/>
        <w:spacing w:after="0"/>
        <w:rPr>
          <w:rFonts w:ascii="Helvetica" w:cs="Helvetica" w:hAnsi="Helvetica" w:eastAsia="Helvetica"/>
          <w:outline w:val="0"/>
          <w:color w:val="c00000"/>
          <w:sz w:val="24"/>
          <w:szCs w:val="24"/>
          <w:u w:color="c00000"/>
          <w14:textFill>
            <w14:solidFill>
              <w14:srgbClr w14:val="C00000"/>
            </w14:solidFill>
          </w14:textFill>
        </w:rPr>
      </w:pPr>
      <w:r>
        <w:rPr>
          <w:rFonts w:ascii="Helvetica" w:hAnsi="Helvetica"/>
          <w:outline w:val="0"/>
          <w:color w:val="c00000"/>
          <w:sz w:val="24"/>
          <w:szCs w:val="24"/>
          <w:u w:color="c00000"/>
          <w:rtl w:val="0"/>
          <w:lang w:val="it-IT"/>
          <w14:textFill>
            <w14:solidFill>
              <w14:srgbClr w14:val="C00000"/>
            </w14:solidFill>
          </w14:textFill>
        </w:rPr>
        <w:t>Vernissage marted</w:t>
      </w:r>
      <w:r>
        <w:rPr>
          <w:rFonts w:ascii="Helvetica" w:hAnsi="Helvetica" w:hint="default"/>
          <w:outline w:val="0"/>
          <w:color w:val="c00000"/>
          <w:sz w:val="24"/>
          <w:szCs w:val="24"/>
          <w:u w:color="c00000"/>
          <w:rtl w:val="0"/>
          <w:lang w:val="it-IT"/>
          <w14:textFill>
            <w14:solidFill>
              <w14:srgbClr w14:val="C00000"/>
            </w14:solidFill>
          </w14:textFill>
        </w:rPr>
        <w:t xml:space="preserve">ì </w:t>
      </w:r>
      <w:r>
        <w:rPr>
          <w:rFonts w:ascii="Helvetica" w:hAnsi="Helvetica"/>
          <w:outline w:val="0"/>
          <w:color w:val="c00000"/>
          <w:sz w:val="24"/>
          <w:szCs w:val="24"/>
          <w:u w:color="c00000"/>
          <w:rtl w:val="0"/>
          <w:lang w:val="it-IT"/>
          <w14:textFill>
            <w14:solidFill>
              <w14:srgbClr w14:val="C00000"/>
            </w14:solidFill>
          </w14:textFill>
        </w:rPr>
        <w:t>26 ottobre ore 18.30</w:t>
      </w:r>
    </w:p>
    <w:p>
      <w:pPr>
        <w:pStyle w:val="Normal.0"/>
        <w:spacing w:after="0"/>
        <w:rPr>
          <w:rFonts w:ascii="Helvetica" w:cs="Helvetica" w:hAnsi="Helvetica" w:eastAsia="Helvetica"/>
          <w:b w:val="1"/>
          <w:bCs w:val="1"/>
          <w:smallCaps w:val="1"/>
          <w:outline w:val="0"/>
          <w:color w:val="000000"/>
          <w:sz w:val="24"/>
          <w:szCs w:val="24"/>
          <w:u w:color="000000"/>
          <w14:textFill>
            <w14:solidFill>
              <w14:srgbClr w14:val="000000"/>
            </w14:solidFill>
          </w14:textFill>
        </w:rPr>
      </w:pPr>
      <w:r>
        <w:rPr>
          <w:rFonts w:ascii="Helvetica" w:hAnsi="Helvetica"/>
          <w:b w:val="1"/>
          <w:bCs w:val="1"/>
          <w:smallCaps w:val="1"/>
          <w:outline w:val="0"/>
          <w:color w:val="000000"/>
          <w:sz w:val="24"/>
          <w:szCs w:val="24"/>
          <w:u w:color="000000"/>
          <w:rtl w:val="0"/>
          <w:lang w:val="it-IT"/>
          <w14:textFill>
            <w14:solidFill>
              <w14:srgbClr w14:val="000000"/>
            </w14:solidFill>
          </w14:textFill>
        </w:rPr>
        <w:t>Green Pass richiesto</w:t>
      </w:r>
    </w:p>
    <w:p>
      <w:pPr>
        <w:pStyle w:val="Normal.0"/>
        <w:spacing w:after="0"/>
        <w:rPr>
          <w:rFonts w:ascii="Helvetica" w:cs="Helvetica" w:hAnsi="Helvetica" w:eastAsia="Helvetica"/>
          <w:b w:val="1"/>
          <w:bCs w:val="1"/>
          <w:smallCaps w:val="1"/>
          <w:outline w:val="0"/>
          <w:color w:val="c00000"/>
          <w:sz w:val="24"/>
          <w:szCs w:val="24"/>
          <w:u w:color="c00000"/>
          <w14:textFill>
            <w14:solidFill>
              <w14:srgbClr w14:val="C00000"/>
            </w14:solidFill>
          </w14:textFill>
        </w:rPr>
      </w:pPr>
    </w:p>
    <w:p>
      <w:pPr>
        <w:pStyle w:val="Normal.0"/>
        <w:spacing w:after="0"/>
        <w:rPr>
          <w:rFonts w:ascii="Helvetica" w:cs="Helvetica" w:hAnsi="Helvetica" w:eastAsia="Helvetica"/>
          <w:sz w:val="24"/>
          <w:szCs w:val="24"/>
        </w:rPr>
      </w:pPr>
      <w:r>
        <w:rPr>
          <w:rFonts w:ascii="Helvetica" w:hAnsi="Helvetica"/>
          <w:sz w:val="24"/>
          <w:szCs w:val="24"/>
          <w:u w:val="single"/>
          <w:rtl w:val="0"/>
          <w:lang w:val="it-IT"/>
        </w:rPr>
        <w:t>Data</w:t>
      </w:r>
      <w:r>
        <w:rPr>
          <w:rFonts w:ascii="Helvetica" w:hAnsi="Helvetica"/>
          <w:sz w:val="24"/>
          <w:szCs w:val="24"/>
          <w:rtl w:val="0"/>
          <w:lang w:val="it-IT"/>
        </w:rPr>
        <w:t>: 26 ottobre - 5 novembre 2021</w:t>
      </w:r>
    </w:p>
    <w:p>
      <w:pPr>
        <w:pStyle w:val="Normal.0"/>
        <w:spacing w:after="0"/>
        <w:rPr>
          <w:rFonts w:ascii="Helvetica" w:cs="Helvetica" w:hAnsi="Helvetica" w:eastAsia="Helvetica"/>
          <w:outline w:val="0"/>
          <w:color w:val="222222"/>
          <w:sz w:val="24"/>
          <w:szCs w:val="24"/>
          <w:u w:color="222222"/>
          <w:shd w:val="clear" w:color="auto" w:fill="ffffff"/>
          <w14:textFill>
            <w14:solidFill>
              <w14:srgbClr w14:val="222222"/>
            </w14:solidFill>
          </w14:textFill>
        </w:rPr>
      </w:pPr>
      <w:r>
        <w:rPr>
          <w:rFonts w:ascii="Helvetica" w:hAnsi="Helvetica"/>
          <w:outline w:val="0"/>
          <w:color w:val="222222"/>
          <w:sz w:val="24"/>
          <w:szCs w:val="24"/>
          <w:u w:val="single" w:color="222222"/>
          <w:shd w:val="clear" w:color="auto" w:fill="ffffff"/>
          <w:rtl w:val="0"/>
          <w:lang w:val="it-IT"/>
          <w14:textFill>
            <w14:solidFill>
              <w14:srgbClr w14:val="222222"/>
            </w14:solidFill>
          </w14:textFill>
        </w:rPr>
        <w:t>Dove</w:t>
      </w:r>
      <w:r>
        <w:rPr>
          <w:rFonts w:ascii="Helvetica" w:hAnsi="Helvetica"/>
          <w:outline w:val="0"/>
          <w:color w:val="222222"/>
          <w:sz w:val="24"/>
          <w:szCs w:val="24"/>
          <w:u w:color="222222"/>
          <w:shd w:val="clear" w:color="auto" w:fill="ffffff"/>
          <w:rtl w:val="0"/>
          <w:lang w:val="it-IT"/>
          <w14:textFill>
            <w14:solidFill>
              <w14:srgbClr w14:val="222222"/>
            </w14:solidFill>
          </w14:textFill>
        </w:rPr>
        <w:t xml:space="preserve">: Studio Fornaresio, Via le Chiuse, 1/A, 10144 Torino </w:t>
      </w:r>
    </w:p>
    <w:p>
      <w:pPr>
        <w:pStyle w:val="Normal.0"/>
        <w:spacing w:after="0"/>
        <w:rPr>
          <w:rFonts w:ascii="Helvetica" w:cs="Helvetica" w:hAnsi="Helvetica" w:eastAsia="Helvetica"/>
          <w:sz w:val="24"/>
          <w:szCs w:val="24"/>
        </w:rPr>
      </w:pPr>
      <w:r>
        <w:rPr>
          <w:rFonts w:ascii="Helvetica" w:hAnsi="Helvetica"/>
          <w:sz w:val="24"/>
          <w:szCs w:val="24"/>
          <w:u w:val="single"/>
          <w:rtl w:val="0"/>
          <w:lang w:val="it-IT"/>
        </w:rPr>
        <w:t>Orari</w:t>
      </w:r>
      <w:r>
        <w:rPr>
          <w:rFonts w:ascii="Helvetica" w:hAnsi="Helvetica"/>
          <w:sz w:val="24"/>
          <w:szCs w:val="24"/>
          <w:rtl w:val="0"/>
          <w:lang w:val="it-IT"/>
        </w:rPr>
        <w:t xml:space="preserve">: 15.30 </w:t>
      </w:r>
      <w:r>
        <w:rPr>
          <w:rFonts w:ascii="Helvetica" w:hAnsi="Helvetica" w:hint="default"/>
          <w:sz w:val="24"/>
          <w:szCs w:val="24"/>
          <w:rtl w:val="0"/>
          <w:lang w:val="it-IT"/>
        </w:rPr>
        <w:t xml:space="preserve">– </w:t>
      </w:r>
      <w:r>
        <w:rPr>
          <w:rFonts w:ascii="Helvetica" w:hAnsi="Helvetica"/>
          <w:sz w:val="24"/>
          <w:szCs w:val="24"/>
          <w:rtl w:val="0"/>
          <w:lang w:val="it-IT"/>
        </w:rPr>
        <w:t>19.30</w:t>
      </w:r>
    </w:p>
    <w:p>
      <w:pPr>
        <w:pStyle w:val="Normal.0"/>
        <w:spacing w:after="0"/>
        <w:jc w:val="both"/>
        <w:rPr>
          <w:rFonts w:ascii="Helvetica" w:cs="Helvetica" w:hAnsi="Helvetica" w:eastAsia="Helvetica"/>
          <w:b w:val="1"/>
          <w:bCs w:val="1"/>
          <w:sz w:val="24"/>
          <w:szCs w:val="24"/>
          <w:u w:val="single"/>
        </w:rPr>
      </w:pPr>
      <w:r>
        <w:rPr>
          <w:rFonts w:ascii="Helvetica" w:hAnsi="Helvetica"/>
          <w:b w:val="1"/>
          <w:bCs w:val="1"/>
          <w:sz w:val="24"/>
          <w:szCs w:val="24"/>
          <w:u w:val="single"/>
          <w:rtl w:val="0"/>
          <w:lang w:val="it-IT"/>
        </w:rPr>
        <w:t>Artisti del concorso micro-Macro:</w:t>
      </w:r>
    </w:p>
    <w:p>
      <w:pPr>
        <w:pStyle w:val="Normal.0"/>
        <w:spacing w:after="0"/>
        <w:jc w:val="both"/>
        <w:rPr>
          <w:rFonts w:ascii="Helvetica" w:cs="Helvetica" w:hAnsi="Helvetica" w:eastAsia="Helvetica"/>
          <w:b w:val="1"/>
          <w:bCs w:val="1"/>
          <w:i w:val="1"/>
          <w:iCs w:val="1"/>
          <w:sz w:val="24"/>
          <w:szCs w:val="24"/>
        </w:rPr>
      </w:pPr>
    </w:p>
    <w:p>
      <w:pPr>
        <w:pStyle w:val="Normal.0"/>
        <w:spacing w:after="0"/>
        <w:jc w:val="both"/>
        <w:rPr>
          <w:rFonts w:ascii="Helvetica" w:cs="Helvetica" w:hAnsi="Helvetica" w:eastAsia="Helvetica"/>
          <w:sz w:val="24"/>
          <w:szCs w:val="24"/>
        </w:rPr>
      </w:pPr>
      <w:r>
        <w:rPr>
          <w:rFonts w:ascii="Helvetica" w:hAnsi="Helvetica"/>
          <w:sz w:val="24"/>
          <w:szCs w:val="24"/>
          <w:rtl w:val="0"/>
          <w:lang w:val="it-IT"/>
        </w:rPr>
        <w:t>Fatemeh Maryam DOWLATABADI / Nazanin KARBALAEI RAMEZAN / Mani MEHRZAD / Sadaf SABOUHI / Arman KHORRAMAK / Sogol JAVAHERI / Zohreh SOLATI / Fatemeh BAHMAN / Azim MORAKABATCHI / Azin ROSTAMI / Zahra SOLTANINEJAD / Zahed SHEIKHBAHAEI / Arash FESHARAKI / Mahsa MASHHADI RAJABI / Donya ROSTAMI / Mahsa HEYRANI / Faezeh KHAN MOHAMMADI / Farzad CHEGINI / Maryam SALEHI / Narges FARAHANI / Tabasom TAHAM / Somayeh ATAELLAHI / Behnoush POUYAN / Tirdad MOHAMADI / Fereshteh HEMMATI / Roya KARIMI / Elaheh FARMANIAN / Zahra DEHGHAN / Fahimeh KARGAR / Milad POORHAGHGOU / Fatemeh ESKANDARI JAHMANI / Nazila MOGHADAM / Razieh SEDIGHINA KASHI / Elaheh SOLEIMANI / Niloofar SALEHI / Tina EBTEHAJ / Farzaneh TAAK / Sepideh ZAREI</w:t>
      </w:r>
    </w:p>
    <w:p>
      <w:pPr>
        <w:pStyle w:val="Normal.0"/>
        <w:spacing w:after="0" w:line="276" w:lineRule="auto"/>
        <w:rPr>
          <w:rFonts w:ascii="Helvetica" w:cs="Helvetica" w:hAnsi="Helvetica" w:eastAsia="Helvetica"/>
          <w:sz w:val="24"/>
          <w:szCs w:val="24"/>
        </w:rPr>
      </w:pPr>
    </w:p>
    <w:p>
      <w:pPr>
        <w:pStyle w:val="Normal.0"/>
        <w:spacing w:after="0" w:line="276" w:lineRule="auto"/>
        <w:rPr>
          <w:rFonts w:ascii="Helvetica" w:cs="Helvetica" w:hAnsi="Helvetica" w:eastAsia="Helvetica"/>
          <w:sz w:val="24"/>
          <w:szCs w:val="24"/>
        </w:rPr>
      </w:pPr>
    </w:p>
    <w:p>
      <w:pPr>
        <w:pStyle w:val="Normal.0"/>
        <w:spacing w:line="276" w:lineRule="auto"/>
        <w:rPr>
          <w:rFonts w:ascii="Helvetica" w:cs="Helvetica" w:hAnsi="Helvetica" w:eastAsia="Helvetica"/>
          <w:b w:val="1"/>
          <w:bCs w:val="1"/>
          <w:sz w:val="24"/>
          <w:szCs w:val="24"/>
        </w:rPr>
      </w:pPr>
      <w:r>
        <w:rPr>
          <w:rFonts w:ascii="Helvetica" w:hAnsi="Helvetica"/>
          <w:b w:val="1"/>
          <w:bCs w:val="1"/>
          <w:sz w:val="24"/>
          <w:szCs w:val="24"/>
          <w:u w:val="single"/>
          <w:rtl w:val="0"/>
          <w:lang w:val="it-IT"/>
        </w:rPr>
        <w:t>VISTA Permanent and Invited Artists</w:t>
      </w:r>
      <w:r>
        <w:rPr>
          <w:rFonts w:ascii="Helvetica" w:hAnsi="Helvetica"/>
          <w:b w:val="1"/>
          <w:bCs w:val="1"/>
          <w:sz w:val="24"/>
          <w:szCs w:val="24"/>
          <w:rtl w:val="0"/>
          <w:lang w:val="it-IT"/>
        </w:rPr>
        <w:t>:</w:t>
      </w:r>
    </w:p>
    <w:p>
      <w:pPr>
        <w:pStyle w:val="Normal.0"/>
        <w:spacing w:line="276" w:lineRule="auto"/>
        <w:jc w:val="both"/>
        <w:rPr>
          <w:rFonts w:ascii="Helvetica" w:cs="Helvetica" w:hAnsi="Helvetica" w:eastAsia="Helvetica"/>
          <w:sz w:val="24"/>
          <w:szCs w:val="24"/>
        </w:rPr>
      </w:pPr>
      <w:r>
        <w:rPr>
          <w:rFonts w:ascii="Helvetica" w:hAnsi="Helvetica"/>
          <w:sz w:val="24"/>
          <w:szCs w:val="24"/>
          <w:rtl w:val="0"/>
          <w:lang w:val="it-IT"/>
        </w:rPr>
        <w:t>Pooya ARYANPOUR, Najva ERFANI, Daryoush HOSSEINI, Behnam KAMRANI, Saeed KHAVAR NEJAD, Mahta MOEINI, Rezvan SADEGHZADEH, Amir SOGHRATI, Adel YOUNESI, Negin FARAHANI, Eisa JABARI, Shadi NOYANI, Majid ABBASI FARAHANI, Banafsheh AHMADZADEH, Sormeh ARAB, Navid ARTVASH, Neda AZAMI, Fatemeh EBRAHIMI, Sheida GORJIDOOZ, Gelareh GOUDARZI, Ibrahim HASSANZADEH, Setareh HOSSEINI, Neda JALILI, Hamid JAFARI SHAKIB, Ashkan MAHROEI, Roya MAZROEI, Ghader MANSOORI, Sara MOTAMED NIA, Farnaz NIKOOKHAK, Erfan SHAHYAD, Nazanin ZADMEHR</w:t>
      </w:r>
    </w:p>
    <w:p>
      <w:pPr>
        <w:pStyle w:val="Normal.0"/>
        <w:spacing w:after="0"/>
        <w:jc w:val="center"/>
        <w:rPr>
          <w:rFonts w:ascii="Helvetica" w:cs="Helvetica" w:hAnsi="Helvetica" w:eastAsia="Helvetica"/>
          <w:sz w:val="24"/>
          <w:szCs w:val="24"/>
          <w:u w:val="single"/>
        </w:rPr>
      </w:pPr>
    </w:p>
    <w:p>
      <w:pPr>
        <w:pStyle w:val="Normal.0"/>
        <w:spacing w:after="0"/>
        <w:rPr>
          <w:rFonts w:ascii="Helvetica" w:cs="Helvetica" w:hAnsi="Helvetica" w:eastAsia="Helvetica"/>
          <w:sz w:val="24"/>
          <w:szCs w:val="24"/>
          <w:u w:val="single"/>
        </w:rPr>
      </w:pPr>
      <w:r>
        <w:rPr>
          <w:rFonts w:ascii="Helvetica" w:hAnsi="Helvetica"/>
          <w:sz w:val="24"/>
          <w:szCs w:val="24"/>
          <w:u w:val="single"/>
          <w:rtl w:val="0"/>
          <w:lang w:val="it-IT"/>
        </w:rPr>
        <w:t>Contatti:</w:t>
      </w:r>
    </w:p>
    <w:p>
      <w:pPr>
        <w:pStyle w:val="Normal.0"/>
        <w:spacing w:after="0"/>
        <w:rPr>
          <w:rFonts w:ascii="Helvetica" w:cs="Helvetica" w:hAnsi="Helvetica" w:eastAsia="Helvetica"/>
          <w:sz w:val="24"/>
          <w:szCs w:val="24"/>
          <w:u w:val="single"/>
        </w:rPr>
      </w:pPr>
    </w:p>
    <w:p>
      <w:pPr>
        <w:pStyle w:val="Normal.0"/>
        <w:spacing w:after="0"/>
        <w:rPr>
          <w:rFonts w:ascii="Helvetica" w:cs="Helvetica" w:hAnsi="Helvetica" w:eastAsia="Helvetica"/>
          <w:sz w:val="24"/>
          <w:szCs w:val="24"/>
        </w:rPr>
      </w:pPr>
      <w:r>
        <w:rPr>
          <w:rFonts w:ascii="Helvetica" w:hAnsi="Helvetica"/>
          <w:b w:val="1"/>
          <w:bCs w:val="1"/>
          <w:sz w:val="24"/>
          <w:szCs w:val="24"/>
          <w:rtl w:val="0"/>
          <w:lang w:val="it-IT"/>
        </w:rPr>
        <w:t xml:space="preserve">STUDIO FORNARESIO </w:t>
      </w:r>
      <w:r>
        <w:rPr>
          <w:rFonts w:ascii="Helvetica" w:hAnsi="Helvetica"/>
          <w:sz w:val="24"/>
          <w:szCs w:val="24"/>
          <w:rtl w:val="0"/>
          <w:lang w:val="it-IT"/>
        </w:rPr>
        <w:t xml:space="preserve"> </w:t>
      </w:r>
    </w:p>
    <w:p>
      <w:pPr>
        <w:pStyle w:val="Normal.0"/>
        <w:spacing w:after="0"/>
        <w:rPr>
          <w:rFonts w:ascii="Helvetica" w:cs="Helvetica" w:hAnsi="Helvetica" w:eastAsia="Helvetica"/>
          <w:sz w:val="24"/>
          <w:szCs w:val="24"/>
        </w:rPr>
      </w:pPr>
      <w:r>
        <w:rPr>
          <w:rFonts w:ascii="Helvetica" w:hAnsi="Helvetica"/>
          <w:sz w:val="24"/>
          <w:szCs w:val="24"/>
          <w:rtl w:val="0"/>
          <w:lang w:val="it-IT"/>
        </w:rPr>
        <w:t xml:space="preserve">Via Le Chiuse, 1/A </w:t>
      </w:r>
      <w:r>
        <w:rPr>
          <w:rFonts w:ascii="Helvetica" w:hAnsi="Helvetica" w:hint="default"/>
          <w:sz w:val="24"/>
          <w:szCs w:val="24"/>
          <w:rtl w:val="0"/>
          <w:lang w:val="it-IT"/>
        </w:rPr>
        <w:t xml:space="preserve">– </w:t>
      </w:r>
      <w:r>
        <w:rPr>
          <w:rFonts w:ascii="Helvetica" w:hAnsi="Helvetica"/>
          <w:sz w:val="24"/>
          <w:szCs w:val="24"/>
          <w:rtl w:val="0"/>
          <w:lang w:val="it-IT"/>
        </w:rPr>
        <w:t xml:space="preserve">Torino, Italy </w:t>
      </w:r>
    </w:p>
    <w:p>
      <w:pPr>
        <w:pStyle w:val="Normal.0"/>
        <w:spacing w:after="0"/>
        <w:rPr>
          <w:rFonts w:ascii="Helvetica" w:cs="Helvetica" w:hAnsi="Helvetica" w:eastAsia="Helvetica"/>
          <w:sz w:val="24"/>
          <w:szCs w:val="24"/>
        </w:rPr>
      </w:pPr>
      <w:r>
        <w:rPr>
          <w:rFonts w:ascii="Helvetica" w:hAnsi="Helvetica"/>
          <w:sz w:val="24"/>
          <w:szCs w:val="24"/>
          <w:rtl w:val="0"/>
          <w:lang w:val="it-IT"/>
        </w:rPr>
        <w:t>Tel. 011.19702207</w:t>
      </w:r>
    </w:p>
    <w:p>
      <w:pPr>
        <w:pStyle w:val="Normal.0"/>
        <w:spacing w:after="0"/>
        <w:rPr>
          <w:rFonts w:ascii="Helvetica" w:cs="Helvetica" w:hAnsi="Helvetica" w:eastAsia="Helvetica"/>
          <w:sz w:val="24"/>
          <w:szCs w:val="24"/>
        </w:rPr>
      </w:pPr>
      <w:r>
        <w:rPr>
          <w:rFonts w:ascii="Helvetica" w:hAnsi="Helvetica"/>
          <w:sz w:val="24"/>
          <w:szCs w:val="24"/>
          <w:rtl w:val="0"/>
          <w:lang w:val="it-IT"/>
        </w:rPr>
        <w:t>Cell. 333.6187277</w:t>
      </w:r>
    </w:p>
    <w:p>
      <w:pPr>
        <w:pStyle w:val="Normal.0"/>
        <w:spacing w:after="0"/>
        <w:rPr>
          <w:rFonts w:ascii="Helvetica" w:cs="Helvetica" w:hAnsi="Helvetica" w:eastAsia="Helvetica"/>
          <w:sz w:val="24"/>
          <w:szCs w:val="24"/>
        </w:rPr>
      </w:pPr>
      <w:r>
        <w:rPr>
          <w:rFonts w:ascii="Helvetica" w:hAnsi="Helvetica"/>
          <w:sz w:val="24"/>
          <w:szCs w:val="24"/>
          <w:rtl w:val="0"/>
          <w:lang w:val="it-IT"/>
        </w:rPr>
        <w:t xml:space="preserve">E-mail: </w:t>
      </w:r>
      <w:r>
        <w:rPr>
          <w:rStyle w:val="Hyperlink.0"/>
        </w:rPr>
        <w:fldChar w:fldCharType="begin" w:fldLock="0"/>
      </w:r>
      <w:r>
        <w:rPr>
          <w:rStyle w:val="Hyperlink.0"/>
        </w:rPr>
        <w:instrText xml:space="preserve"> HYPERLINK "mailto:info@fornaresio.com"</w:instrText>
      </w:r>
      <w:r>
        <w:rPr>
          <w:rStyle w:val="Hyperlink.0"/>
        </w:rPr>
        <w:fldChar w:fldCharType="separate" w:fldLock="0"/>
      </w:r>
      <w:r>
        <w:rPr>
          <w:rStyle w:val="Hyperlink.0"/>
          <w:rtl w:val="0"/>
          <w:lang w:val="it-IT"/>
        </w:rPr>
        <w:t>info@fornaresio.com</w:t>
      </w:r>
      <w:r>
        <w:rPr/>
        <w:fldChar w:fldCharType="end" w:fldLock="0"/>
      </w:r>
      <w:r>
        <w:rPr>
          <w:rFonts w:ascii="Helvetica" w:hAnsi="Helvetica"/>
          <w:sz w:val="24"/>
          <w:szCs w:val="24"/>
          <w:rtl w:val="0"/>
          <w:lang w:val="it-IT"/>
        </w:rPr>
        <w:t xml:space="preserve"> </w:t>
      </w:r>
    </w:p>
    <w:p>
      <w:pPr>
        <w:pStyle w:val="Normal.0"/>
        <w:spacing w:after="0"/>
        <w:rPr>
          <w:rFonts w:ascii="Helvetica" w:cs="Helvetica" w:hAnsi="Helvetica" w:eastAsia="Helvetica"/>
          <w:sz w:val="24"/>
          <w:szCs w:val="24"/>
        </w:rPr>
      </w:pPr>
    </w:p>
    <w:p>
      <w:pPr>
        <w:pStyle w:val="Normal.0"/>
        <w:spacing w:after="0"/>
        <w:rPr>
          <w:rFonts w:ascii="Helvetica" w:cs="Helvetica" w:hAnsi="Helvetica" w:eastAsia="Helvetica"/>
          <w:b w:val="1"/>
          <w:bCs w:val="1"/>
          <w:sz w:val="24"/>
          <w:szCs w:val="24"/>
        </w:rPr>
      </w:pPr>
      <w:r>
        <w:rPr>
          <w:rFonts w:ascii="Helvetica" w:hAnsi="Helvetica"/>
          <w:b w:val="1"/>
          <w:bCs w:val="1"/>
          <w:sz w:val="24"/>
          <w:szCs w:val="24"/>
          <w:rtl w:val="0"/>
          <w:lang w:val="it-IT"/>
        </w:rPr>
        <w:t>VISTA GALLERY</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No. 11, Twelfth street, Miremad Ave. Teheran 15878461114, Iran</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Tel. (+9821) 88513933-34</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 xml:space="preserve">E-mail: </w:t>
      </w:r>
      <w:r>
        <w:rPr>
          <w:rStyle w:val="Hyperlink.1"/>
          <w:rFonts w:ascii="Helvetica" w:cs="Helvetica" w:hAnsi="Helvetica" w:eastAsia="Helvetica"/>
          <w:sz w:val="24"/>
          <w:szCs w:val="24"/>
          <w:lang w:val="en-US"/>
        </w:rPr>
        <w:fldChar w:fldCharType="begin" w:fldLock="0"/>
      </w:r>
      <w:r>
        <w:rPr>
          <w:rStyle w:val="Hyperlink.1"/>
          <w:rFonts w:ascii="Helvetica" w:cs="Helvetica" w:hAnsi="Helvetica" w:eastAsia="Helvetica"/>
          <w:sz w:val="24"/>
          <w:szCs w:val="24"/>
          <w:lang w:val="en-US"/>
        </w:rPr>
        <w:instrText xml:space="preserve"> HYPERLINK "mailto:info@vistaart.gallery"</w:instrText>
      </w:r>
      <w:r>
        <w:rPr>
          <w:rStyle w:val="Hyperlink.1"/>
          <w:rFonts w:ascii="Helvetica" w:cs="Helvetica" w:hAnsi="Helvetica" w:eastAsia="Helvetica"/>
          <w:sz w:val="24"/>
          <w:szCs w:val="24"/>
          <w:lang w:val="en-US"/>
        </w:rPr>
        <w:fldChar w:fldCharType="separate" w:fldLock="0"/>
      </w:r>
      <w:r>
        <w:rPr>
          <w:rStyle w:val="Hyperlink.1"/>
          <w:rFonts w:ascii="Helvetica" w:hAnsi="Helvetica"/>
          <w:sz w:val="24"/>
          <w:szCs w:val="24"/>
          <w:rtl w:val="0"/>
          <w:lang w:val="en-US"/>
        </w:rPr>
        <w:t>info@vistaart.gallery</w:t>
      </w:r>
      <w:r>
        <w:rPr>
          <w:lang w:val="en-US"/>
        </w:rPr>
        <w:fldChar w:fldCharType="end" w:fldLock="0"/>
      </w:r>
      <w:r>
        <w:rPr>
          <w:rFonts w:ascii="Helvetica" w:hAnsi="Helvetica"/>
          <w:sz w:val="24"/>
          <w:szCs w:val="24"/>
          <w:rtl w:val="0"/>
          <w:lang w:val="en-US"/>
        </w:rPr>
        <w:t xml:space="preserve"> </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 xml:space="preserve">Website: </w:t>
      </w:r>
      <w:r>
        <w:rPr>
          <w:rFonts w:ascii="Helvetica" w:hAnsi="Helvetica"/>
          <w:sz w:val="24"/>
          <w:szCs w:val="24"/>
          <w:u w:val="single"/>
          <w:rtl w:val="0"/>
          <w:lang w:val="en-US"/>
        </w:rPr>
        <w:t>vistaart.gallery</w:t>
      </w:r>
    </w:p>
    <w:p>
      <w:pPr>
        <w:pStyle w:val="Normal.0"/>
        <w:spacing w:after="0"/>
        <w:rPr>
          <w:rFonts w:ascii="Helvetica" w:cs="Helvetica" w:hAnsi="Helvetica" w:eastAsia="Helvetica"/>
          <w:b w:val="1"/>
          <w:bCs w:val="1"/>
          <w:sz w:val="24"/>
          <w:szCs w:val="24"/>
          <w:lang w:val="en-US"/>
        </w:rPr>
      </w:pPr>
    </w:p>
    <w:p>
      <w:pPr>
        <w:pStyle w:val="Normal.0"/>
        <w:spacing w:after="0"/>
        <w:rPr>
          <w:rFonts w:ascii="Helvetica" w:cs="Helvetica" w:hAnsi="Helvetica" w:eastAsia="Helvetica"/>
          <w:b w:val="1"/>
          <w:bCs w:val="1"/>
          <w:sz w:val="24"/>
          <w:szCs w:val="24"/>
          <w:lang w:val="en-US"/>
        </w:rPr>
      </w:pPr>
      <w:r>
        <w:rPr>
          <w:rFonts w:ascii="Helvetica" w:hAnsi="Helvetica"/>
          <w:b w:val="1"/>
          <w:bCs w:val="1"/>
          <w:sz w:val="24"/>
          <w:szCs w:val="24"/>
          <w:rtl w:val="0"/>
          <w:lang w:val="en-US"/>
        </w:rPr>
        <w:t>SAFPEM Institute</w:t>
      </w:r>
    </w:p>
    <w:p>
      <w:pPr>
        <w:pStyle w:val="Normal.0"/>
        <w:spacing w:after="0"/>
        <w:rPr>
          <w:rFonts w:ascii="Helvetica" w:cs="Helvetica" w:hAnsi="Helvetica" w:eastAsia="Helvetica"/>
          <w:sz w:val="24"/>
          <w:szCs w:val="24"/>
        </w:rPr>
      </w:pPr>
      <w:r>
        <w:rPr>
          <w:rFonts w:ascii="Helvetica" w:hAnsi="Helvetica"/>
          <w:sz w:val="24"/>
          <w:szCs w:val="24"/>
          <w:rtl w:val="0"/>
          <w:lang w:val="it-IT"/>
        </w:rPr>
        <w:t>No. 10, Via Gustave Rouanet, 75018 - Parigi / Francia</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Tel. +33 (0) 637698951</w:t>
      </w:r>
    </w:p>
    <w:p>
      <w:pPr>
        <w:pStyle w:val="Normal.0"/>
        <w:spacing w:after="0"/>
        <w:rPr>
          <w:rFonts w:ascii="Helvetica" w:cs="Helvetica" w:hAnsi="Helvetica" w:eastAsia="Helvetica"/>
          <w:sz w:val="24"/>
          <w:szCs w:val="24"/>
          <w:lang w:val="en-US"/>
        </w:rPr>
      </w:pPr>
      <w:r>
        <w:rPr>
          <w:rFonts w:ascii="Helvetica" w:hAnsi="Helvetica"/>
          <w:sz w:val="24"/>
          <w:szCs w:val="24"/>
          <w:rtl w:val="0"/>
          <w:lang w:val="en-US"/>
        </w:rPr>
        <w:t xml:space="preserve">E-mail: </w:t>
      </w:r>
      <w:r>
        <w:rPr>
          <w:rStyle w:val="Hyperlink.1"/>
          <w:rFonts w:ascii="Helvetica" w:cs="Helvetica" w:hAnsi="Helvetica" w:eastAsia="Helvetica"/>
          <w:sz w:val="24"/>
          <w:szCs w:val="24"/>
          <w:lang w:val="en-US"/>
        </w:rPr>
        <w:fldChar w:fldCharType="begin" w:fldLock="0"/>
      </w:r>
      <w:r>
        <w:rPr>
          <w:rStyle w:val="Hyperlink.1"/>
          <w:rFonts w:ascii="Helvetica" w:cs="Helvetica" w:hAnsi="Helvetica" w:eastAsia="Helvetica"/>
          <w:sz w:val="24"/>
          <w:szCs w:val="24"/>
          <w:lang w:val="en-US"/>
        </w:rPr>
        <w:instrText xml:space="preserve"> HYPERLINK "mailto:safpeminstitute@gmail.com"</w:instrText>
      </w:r>
      <w:r>
        <w:rPr>
          <w:rStyle w:val="Hyperlink.1"/>
          <w:rFonts w:ascii="Helvetica" w:cs="Helvetica" w:hAnsi="Helvetica" w:eastAsia="Helvetica"/>
          <w:sz w:val="24"/>
          <w:szCs w:val="24"/>
          <w:lang w:val="en-US"/>
        </w:rPr>
        <w:fldChar w:fldCharType="separate" w:fldLock="0"/>
      </w:r>
      <w:r>
        <w:rPr>
          <w:rStyle w:val="Hyperlink.1"/>
          <w:rFonts w:ascii="Helvetica" w:hAnsi="Helvetica"/>
          <w:sz w:val="24"/>
          <w:szCs w:val="24"/>
          <w:rtl w:val="0"/>
          <w:lang w:val="en-US"/>
        </w:rPr>
        <w:t>safpeminstitute@gmail.com</w:t>
      </w:r>
      <w:r>
        <w:rPr>
          <w:lang w:val="en-US"/>
        </w:rPr>
        <w:fldChar w:fldCharType="end" w:fldLock="0"/>
      </w:r>
      <w:r>
        <w:rPr>
          <w:rFonts w:ascii="Helvetica" w:hAnsi="Helvetica"/>
          <w:sz w:val="24"/>
          <w:szCs w:val="24"/>
          <w:rtl w:val="0"/>
          <w:lang w:val="en-US"/>
        </w:rPr>
        <w:t xml:space="preserve"> </w:t>
      </w:r>
    </w:p>
    <w:p>
      <w:pPr>
        <w:pStyle w:val="Normal.0"/>
        <w:spacing w:after="0"/>
        <w:rPr>
          <w:rFonts w:ascii="Helvetica" w:cs="Helvetica" w:hAnsi="Helvetica" w:eastAsia="Helvetica"/>
          <w:sz w:val="24"/>
          <w:szCs w:val="24"/>
          <w:u w:val="single"/>
          <w:lang w:val="en-US"/>
        </w:rPr>
      </w:pPr>
      <w:r>
        <w:rPr>
          <w:rFonts w:ascii="Helvetica" w:hAnsi="Helvetica"/>
          <w:sz w:val="24"/>
          <w:szCs w:val="24"/>
          <w:rtl w:val="0"/>
          <w:lang w:val="en-US"/>
        </w:rPr>
        <w:t xml:space="preserve">Website: </w:t>
      </w:r>
      <w:r>
        <w:rPr>
          <w:rStyle w:val="Hyperlink.1"/>
          <w:rFonts w:ascii="Helvetica" w:cs="Helvetica" w:hAnsi="Helvetica" w:eastAsia="Helvetica"/>
          <w:sz w:val="24"/>
          <w:szCs w:val="24"/>
          <w:lang w:val="en-US"/>
        </w:rPr>
        <w:fldChar w:fldCharType="begin" w:fldLock="0"/>
      </w:r>
      <w:r>
        <w:rPr>
          <w:rStyle w:val="Hyperlink.1"/>
          <w:rFonts w:ascii="Helvetica" w:cs="Helvetica" w:hAnsi="Helvetica" w:eastAsia="Helvetica"/>
          <w:sz w:val="24"/>
          <w:szCs w:val="24"/>
          <w:lang w:val="en-US"/>
        </w:rPr>
        <w:instrText xml:space="preserve"> HYPERLINK "http://www.safpeminstitute.com"</w:instrText>
      </w:r>
      <w:r>
        <w:rPr>
          <w:rStyle w:val="Hyperlink.1"/>
          <w:rFonts w:ascii="Helvetica" w:cs="Helvetica" w:hAnsi="Helvetica" w:eastAsia="Helvetica"/>
          <w:sz w:val="24"/>
          <w:szCs w:val="24"/>
          <w:lang w:val="en-US"/>
        </w:rPr>
        <w:fldChar w:fldCharType="separate" w:fldLock="0"/>
      </w:r>
      <w:r>
        <w:rPr>
          <w:rStyle w:val="Hyperlink.1"/>
          <w:rFonts w:ascii="Helvetica" w:hAnsi="Helvetica"/>
          <w:sz w:val="24"/>
          <w:szCs w:val="24"/>
          <w:rtl w:val="0"/>
          <w:lang w:val="en-US"/>
        </w:rPr>
        <w:t>www.safpeminstitute.com</w:t>
      </w:r>
      <w:r>
        <w:rPr>
          <w:lang w:val="en-US"/>
        </w:rPr>
        <w:fldChar w:fldCharType="end" w:fldLock="0"/>
      </w:r>
    </w:p>
    <w:p>
      <w:pPr>
        <w:pStyle w:val="Normal.0"/>
        <w:spacing w:after="0"/>
      </w:pPr>
      <w:r>
        <w:rPr>
          <w:rFonts w:ascii="Helvetica" w:cs="Helvetica" w:hAnsi="Helvetica" w:eastAsia="Helvetica"/>
          <w:sz w:val="24"/>
          <w:szCs w:val="24"/>
          <w:lang w:val="en-US"/>
        </w:rPr>
      </w:r>
    </w:p>
    <w:sectPr>
      <w:headerReference w:type="default" r:id="rId7"/>
      <w:footerReference w:type="default" r:id="rId8"/>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character" w:styleId="Hyperlink.1">
    <w:name w:val="Hyperlink.1"/>
    <w:basedOn w:val="Link"/>
    <w:next w:val="Hyperlink.1"/>
    <w:rPr>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