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4AB1" w14:textId="77777777" w:rsidR="00240185" w:rsidRPr="008C698D" w:rsidRDefault="00C82C92" w:rsidP="008C698D">
      <w:pPr>
        <w:pStyle w:val="NoSpacing"/>
        <w:rPr>
          <w:rFonts w:ascii="Calibri" w:hAnsi="Calibri" w:cs="Calibri"/>
          <w:sz w:val="24"/>
          <w:szCs w:val="24"/>
        </w:rPr>
      </w:pPr>
      <w:r w:rsidRPr="008C698D">
        <w:rPr>
          <w:rFonts w:ascii="Calibri" w:hAnsi="Calibri" w:cs="Calibri"/>
          <w:noProof/>
          <w:sz w:val="24"/>
          <w:szCs w:val="24"/>
        </w:rPr>
        <w:drawing>
          <wp:inline distT="0" distB="0" distL="0" distR="0" wp14:anchorId="250DD9BA" wp14:editId="1F666D12">
            <wp:extent cx="3148330" cy="10090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148330" cy="1009015"/>
                    </a:xfrm>
                    <a:prstGeom prst="rect">
                      <a:avLst/>
                    </a:prstGeom>
                  </pic:spPr>
                </pic:pic>
              </a:graphicData>
            </a:graphic>
          </wp:inline>
        </w:drawing>
      </w:r>
    </w:p>
    <w:p w14:paraId="3813AA5F" w14:textId="718F53AE" w:rsidR="008B6831" w:rsidRPr="008C698D" w:rsidRDefault="008B6831"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 xml:space="preserve">COMUNICATO STAMPA </w:t>
      </w:r>
      <w:r w:rsidR="00354AE2" w:rsidRPr="008C698D">
        <w:rPr>
          <w:rFonts w:ascii="Calibri" w:eastAsia="Times New Roman" w:hAnsi="Calibri" w:cs="Calibri"/>
          <w:b/>
          <w:bCs/>
          <w:sz w:val="24"/>
          <w:szCs w:val="24"/>
          <w:lang w:val="it-IT" w:eastAsia="it-IT"/>
        </w:rPr>
        <w:t>6.5</w:t>
      </w:r>
      <w:r w:rsidRPr="008C698D">
        <w:rPr>
          <w:rFonts w:ascii="Calibri" w:eastAsia="Times New Roman" w:hAnsi="Calibri" w:cs="Calibri"/>
          <w:b/>
          <w:bCs/>
          <w:sz w:val="24"/>
          <w:szCs w:val="24"/>
          <w:lang w:val="it-IT" w:eastAsia="it-IT"/>
        </w:rPr>
        <w:t>.2025</w:t>
      </w:r>
    </w:p>
    <w:p w14:paraId="051BC9EC" w14:textId="77777777" w:rsidR="008B6831" w:rsidRPr="008C698D" w:rsidRDefault="008B6831" w:rsidP="008C698D">
      <w:pPr>
        <w:pStyle w:val="NoSpacing"/>
        <w:rPr>
          <w:rFonts w:ascii="Calibri" w:eastAsia="Times New Roman" w:hAnsi="Calibri" w:cs="Calibri"/>
          <w:sz w:val="24"/>
          <w:szCs w:val="24"/>
          <w:lang w:val="it-IT" w:eastAsia="it-IT"/>
        </w:rPr>
      </w:pPr>
    </w:p>
    <w:p w14:paraId="7269916D" w14:textId="77777777" w:rsidR="00AD6052" w:rsidRPr="008C698D" w:rsidRDefault="00AD6052" w:rsidP="008C698D">
      <w:pPr>
        <w:pStyle w:val="NoSpacing"/>
        <w:rPr>
          <w:rFonts w:ascii="Calibri" w:eastAsia="Times New Roman" w:hAnsi="Calibri" w:cs="Calibri"/>
          <w:sz w:val="24"/>
          <w:szCs w:val="24"/>
          <w:lang w:val="it-IT" w:eastAsia="it-IT"/>
        </w:rPr>
      </w:pPr>
    </w:p>
    <w:p w14:paraId="42952D54" w14:textId="77777777" w:rsidR="00AD6052" w:rsidRPr="008C698D" w:rsidRDefault="00AD6052" w:rsidP="008C698D">
      <w:pPr>
        <w:pStyle w:val="NoSpacing"/>
        <w:rPr>
          <w:rFonts w:ascii="Calibri" w:eastAsia="Times New Roman" w:hAnsi="Calibri" w:cs="Calibri"/>
          <w:sz w:val="24"/>
          <w:szCs w:val="24"/>
          <w:lang w:val="it-IT" w:eastAsia="it-IT"/>
        </w:rPr>
      </w:pPr>
    </w:p>
    <w:p w14:paraId="0AC76A53" w14:textId="56FCFD7B" w:rsidR="00354AE2" w:rsidRPr="008C698D" w:rsidRDefault="008B6831"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sz w:val="24"/>
          <w:szCs w:val="24"/>
          <w:lang w:val="it-IT" w:eastAsia="it-IT"/>
        </w:rPr>
        <w:t xml:space="preserve">Oggetto: </w:t>
      </w:r>
      <w:r w:rsidR="00354AE2" w:rsidRPr="008C698D">
        <w:rPr>
          <w:rFonts w:ascii="Calibri" w:eastAsia="Times New Roman" w:hAnsi="Calibri" w:cs="Calibri"/>
          <w:sz w:val="24"/>
          <w:szCs w:val="24"/>
          <w:lang w:val="it-IT" w:eastAsia="it-IT"/>
        </w:rPr>
        <w:t xml:space="preserve">32^ </w:t>
      </w:r>
      <w:r w:rsidR="00354AE2" w:rsidRPr="008C698D">
        <w:rPr>
          <w:rFonts w:ascii="Calibri" w:eastAsia="Times New Roman" w:hAnsi="Calibri" w:cs="Calibri"/>
          <w:i/>
          <w:sz w:val="24"/>
          <w:szCs w:val="24"/>
          <w:lang w:val="it-IT" w:eastAsia="it-IT"/>
        </w:rPr>
        <w:t>mostra annuale di scultura monumentale</w:t>
      </w:r>
    </w:p>
    <w:p w14:paraId="1F469C0A" w14:textId="77777777" w:rsidR="00354AE2" w:rsidRPr="008C698D" w:rsidRDefault="00354AE2" w:rsidP="008C698D">
      <w:pPr>
        <w:pStyle w:val="NoSpacing"/>
        <w:rPr>
          <w:rFonts w:ascii="Calibri" w:eastAsia="Times New Roman" w:hAnsi="Calibri" w:cs="Calibri"/>
          <w:b/>
          <w:bCs/>
          <w:sz w:val="24"/>
          <w:szCs w:val="24"/>
          <w:lang w:val="it-IT" w:eastAsia="it-IT"/>
        </w:rPr>
      </w:pPr>
    </w:p>
    <w:p w14:paraId="72DCF3B6"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FRANCESCO PANCERI</w:t>
      </w:r>
    </w:p>
    <w:p w14:paraId="217E8348"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SPAZIOTEMPO</w:t>
      </w:r>
    </w:p>
    <w:p w14:paraId="0D7F25DE"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ferro.pietra</w:t>
      </w:r>
    </w:p>
    <w:p w14:paraId="61DC7EC7"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a cura di Dora Bulart</w:t>
      </w:r>
    </w:p>
    <w:p w14:paraId="62F87CEB"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sz w:val="24"/>
          <w:szCs w:val="24"/>
          <w:lang w:val="it-IT" w:eastAsia="it-IT"/>
        </w:rPr>
        <w:t>……</w:t>
      </w:r>
    </w:p>
    <w:p w14:paraId="71DD4166"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INAUGURAZIONE </w:t>
      </w:r>
    </w:p>
    <w:p w14:paraId="63252389" w14:textId="2A6A0D26"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Domenica 25 maggio 2025 Ore 15.00</w:t>
      </w:r>
    </w:p>
    <w:p w14:paraId="2F00417B" w14:textId="04DC5BB0" w:rsidR="00354AE2"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Ore 16.00 Concerto di Alessandro Asso Stefana</w:t>
      </w:r>
    </w:p>
    <w:p w14:paraId="14B62304" w14:textId="77777777" w:rsidR="003B28B7" w:rsidRPr="008C698D" w:rsidRDefault="003B28B7" w:rsidP="008C698D">
      <w:pPr>
        <w:pStyle w:val="NoSpacing"/>
        <w:rPr>
          <w:rFonts w:ascii="Calibri" w:eastAsia="Times New Roman" w:hAnsi="Calibri" w:cs="Calibri"/>
          <w:b/>
          <w:bCs/>
          <w:sz w:val="24"/>
          <w:szCs w:val="24"/>
          <w:lang w:val="it-IT" w:eastAsia="it-IT"/>
        </w:rPr>
      </w:pPr>
    </w:p>
    <w:p w14:paraId="4E16A2E6"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Castello di Pergine</w:t>
      </w:r>
    </w:p>
    <w:p w14:paraId="55743402"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Via al Castello 10, </w:t>
      </w:r>
    </w:p>
    <w:p w14:paraId="65FC247D"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Pergine Valsugana (Trento)</w:t>
      </w:r>
    </w:p>
    <w:p w14:paraId="1510C19B" w14:textId="77777777" w:rsidR="00354AE2" w:rsidRPr="008C698D" w:rsidRDefault="00354AE2" w:rsidP="008C698D">
      <w:pPr>
        <w:pStyle w:val="NoSpacing"/>
        <w:rPr>
          <w:rFonts w:ascii="Calibri" w:eastAsia="Times New Roman" w:hAnsi="Calibri" w:cs="Calibri"/>
          <w:i/>
          <w:iCs/>
          <w:sz w:val="24"/>
          <w:szCs w:val="24"/>
          <w:lang w:val="it-IT" w:eastAsia="it-IT"/>
        </w:rPr>
      </w:pPr>
      <w:r w:rsidRPr="008C698D">
        <w:rPr>
          <w:rFonts w:ascii="Calibri" w:eastAsia="Times New Roman" w:hAnsi="Calibri" w:cs="Calibri"/>
          <w:sz w:val="24"/>
          <w:szCs w:val="24"/>
          <w:lang w:val="it-IT" w:eastAsia="it-IT"/>
        </w:rPr>
        <w:t>……..</w:t>
      </w:r>
    </w:p>
    <w:p w14:paraId="64B12CFA" w14:textId="387115D7" w:rsidR="00354AE2" w:rsidRPr="008C698D" w:rsidRDefault="00354AE2" w:rsidP="008C698D">
      <w:pPr>
        <w:pStyle w:val="NoSpacing"/>
        <w:rPr>
          <w:rFonts w:ascii="Calibri" w:eastAsia="Times New Roman" w:hAnsi="Calibri" w:cs="Calibri"/>
          <w:i/>
          <w:iCs/>
          <w:sz w:val="24"/>
          <w:szCs w:val="24"/>
          <w:lang w:val="it-IT" w:eastAsia="it-IT"/>
        </w:rPr>
      </w:pPr>
      <w:r w:rsidRPr="008C698D">
        <w:rPr>
          <w:rFonts w:ascii="Calibri" w:eastAsia="Times New Roman" w:hAnsi="Calibri" w:cs="Calibri"/>
          <w:i/>
          <w:iCs/>
          <w:sz w:val="24"/>
          <w:szCs w:val="24"/>
          <w:lang w:val="it-IT" w:eastAsia="it-IT"/>
        </w:rPr>
        <w:t>La manifestazione è promossa con il patrocinio del Comune di Pergine Valsugana (Trento), del comune di Crema (Cremona) e con il contributo di Fondazione Cassa Rurale Alta Valsugana, Fondazione Cassa di Risparmio di Trento e Rovereto, Comunità Alta Valsugana e Bersntol, ITAS Assicurazioni</w:t>
      </w:r>
      <w:r w:rsidR="008E7A57" w:rsidRPr="008C698D">
        <w:rPr>
          <w:rFonts w:ascii="Calibri" w:eastAsia="Times New Roman" w:hAnsi="Calibri" w:cs="Calibri"/>
          <w:i/>
          <w:iCs/>
          <w:sz w:val="24"/>
          <w:szCs w:val="24"/>
          <w:lang w:val="it-IT" w:eastAsia="it-IT"/>
        </w:rPr>
        <w:t xml:space="preserve">, Provincia Autonoma di Trento, Regione </w:t>
      </w:r>
      <w:r w:rsidR="00C03D3D" w:rsidRPr="008C698D">
        <w:rPr>
          <w:rFonts w:ascii="Calibri" w:eastAsia="Times New Roman" w:hAnsi="Calibri" w:cs="Calibri"/>
          <w:i/>
          <w:iCs/>
          <w:sz w:val="24"/>
          <w:szCs w:val="24"/>
          <w:lang w:val="it-IT" w:eastAsia="it-IT"/>
        </w:rPr>
        <w:t xml:space="preserve">Autonoma </w:t>
      </w:r>
      <w:r w:rsidR="008E7A57" w:rsidRPr="008C698D">
        <w:rPr>
          <w:rFonts w:ascii="Calibri" w:eastAsia="Times New Roman" w:hAnsi="Calibri" w:cs="Calibri"/>
          <w:i/>
          <w:iCs/>
          <w:sz w:val="24"/>
          <w:szCs w:val="24"/>
          <w:lang w:val="it-IT" w:eastAsia="it-IT"/>
        </w:rPr>
        <w:t>Trentino Alto Adige</w:t>
      </w:r>
      <w:r w:rsidRPr="008C698D">
        <w:rPr>
          <w:rFonts w:ascii="Calibri" w:eastAsia="Times New Roman" w:hAnsi="Calibri" w:cs="Calibri"/>
          <w:i/>
          <w:iCs/>
          <w:sz w:val="24"/>
          <w:szCs w:val="24"/>
          <w:lang w:val="it-IT" w:eastAsia="it-IT"/>
        </w:rPr>
        <w:t>.</w:t>
      </w:r>
    </w:p>
    <w:p w14:paraId="33021E97" w14:textId="0805E1B9"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i/>
          <w:iCs/>
          <w:sz w:val="24"/>
          <w:szCs w:val="24"/>
          <w:lang w:val="it-IT" w:eastAsia="it-IT"/>
        </w:rPr>
        <w:t>…………</w:t>
      </w:r>
    </w:p>
    <w:p w14:paraId="735C5BBF" w14:textId="7542C98D"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La mostra rimarrà visitabile fino al 5 novembre tutti i giorni dalle 10.00 alle 14.30 e dalle 16.00 alle 19.00; Ingresso gratuito.</w:t>
      </w:r>
      <w:r w:rsidR="000E4440" w:rsidRPr="008C698D">
        <w:rPr>
          <w:rFonts w:ascii="Calibri" w:eastAsia="Times New Roman" w:hAnsi="Calibri" w:cs="Calibri"/>
          <w:sz w:val="24"/>
          <w:szCs w:val="24"/>
          <w:lang w:val="it-IT" w:eastAsia="it-IT"/>
        </w:rPr>
        <w:t xml:space="preserve"> In collaborazione con </w:t>
      </w:r>
      <w:r w:rsidR="00E219F8">
        <w:rPr>
          <w:rFonts w:ascii="Calibri" w:eastAsia="Times New Roman" w:hAnsi="Calibri" w:cs="Calibri"/>
          <w:sz w:val="24"/>
          <w:szCs w:val="24"/>
          <w:lang w:val="it-IT" w:eastAsia="it-IT"/>
        </w:rPr>
        <w:t xml:space="preserve"> Aria teatro, Galleria Contempo, </w:t>
      </w:r>
      <w:r w:rsidR="000E4440" w:rsidRPr="008C698D">
        <w:rPr>
          <w:rFonts w:ascii="Calibri" w:eastAsia="Times New Roman" w:hAnsi="Calibri" w:cs="Calibri"/>
          <w:sz w:val="24"/>
          <w:szCs w:val="24"/>
          <w:lang w:val="it-IT" w:eastAsia="it-IT"/>
        </w:rPr>
        <w:t>Amici della Storia</w:t>
      </w:r>
      <w:r w:rsidR="00E219F8">
        <w:rPr>
          <w:rFonts w:ascii="Calibri" w:eastAsia="Times New Roman" w:hAnsi="Calibri" w:cs="Calibri"/>
          <w:sz w:val="24"/>
          <w:szCs w:val="24"/>
          <w:lang w:val="it-IT" w:eastAsia="it-IT"/>
        </w:rPr>
        <w:t>,</w:t>
      </w:r>
      <w:r w:rsidR="000E4440" w:rsidRPr="008C698D">
        <w:rPr>
          <w:rFonts w:ascii="Calibri" w:eastAsia="Times New Roman" w:hAnsi="Calibri" w:cs="Calibri"/>
          <w:sz w:val="24"/>
          <w:szCs w:val="24"/>
          <w:lang w:val="it-IT" w:eastAsia="it-IT"/>
        </w:rPr>
        <w:t xml:space="preserve"> Promart</w:t>
      </w:r>
      <w:r w:rsidR="00E219F8">
        <w:rPr>
          <w:rFonts w:ascii="Calibri" w:eastAsia="Times New Roman" w:hAnsi="Calibri" w:cs="Calibri"/>
          <w:sz w:val="24"/>
          <w:szCs w:val="24"/>
          <w:lang w:val="it-IT" w:eastAsia="it-IT"/>
        </w:rPr>
        <w:t>, Universita` di Trento</w:t>
      </w:r>
      <w:r w:rsidR="000E4440" w:rsidRPr="008C698D">
        <w:rPr>
          <w:rFonts w:ascii="Calibri" w:eastAsia="Times New Roman" w:hAnsi="Calibri" w:cs="Calibri"/>
          <w:sz w:val="24"/>
          <w:szCs w:val="24"/>
          <w:lang w:val="it-IT" w:eastAsia="it-IT"/>
        </w:rPr>
        <w:t>.</w:t>
      </w:r>
    </w:p>
    <w:p w14:paraId="4D6695D9" w14:textId="77777777" w:rsidR="00354AE2" w:rsidRPr="008C698D" w:rsidRDefault="00354AE2" w:rsidP="008C698D">
      <w:pPr>
        <w:pStyle w:val="NoSpacing"/>
        <w:rPr>
          <w:rFonts w:ascii="Calibri" w:eastAsia="Times New Roman" w:hAnsi="Calibri" w:cs="Calibri"/>
          <w:sz w:val="24"/>
          <w:szCs w:val="24"/>
          <w:lang w:val="it-IT" w:eastAsia="it-IT"/>
        </w:rPr>
      </w:pPr>
    </w:p>
    <w:p w14:paraId="738F81B1" w14:textId="3B3DA56B" w:rsidR="00354AE2" w:rsidRPr="008C698D" w:rsidRDefault="00354AE2" w:rsidP="008C698D">
      <w:pPr>
        <w:pStyle w:val="NoSpacing"/>
        <w:rPr>
          <w:rFonts w:ascii="Calibri" w:eastAsia="Times New Roman" w:hAnsi="Calibri" w:cs="Calibri"/>
          <w:b/>
          <w:bCs/>
          <w:sz w:val="24"/>
          <w:szCs w:val="24"/>
          <w:u w:val="single"/>
          <w:lang w:val="it-IT" w:eastAsia="it-IT"/>
        </w:rPr>
      </w:pPr>
      <w:r w:rsidRPr="008C698D">
        <w:rPr>
          <w:rFonts w:ascii="Calibri" w:eastAsia="Times New Roman" w:hAnsi="Calibri" w:cs="Calibri"/>
          <w:b/>
          <w:bCs/>
          <w:sz w:val="24"/>
          <w:szCs w:val="24"/>
          <w:u w:val="single"/>
          <w:lang w:val="it-IT" w:eastAsia="it-IT"/>
        </w:rPr>
        <w:t xml:space="preserve">absctract </w:t>
      </w:r>
    </w:p>
    <w:p w14:paraId="4182F20B"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Domenica 25 maggio alle 15.00 sarà ufficialmente inaugurata la 32^ edizione della mostra annuale di scultura monumentale a Castel Pergine, organizzata da Fondazione CastelPergine ETS. </w:t>
      </w:r>
    </w:p>
    <w:p w14:paraId="578C6F4E"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Per l'anno 2025 è stato invitato il noto artista cremasco Francesco Panceri con un progetto, realizzato appositamente per l'occasione. Intitolata SPAZIOTEMPO, la mostra propone al pubblico un emozionante viaggio nel mondo dell’infinito attraverso il dialogo tra la materia e il vuoto. L’artista indaga la correlazione tra spazio e tempo, tra passato e presente, tra materia e vuoto, utilizzando il linguaggio evocativo delle forme monumentali geometriche astratte in ferro e in pietra trentina.</w:t>
      </w:r>
    </w:p>
    <w:p w14:paraId="4196DEF9" w14:textId="29C61FDF"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L'obiettivo della Fondazione CastelPergine ETS e della curatrice della mostra, la critica </w:t>
      </w:r>
      <w:r w:rsidR="00FF1565" w:rsidRPr="008C698D">
        <w:rPr>
          <w:rFonts w:ascii="Calibri" w:eastAsia="Times New Roman" w:hAnsi="Calibri" w:cs="Calibri"/>
          <w:sz w:val="24"/>
          <w:szCs w:val="24"/>
          <w:lang w:val="it-IT" w:eastAsia="it-IT"/>
        </w:rPr>
        <w:t>d’arte</w:t>
      </w:r>
      <w:r w:rsidRPr="008C698D">
        <w:rPr>
          <w:rFonts w:ascii="Calibri" w:eastAsia="Times New Roman" w:hAnsi="Calibri" w:cs="Calibri"/>
          <w:sz w:val="24"/>
          <w:szCs w:val="24"/>
          <w:lang w:val="it-IT" w:eastAsia="it-IT"/>
        </w:rPr>
        <w:t xml:space="preserve"> Dora Bulart, è quello di creare una manifestazione di alto livello artistico internazionale. Si vuole dare visibilità al talento dell'artista e al suo intervento armonioso con il contesto rappresentato dalla storia culturale </w:t>
      </w:r>
      <w:r w:rsidR="00FF1565" w:rsidRPr="008C698D">
        <w:rPr>
          <w:rFonts w:ascii="Calibri" w:eastAsia="Times New Roman" w:hAnsi="Calibri" w:cs="Calibri"/>
          <w:sz w:val="24"/>
          <w:szCs w:val="24"/>
          <w:lang w:val="it-IT" w:eastAsia="it-IT"/>
        </w:rPr>
        <w:t>trentina, dall’impattante</w:t>
      </w:r>
      <w:r w:rsidRPr="008C698D">
        <w:rPr>
          <w:rFonts w:ascii="Calibri" w:eastAsia="Times New Roman" w:hAnsi="Calibri" w:cs="Calibri"/>
          <w:sz w:val="24"/>
          <w:szCs w:val="24"/>
          <w:lang w:val="it-IT" w:eastAsia="it-IT"/>
        </w:rPr>
        <w:t xml:space="preserve"> struttura medievale e dal paesaggio, seguendo le tendenze della scultura contemporanea mondiale. Il progetto, impegnativo date le sue grandi dimensioni, cerca di dare risalto alla bellezza della scultura contemporanea italiana e al suo messaggio profondo dedicato ad un pensiero elevato senza spazio e senza tempo, quello dell’armonia. </w:t>
      </w:r>
    </w:p>
    <w:p w14:paraId="53F4D5EA" w14:textId="77777777" w:rsidR="00354AE2" w:rsidRPr="008C698D" w:rsidRDefault="00354AE2" w:rsidP="008C698D">
      <w:pPr>
        <w:pStyle w:val="NoSpacing"/>
        <w:rPr>
          <w:rFonts w:ascii="Calibri" w:eastAsia="Times New Roman" w:hAnsi="Calibri" w:cs="Calibri"/>
          <w:sz w:val="24"/>
          <w:szCs w:val="24"/>
          <w:lang w:val="it-IT" w:eastAsia="it-IT"/>
        </w:rPr>
      </w:pPr>
    </w:p>
    <w:p w14:paraId="72BF5B94"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Concetto / Poetica della mostra SPAZIOTEMPO</w:t>
      </w:r>
    </w:p>
    <w:p w14:paraId="32293A59" w14:textId="77777777" w:rsidR="00354AE2" w:rsidRPr="008C698D" w:rsidRDefault="00354AE2" w:rsidP="008C698D">
      <w:pPr>
        <w:pStyle w:val="NoSpacing"/>
        <w:rPr>
          <w:rFonts w:ascii="Calibri" w:eastAsia="Times New Roman" w:hAnsi="Calibri" w:cs="Calibri"/>
          <w:sz w:val="24"/>
          <w:szCs w:val="24"/>
          <w:lang w:val="it-IT" w:eastAsia="it-IT"/>
        </w:rPr>
      </w:pPr>
    </w:p>
    <w:p w14:paraId="72B02C4A"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SPAZIOTEMPO</w:t>
      </w:r>
      <w:r w:rsidRPr="008C698D">
        <w:rPr>
          <w:rFonts w:ascii="Calibri" w:eastAsia="Times New Roman" w:hAnsi="Calibri" w:cs="Calibri"/>
          <w:sz w:val="24"/>
          <w:szCs w:val="24"/>
          <w:lang w:val="it-IT" w:eastAsia="it-IT"/>
        </w:rPr>
        <w:t xml:space="preserve"> è un progetto dedicato all’armonia e alla relazione tra gli opposti.</w:t>
      </w:r>
      <w:r w:rsidRPr="008C698D">
        <w:rPr>
          <w:rFonts w:ascii="Calibri" w:eastAsia="Times New Roman" w:hAnsi="Calibri" w:cs="Calibri"/>
          <w:sz w:val="24"/>
          <w:szCs w:val="24"/>
          <w:lang w:val="it-IT" w:eastAsia="it-IT"/>
        </w:rPr>
        <w:br/>
        <w:t>Una mostra che esplora – o meglio, tenta di misurare – la relatività attraverso la creazione di esperienze.</w:t>
      </w:r>
      <w:r w:rsidRPr="008C698D">
        <w:rPr>
          <w:rFonts w:ascii="Calibri" w:eastAsia="Times New Roman" w:hAnsi="Calibri" w:cs="Calibri"/>
          <w:sz w:val="24"/>
          <w:szCs w:val="24"/>
          <w:lang w:val="it-IT" w:eastAsia="it-IT"/>
        </w:rPr>
        <w:br/>
        <w:t>L’arte è esattamente questo: uno stato d’animo, una situazione, un processo che attraversiamo come osservatori, diventando al tempo stesso creatori e partecipanti della realtà, plasmata dalla nostra percezione. Nello spaziotempo, la staticità è un’illusione. Le forme solide celano i processi dinamici che le generano. Nulla è come appare: lo spazio è “luogo/non luogo”, la materia è “forma/non forma”, il vuoto è denso e ha volume, il tempo si dilata e si contrae continuamente.</w:t>
      </w:r>
      <w:r w:rsidRPr="008C698D">
        <w:rPr>
          <w:rFonts w:ascii="Calibri" w:eastAsia="Times New Roman" w:hAnsi="Calibri" w:cs="Calibri"/>
          <w:sz w:val="24"/>
          <w:szCs w:val="24"/>
          <w:lang w:val="it-IT" w:eastAsia="it-IT"/>
        </w:rPr>
        <w:br/>
        <w:t xml:space="preserve">La distanza diventa una soglia tra meta-realtà. Il confine è una metafora, non un significato. Nello spaziotempo, l’equilibrio è dinamico. I processi accadono in modo invisibile ma percettibile. Il tempo fluttua. La relazione è tattile, intima, impattante. Questo non è un tempio, né un laboratorio, né semplicemente una mostra: è un </w:t>
      </w:r>
      <w:r w:rsidRPr="008C698D">
        <w:rPr>
          <w:rFonts w:ascii="Calibri" w:eastAsia="Times New Roman" w:hAnsi="Calibri" w:cs="Calibri"/>
          <w:i/>
          <w:iCs/>
          <w:sz w:val="24"/>
          <w:szCs w:val="24"/>
          <w:lang w:val="it-IT" w:eastAsia="it-IT"/>
        </w:rPr>
        <w:t xml:space="preserve">loco, </w:t>
      </w:r>
      <w:r w:rsidRPr="008C698D">
        <w:rPr>
          <w:rFonts w:ascii="Calibri" w:eastAsia="Times New Roman" w:hAnsi="Calibri" w:cs="Calibri"/>
          <w:sz w:val="24"/>
          <w:szCs w:val="24"/>
          <w:lang w:val="it-IT" w:eastAsia="it-IT"/>
        </w:rPr>
        <w:t>una condivisione di significati.</w:t>
      </w:r>
      <w:r w:rsidRPr="008C698D">
        <w:rPr>
          <w:rFonts w:ascii="Calibri" w:eastAsia="Times New Roman" w:hAnsi="Calibri" w:cs="Calibri"/>
          <w:sz w:val="24"/>
          <w:szCs w:val="24"/>
          <w:lang w:val="it-IT" w:eastAsia="it-IT"/>
        </w:rPr>
        <w:br/>
        <w:t>Una conversazione sull’essenza delle cose, sull’infinito e sul banale, sull’eterno e sul relativo, sulla leggerezza e sull’effimero, sulla dissonanza e sulla connettività. Un dialogo continuo, scandito da un suono all’alba: profondo, morbido, grave, come il rintocco della campana maggiore di una chiesa.</w:t>
      </w:r>
      <w:r w:rsidRPr="008C698D">
        <w:rPr>
          <w:rFonts w:ascii="Calibri" w:eastAsia="Times New Roman" w:hAnsi="Calibri" w:cs="Calibri"/>
          <w:sz w:val="24"/>
          <w:szCs w:val="24"/>
          <w:lang w:val="it-IT" w:eastAsia="it-IT"/>
        </w:rPr>
        <w:br/>
        <w:t>Una scultura che canta mentre costruisce un tempio della porta: La Porta delle Stelle. Il suo canto è un inno alla relatività della vita, un’ode all’armonia universale. Un coro dell’attimo eterno, espressione del tutto comune. Simbolo del sentimento dell’ignoto e dell’inconoscibile.</w:t>
      </w:r>
      <w:r w:rsidRPr="008C698D">
        <w:rPr>
          <w:rFonts w:ascii="Calibri" w:eastAsia="Times New Roman" w:hAnsi="Calibri" w:cs="Calibri"/>
          <w:sz w:val="24"/>
          <w:szCs w:val="24"/>
          <w:lang w:val="it-IT" w:eastAsia="it-IT"/>
        </w:rPr>
        <w:br/>
        <w:t xml:space="preserve">Apoteosi dell’estetica del vuoto – perché, come disse Esiodo, </w:t>
      </w:r>
      <w:r w:rsidRPr="008C698D">
        <w:rPr>
          <w:rFonts w:ascii="Calibri" w:eastAsia="Times New Roman" w:hAnsi="Calibri" w:cs="Calibri"/>
          <w:i/>
          <w:iCs/>
          <w:sz w:val="24"/>
          <w:szCs w:val="24"/>
          <w:lang w:val="it-IT" w:eastAsia="it-IT"/>
        </w:rPr>
        <w:t>senza il vuoto il suono non nascerà</w:t>
      </w:r>
      <w:r w:rsidRPr="008C698D">
        <w:rPr>
          <w:rFonts w:ascii="Calibri" w:eastAsia="Times New Roman" w:hAnsi="Calibri" w:cs="Calibri"/>
          <w:sz w:val="24"/>
          <w:szCs w:val="24"/>
          <w:lang w:val="it-IT" w:eastAsia="it-IT"/>
        </w:rPr>
        <w:t>. È un’apologia dell’Essere.</w:t>
      </w:r>
      <w:r w:rsidRPr="008C698D">
        <w:rPr>
          <w:rFonts w:ascii="Calibri" w:eastAsia="Times New Roman" w:hAnsi="Calibri" w:cs="Calibri"/>
          <w:sz w:val="24"/>
          <w:szCs w:val="24"/>
          <w:lang w:val="it-IT" w:eastAsia="it-IT"/>
        </w:rPr>
        <w:br/>
        <w:t>Spaziotempo è una condizione esistenziale e relazionale, dove passato e presente si intrecciano e sussurrano versi fatti di elementi meccanici e industriali. Un luogo, dove il magma cristallizzato nel granito, abbraccia la ruggine del ferro e si veste di cielo. Il castello diventa una scultura, un meccanismo-organismo di pensieri, di sensazioni e di bellezza, un viandante che attraversa il tempo e lo spazio toccando l’eternità.</w:t>
      </w:r>
    </w:p>
    <w:p w14:paraId="6BA0096B"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Dora Bulart</w:t>
      </w:r>
    </w:p>
    <w:p w14:paraId="7596357E" w14:textId="77777777" w:rsidR="00354AE2" w:rsidRPr="008C698D" w:rsidRDefault="00354AE2" w:rsidP="008C698D">
      <w:pPr>
        <w:pStyle w:val="NoSpacing"/>
        <w:rPr>
          <w:rFonts w:ascii="Calibri" w:eastAsia="Times New Roman" w:hAnsi="Calibri" w:cs="Calibri"/>
          <w:sz w:val="24"/>
          <w:szCs w:val="24"/>
          <w:lang w:val="it-IT" w:eastAsia="it-IT"/>
        </w:rPr>
      </w:pPr>
    </w:p>
    <w:p w14:paraId="1E8F2B12" w14:textId="77777777" w:rsidR="00354AE2" w:rsidRPr="008C698D" w:rsidRDefault="00354AE2" w:rsidP="008C698D">
      <w:pPr>
        <w:pStyle w:val="NoSpacing"/>
        <w:rPr>
          <w:rFonts w:ascii="Calibri" w:eastAsia="Times New Roman" w:hAnsi="Calibri" w:cs="Calibri"/>
          <w:b/>
          <w:bCs/>
          <w:sz w:val="24"/>
          <w:szCs w:val="24"/>
          <w:u w:val="single"/>
          <w:lang w:val="it-IT" w:eastAsia="it-IT"/>
        </w:rPr>
      </w:pPr>
      <w:r w:rsidRPr="008C698D">
        <w:rPr>
          <w:rFonts w:ascii="Calibri" w:eastAsia="Times New Roman" w:hAnsi="Calibri" w:cs="Calibri"/>
          <w:b/>
          <w:bCs/>
          <w:sz w:val="24"/>
          <w:szCs w:val="24"/>
          <w:u w:val="single"/>
          <w:lang w:val="it-IT" w:eastAsia="it-IT"/>
        </w:rPr>
        <w:t>Concetto allestimento</w:t>
      </w:r>
    </w:p>
    <w:p w14:paraId="75741499" w14:textId="77777777" w:rsidR="00354AE2" w:rsidRPr="008C698D" w:rsidRDefault="00354AE2" w:rsidP="008C698D">
      <w:pPr>
        <w:pStyle w:val="NoSpacing"/>
        <w:rPr>
          <w:rFonts w:ascii="Calibri" w:eastAsia="Times New Roman" w:hAnsi="Calibri" w:cs="Calibri"/>
          <w:b/>
          <w:bCs/>
          <w:sz w:val="24"/>
          <w:szCs w:val="24"/>
          <w:u w:val="single"/>
          <w:lang w:val="it-IT" w:eastAsia="it-IT"/>
        </w:rPr>
      </w:pPr>
    </w:p>
    <w:p w14:paraId="0147213B" w14:textId="5F605550"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Gli appunti del viaggio immaginario di Panceri nello “</w:t>
      </w:r>
      <w:r w:rsidR="008C698D" w:rsidRPr="008C698D">
        <w:rPr>
          <w:rFonts w:ascii="Calibri" w:eastAsia="Times New Roman" w:hAnsi="Calibri" w:cs="Calibri"/>
          <w:sz w:val="24"/>
          <w:szCs w:val="24"/>
          <w:lang w:val="it-IT" w:eastAsia="it-IT"/>
        </w:rPr>
        <w:t>SPAZIOTEMPO</w:t>
      </w:r>
      <w:r w:rsidRPr="008C698D">
        <w:rPr>
          <w:rFonts w:ascii="Calibri" w:eastAsia="Times New Roman" w:hAnsi="Calibri" w:cs="Calibri"/>
          <w:sz w:val="24"/>
          <w:szCs w:val="24"/>
          <w:lang w:val="it-IT" w:eastAsia="it-IT"/>
        </w:rPr>
        <w:t>” sono quindici opere scultoree in ferro e granito trentino, per lo più di grandi dimensioni, realizzate appositamente per la mostra e collocate all’esterno nel parco del castello. Queste sono accompagnate da quindici opere pittoriche e installazioni collocate all’interno del castello in quattro sale, ciascuna concepita in modo diverso.</w:t>
      </w:r>
    </w:p>
    <w:p w14:paraId="20D27A6D"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L’opera più grande in mostra è “Geometrico ribelle”, una scultura in acciaio corten di sei metri posta sulla torre principale del castello, simbolo di tensione, resistenza e connessione. Rappresenta una riflessione sulla coesistenza tra forza e incertezza, permanenza e trasformazione. L'altra grande opera, "Porta delle stelle", di quattro metri di lato, posta di fronte alla facciata dello storico edificio, si configura come un punto di osservazione privilegiato che invita il visitatore a riflettere sul tempo, sullo spazio e sull'invisibile. Panceri ha creato un portale simbolico verso l’infinito che trasforma la volta celeste in uno spazio sacro e luogo di conoscenza, tra il paesaggio terreno e il mistero del cosmo, offrendo un’esperienza estetica e contemplativa che richiama il desiderio primordiale dell’uomo di guardare oltre, verso le stelle. </w:t>
      </w:r>
    </w:p>
    <w:p w14:paraId="45AF5E99" w14:textId="77777777" w:rsidR="00354AE2" w:rsidRPr="008C698D" w:rsidRDefault="00354AE2" w:rsidP="008C698D">
      <w:pPr>
        <w:pStyle w:val="NoSpacing"/>
        <w:rPr>
          <w:rFonts w:ascii="Calibri" w:eastAsia="Times New Roman" w:hAnsi="Calibri" w:cs="Calibri"/>
          <w:b/>
          <w:bCs/>
          <w:sz w:val="24"/>
          <w:szCs w:val="24"/>
          <w:u w:val="single"/>
          <w:lang w:val="it-IT" w:eastAsia="it-IT"/>
        </w:rPr>
      </w:pPr>
      <w:r w:rsidRPr="008C698D">
        <w:rPr>
          <w:rFonts w:ascii="Calibri" w:eastAsia="Times New Roman" w:hAnsi="Calibri" w:cs="Calibri"/>
          <w:sz w:val="24"/>
          <w:szCs w:val="24"/>
          <w:lang w:val="it-IT" w:eastAsia="it-IT"/>
        </w:rPr>
        <w:t xml:space="preserve"> </w:t>
      </w:r>
    </w:p>
    <w:p w14:paraId="73CCDEFF"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u w:val="single"/>
          <w:lang w:val="it-IT" w:eastAsia="it-IT"/>
        </w:rPr>
        <w:t>parole dell'artista</w:t>
      </w:r>
    </w:p>
    <w:p w14:paraId="1593C2D8" w14:textId="77777777" w:rsidR="00354AE2" w:rsidRPr="008C698D" w:rsidRDefault="00354AE2" w:rsidP="008C698D">
      <w:pPr>
        <w:pStyle w:val="NoSpacing"/>
        <w:rPr>
          <w:rFonts w:ascii="Calibri" w:eastAsia="Times New Roman" w:hAnsi="Calibri" w:cs="Calibri"/>
          <w:sz w:val="24"/>
          <w:szCs w:val="24"/>
          <w:lang w:val="it-IT" w:eastAsia="it-IT"/>
        </w:rPr>
      </w:pPr>
    </w:p>
    <w:p w14:paraId="60A682A7"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Mi piace indagare a fondo la natura delle cose e trovare l’equilibrio tra la forza espressiva della materia e l’armonia della forma. Ricerco nella figura geometrica essenziale le possibili variazioni formali e compositive: decostruisco per ricomporre, sottraggo e sovrappongo, rincorro la combinazione che porta il vuoto a pesare come il pieno. </w:t>
      </w:r>
    </w:p>
    <w:p w14:paraId="6EEF249F"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lastRenderedPageBreak/>
        <w:t>……</w:t>
      </w:r>
    </w:p>
    <w:p w14:paraId="675CCD70"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La relazione tra spazio e tempo è il fulcro della mia poetica. La resistenza meccanica e l’ossidazione si trasformano in metafore di mutamento e trasformazione, mentre la stratificazione e la combinazione di materiali differenti diventano il mezzo per rappresentare l’equilibrio tra passione e ragione, paradigma della condizione umana.</w:t>
      </w:r>
    </w:p>
    <w:p w14:paraId="6E422E42"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w:t>
      </w:r>
    </w:p>
    <w:p w14:paraId="7BF57B61"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I miei soggetti esprimono l’insofferenza del limite, ma anche le proprietà della materia, la paura del vuoto, la ricerca di un nuovo stato introspettivo e di conoscenza. Sono soglie, totem, figure geometriche, solidi irregolari, forme in bilico, ingranaggi che sondano il senso del tempo.</w:t>
      </w:r>
    </w:p>
    <w:p w14:paraId="5FC49000"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(Francesco Panceri)</w:t>
      </w:r>
    </w:p>
    <w:p w14:paraId="12D54B09" w14:textId="77777777" w:rsidR="00354AE2" w:rsidRPr="008C698D" w:rsidRDefault="00354AE2" w:rsidP="008C698D">
      <w:pPr>
        <w:pStyle w:val="NoSpacing"/>
        <w:rPr>
          <w:rFonts w:ascii="Calibri" w:eastAsia="Times New Roman" w:hAnsi="Calibri" w:cs="Calibri"/>
          <w:sz w:val="24"/>
          <w:szCs w:val="24"/>
          <w:lang w:val="it-IT" w:eastAsia="it-IT"/>
        </w:rPr>
      </w:pPr>
    </w:p>
    <w:p w14:paraId="1BAC557D"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u w:val="single"/>
          <w:lang w:val="it-IT" w:eastAsia="it-IT"/>
        </w:rPr>
        <w:t>bio in breve</w:t>
      </w:r>
    </w:p>
    <w:p w14:paraId="3D585F3F" w14:textId="77777777" w:rsidR="00354AE2" w:rsidRPr="008C698D" w:rsidRDefault="00354AE2" w:rsidP="008C698D">
      <w:pPr>
        <w:pStyle w:val="NoSpacing"/>
        <w:rPr>
          <w:rFonts w:ascii="Calibri" w:eastAsia="Times New Roman" w:hAnsi="Calibri" w:cs="Calibri"/>
          <w:sz w:val="24"/>
          <w:szCs w:val="24"/>
          <w:lang w:val="it-IT" w:eastAsia="it-IT"/>
        </w:rPr>
      </w:pPr>
    </w:p>
    <w:p w14:paraId="024ACEA1" w14:textId="77777777" w:rsidR="00354AE2" w:rsidRPr="008C698D" w:rsidRDefault="00354AE2" w:rsidP="008C698D">
      <w:pPr>
        <w:pStyle w:val="NoSpacing"/>
        <w:rPr>
          <w:rFonts w:ascii="Calibri" w:eastAsia="Times New Roman" w:hAnsi="Calibri" w:cs="Calibri"/>
          <w:i/>
          <w:iCs/>
          <w:sz w:val="24"/>
          <w:szCs w:val="24"/>
          <w:lang w:val="it-IT" w:eastAsia="it-IT"/>
        </w:rPr>
      </w:pPr>
      <w:r w:rsidRPr="008C698D">
        <w:rPr>
          <w:rFonts w:ascii="Calibri" w:eastAsia="Times New Roman" w:hAnsi="Calibri" w:cs="Calibri"/>
          <w:b/>
          <w:bCs/>
          <w:i/>
          <w:iCs/>
          <w:sz w:val="24"/>
          <w:szCs w:val="24"/>
          <w:lang w:val="it-IT" w:eastAsia="it-IT"/>
        </w:rPr>
        <w:t>FRANCESCO PANCERI (Crema CR, 1976)</w:t>
      </w:r>
      <w:r w:rsidRPr="008C698D">
        <w:rPr>
          <w:rFonts w:ascii="Calibri" w:eastAsia="Times New Roman" w:hAnsi="Calibri" w:cs="Calibri"/>
          <w:i/>
          <w:iCs/>
          <w:sz w:val="24"/>
          <w:szCs w:val="24"/>
          <w:lang w:val="it-IT" w:eastAsia="it-IT"/>
        </w:rPr>
        <w:t xml:space="preserve"> è uno scultore contemporaneo, che dedica la sua ricerca creativa alla correlazione “tempo – spazio - materia – vuoto- infinito” attraverso le forme geometriche, astratte o concrete in ferro e in pietra, creando un'esperienza delle sue sculture altamente metafisica, una sintesi di materiale, forma e trascendenza.</w:t>
      </w:r>
    </w:p>
    <w:p w14:paraId="27855C9B" w14:textId="062D456E" w:rsidR="00354AE2" w:rsidRPr="008C698D" w:rsidRDefault="00354AE2" w:rsidP="008C698D">
      <w:pPr>
        <w:pStyle w:val="NoSpacing"/>
        <w:rPr>
          <w:rFonts w:ascii="Calibri" w:eastAsia="Times New Roman" w:hAnsi="Calibri" w:cs="Calibri"/>
          <w:b/>
          <w:bCs/>
          <w:sz w:val="24"/>
          <w:szCs w:val="24"/>
          <w:u w:val="single"/>
          <w:lang w:val="it-IT" w:eastAsia="it-IT"/>
        </w:rPr>
      </w:pPr>
      <w:r w:rsidRPr="008C698D">
        <w:rPr>
          <w:rFonts w:ascii="Calibri" w:eastAsia="Times New Roman" w:hAnsi="Calibri" w:cs="Calibri"/>
          <w:sz w:val="24"/>
          <w:szCs w:val="24"/>
          <w:lang w:val="it-IT" w:eastAsia="it-IT"/>
        </w:rPr>
        <w:t>Laureato ne</w:t>
      </w:r>
      <w:r w:rsidR="008C698D" w:rsidRPr="008C698D">
        <w:rPr>
          <w:rFonts w:ascii="Calibri" w:eastAsia="Times New Roman" w:hAnsi="Calibri" w:cs="Calibri"/>
          <w:sz w:val="24"/>
          <w:szCs w:val="24"/>
          <w:lang w:val="it-IT" w:eastAsia="it-IT"/>
        </w:rPr>
        <w:t>l</w:t>
      </w:r>
      <w:r w:rsidRPr="008C698D">
        <w:rPr>
          <w:rFonts w:ascii="Calibri" w:eastAsia="Times New Roman" w:hAnsi="Calibri" w:cs="Calibri"/>
          <w:sz w:val="24"/>
          <w:szCs w:val="24"/>
          <w:lang w:val="it-IT" w:eastAsia="it-IT"/>
        </w:rPr>
        <w:t xml:space="preserve"> 1999 in scultura all’Accademia di Brera di Milano, allievo di Maestro Giancarlo Marchese, nel 2000 Panceri inizia la sua attività espositiva a numerose mostre, festival, simposi e residenze internazionali della scultura contemporanea in Italia ed all’estero, dove ha realizzato molte opere monumentali (spesso di dimensioni sei e dieci metri), già nelle collezioni pubbliche museali. Ha presentato la sua arte in Australia, Corea del Sud, Cina, Nuova Zelanda, India, Taiwan, Turchia, Belgio, Iran, Georgia, Romania, Olanda. Tra le principali esperienze, nel 2009 espone al palazzo della Permanente di Milano nella mostra “Scultura nella città, progetti per Milano”. Nel 2013 e 2017 alla </w:t>
      </w:r>
      <w:r w:rsidR="00AD6052" w:rsidRPr="008C698D">
        <w:rPr>
          <w:rFonts w:ascii="Calibri" w:eastAsia="Times New Roman" w:hAnsi="Calibri" w:cs="Calibri"/>
          <w:sz w:val="24"/>
          <w:szCs w:val="24"/>
          <w:lang w:val="it-IT" w:eastAsia="it-IT"/>
        </w:rPr>
        <w:t>seco</w:t>
      </w:r>
      <w:r w:rsidR="00FF1565">
        <w:rPr>
          <w:rFonts w:ascii="Calibri" w:eastAsia="Times New Roman" w:hAnsi="Calibri" w:cs="Calibri"/>
          <w:sz w:val="24"/>
          <w:szCs w:val="24"/>
          <w:lang w:val="it-IT" w:eastAsia="it-IT"/>
        </w:rPr>
        <w:t>n</w:t>
      </w:r>
      <w:r w:rsidR="00AD6052" w:rsidRPr="008C698D">
        <w:rPr>
          <w:rFonts w:ascii="Calibri" w:eastAsia="Times New Roman" w:hAnsi="Calibri" w:cs="Calibri"/>
          <w:sz w:val="24"/>
          <w:szCs w:val="24"/>
          <w:lang w:val="it-IT" w:eastAsia="it-IT"/>
        </w:rPr>
        <w:t>da</w:t>
      </w:r>
      <w:r w:rsidRPr="008C698D">
        <w:rPr>
          <w:rFonts w:ascii="Calibri" w:eastAsia="Times New Roman" w:hAnsi="Calibri" w:cs="Calibri"/>
          <w:sz w:val="24"/>
          <w:szCs w:val="24"/>
          <w:lang w:val="it-IT" w:eastAsia="it-IT"/>
        </w:rPr>
        <w:t xml:space="preserve"> e alla </w:t>
      </w:r>
      <w:r w:rsidR="00AD6052" w:rsidRPr="008C698D">
        <w:rPr>
          <w:rFonts w:ascii="Calibri" w:eastAsia="Times New Roman" w:hAnsi="Calibri" w:cs="Calibri"/>
          <w:sz w:val="24"/>
          <w:szCs w:val="24"/>
          <w:lang w:val="it-IT" w:eastAsia="it-IT"/>
        </w:rPr>
        <w:t>quarta</w:t>
      </w:r>
      <w:r w:rsidRPr="008C698D">
        <w:rPr>
          <w:rFonts w:ascii="Calibri" w:eastAsia="Times New Roman" w:hAnsi="Calibri" w:cs="Calibri"/>
          <w:sz w:val="24"/>
          <w:szCs w:val="24"/>
          <w:lang w:val="it-IT" w:eastAsia="it-IT"/>
        </w:rPr>
        <w:t xml:space="preserve"> edizione dell’International Sculpture Competition ISF al Museo Hangaram a Seul in Corea del Sud, partecipa realizzando due sculture in acciaio di misura gigantesca. Nel 2014 realizza la scultura “Eye of wind” per il parco di sculture sull'isola di Pingtan in Cina. Nel 2015 espone nel Museo d’arte contemporanea Elgiz di Istanbul in Turchia. Nel 2016 realizza due sculture per le città di Adelaide e di Griffith in Australia e nello stesso anno partecipa al 19° simposio internazionale di scultura di Icheon in Corea del Sud con la scultura “Circle of life”. Nel 2018 realizza “Elements” per il parco di scultura della città di Tonghe nel distretto di Harbin in Cina. Nel 2023 installa la scultura pubblica “Connection” nel Hwasung Park Dream City di Daegu, in Corea del Sud, e partecipa alla Biennale di Scultura nella villa Contarini di Piazzola sul Brenta e al 2° Simposio internazionale di scultura del Centro di ricerca d’arte contemporanea Constantin Brancusi di Targu jiu in Romania.  Nel 2024 viene selezionato per la realizzazione di grandi sculture "Sculpting the legacy of Jiangdong. Wuhu in the new era, Wuhu Sculture special edition”, organizzato da Sculpture China Institute. Ha realizzato dieci mostre personali in Italia e Corea del Sud. È stato direttore artistico di numerosi simposi di scultura contemporanea in Italia, ed anche in Trentino nel 2013 e nel 2014. Le sue opere fanno parte di collezioni pubbliche italiane ed estere. E` rappresentato in Italia da galleria Contempo di Pergine Valsugana </w:t>
      </w:r>
      <w:r w:rsidR="00AD6052" w:rsidRPr="008C698D">
        <w:rPr>
          <w:rFonts w:ascii="Calibri" w:eastAsia="Times New Roman" w:hAnsi="Calibri" w:cs="Calibri"/>
          <w:sz w:val="24"/>
          <w:szCs w:val="24"/>
          <w:lang w:val="it-IT" w:eastAsia="it-IT"/>
        </w:rPr>
        <w:t>(Tn) e</w:t>
      </w:r>
      <w:r w:rsidRPr="008C698D">
        <w:rPr>
          <w:rFonts w:ascii="Calibri" w:eastAsia="Times New Roman" w:hAnsi="Calibri" w:cs="Calibri"/>
          <w:sz w:val="24"/>
          <w:szCs w:val="24"/>
          <w:lang w:val="it-IT" w:eastAsia="it-IT"/>
        </w:rPr>
        <w:t xml:space="preserve"> da galleria L2 Arte di Pavia e in Corea del Sud dalla Soheon Gallery di Seul.  Vive e lavora a Crema.</w:t>
      </w:r>
    </w:p>
    <w:p w14:paraId="4D631226" w14:textId="77777777" w:rsidR="000E4440" w:rsidRPr="008C698D" w:rsidRDefault="000E4440" w:rsidP="008C698D">
      <w:pPr>
        <w:pStyle w:val="NoSpacing"/>
        <w:rPr>
          <w:rFonts w:ascii="Calibri" w:eastAsia="Times New Roman" w:hAnsi="Calibri" w:cs="Calibri"/>
          <w:b/>
          <w:bCs/>
          <w:sz w:val="24"/>
          <w:szCs w:val="24"/>
          <w:u w:val="single"/>
          <w:lang w:val="it-IT" w:eastAsia="it-IT"/>
        </w:rPr>
      </w:pPr>
    </w:p>
    <w:p w14:paraId="6F684E4C" w14:textId="77777777" w:rsidR="00354AE2" w:rsidRPr="008C698D" w:rsidRDefault="00354AE2"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u w:val="single"/>
          <w:lang w:val="it-IT" w:eastAsia="it-IT"/>
        </w:rPr>
        <w:t>La curatrice in breve</w:t>
      </w:r>
    </w:p>
    <w:p w14:paraId="0F90B04D"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lang w:val="it-IT" w:eastAsia="it-IT"/>
        </w:rPr>
        <w:t>Dora Bulart,</w:t>
      </w:r>
      <w:r w:rsidRPr="008C698D">
        <w:rPr>
          <w:rFonts w:ascii="Calibri" w:eastAsia="Times New Roman" w:hAnsi="Calibri" w:cs="Calibri"/>
          <w:sz w:val="24"/>
          <w:szCs w:val="24"/>
          <w:lang w:val="it-IT" w:eastAsia="it-IT"/>
        </w:rPr>
        <w:t xml:space="preserve"> critica d’arte, curatrice e gallerista con più di 25 anni di esperienza internazionale, opera tra Italia, Belgio e Bulgaria. Ha curato oltre 1000 mostre collettive e personali, progetti internazionali di importanti artisti contemporanei provenienti da Europa, Asia, Stati Uniti ed America Latina presso gallerie pubbliche e private, musei ed istituzioni culturali in Bulgaria, Italia, Lituania, Turchia, Belgio, Paesi Bassi, India ecc. Ha organizzato e curato oltre 10 festival internazionali di arte contemporanea, simposi di scultura monumentale e di pittura nonché mostre collettive internazionali in Bulgaria, Turchia, Belgio, India e Italia. Ha scritto oltre 500 testi critici dedicati all’arte contemporanea, relativi alle mostre personali e collettive di </w:t>
      </w:r>
      <w:r w:rsidRPr="008C698D">
        <w:rPr>
          <w:rFonts w:ascii="Calibri" w:eastAsia="Times New Roman" w:hAnsi="Calibri" w:cs="Calibri"/>
          <w:sz w:val="24"/>
          <w:szCs w:val="24"/>
          <w:lang w:val="it-IT" w:eastAsia="it-IT"/>
        </w:rPr>
        <w:lastRenderedPageBreak/>
        <w:t>artisti italiani e stranieri. Attualmente vive e lavora in Trentino – Alto Adige a Pergine Valsugana, dove ha fondato la galleria d’arte contemporanea internazionale Contempo.</w:t>
      </w:r>
    </w:p>
    <w:p w14:paraId="3CC822A9" w14:textId="77777777" w:rsidR="00354AE2" w:rsidRPr="008C698D" w:rsidRDefault="00354AE2" w:rsidP="008C698D">
      <w:pPr>
        <w:pStyle w:val="NoSpacing"/>
        <w:rPr>
          <w:rFonts w:ascii="Calibri" w:eastAsia="Times New Roman" w:hAnsi="Calibri" w:cs="Calibri"/>
          <w:sz w:val="24"/>
          <w:szCs w:val="24"/>
          <w:lang w:val="it-IT" w:eastAsia="it-IT"/>
        </w:rPr>
      </w:pPr>
    </w:p>
    <w:p w14:paraId="64E67912"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b/>
          <w:bCs/>
          <w:sz w:val="24"/>
          <w:szCs w:val="24"/>
          <w:u w:val="single"/>
          <w:lang w:val="it-IT" w:eastAsia="it-IT"/>
        </w:rPr>
        <w:t>La Fondazione CastelPergine ETS</w:t>
      </w:r>
    </w:p>
    <w:p w14:paraId="78BF92E8"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Il Castello di Pergine è divenuto bene comune con sottoscrizione popolare il 29 novembre 2018. La </w:t>
      </w:r>
      <w:r w:rsidRPr="008C698D">
        <w:rPr>
          <w:rFonts w:ascii="Calibri" w:eastAsia="Times New Roman" w:hAnsi="Calibri" w:cs="Calibri"/>
          <w:b/>
          <w:bCs/>
          <w:sz w:val="24"/>
          <w:szCs w:val="24"/>
          <w:lang w:val="it-IT" w:eastAsia="it-IT"/>
        </w:rPr>
        <w:t>Fondazione CastelPergine ETS</w:t>
      </w:r>
      <w:r w:rsidRPr="008C698D">
        <w:rPr>
          <w:rFonts w:ascii="Calibri" w:eastAsia="Times New Roman" w:hAnsi="Calibri" w:cs="Calibri"/>
          <w:sz w:val="24"/>
          <w:szCs w:val="24"/>
          <w:lang w:val="it-IT" w:eastAsia="it-IT"/>
        </w:rPr>
        <w:t xml:space="preserve"> è impegnata nella cura, nella conservazione e nella valorizzazione di questa importante fortezza medievale. Qui le arti, le culture e le lingue convivono e si confrontano con il paesaggio, la storia, la contemporaneità.</w:t>
      </w:r>
    </w:p>
    <w:p w14:paraId="6873D9A5" w14:textId="77777777" w:rsidR="00354AE2" w:rsidRPr="008C698D" w:rsidRDefault="00354AE2" w:rsidP="008C698D">
      <w:pPr>
        <w:pStyle w:val="NoSpacing"/>
        <w:rPr>
          <w:rFonts w:ascii="Calibri" w:eastAsia="Times New Roman" w:hAnsi="Calibri" w:cs="Calibri"/>
          <w:sz w:val="24"/>
          <w:szCs w:val="24"/>
          <w:lang w:val="it-IT" w:eastAsia="it-IT"/>
        </w:rPr>
      </w:pPr>
    </w:p>
    <w:p w14:paraId="3F718973" w14:textId="77777777" w:rsidR="00354AE2" w:rsidRPr="00FF1565" w:rsidRDefault="00354AE2" w:rsidP="008C698D">
      <w:pPr>
        <w:pStyle w:val="NoSpacing"/>
        <w:rPr>
          <w:rFonts w:ascii="Calibri" w:eastAsia="Times New Roman" w:hAnsi="Calibri" w:cs="Calibri"/>
          <w:b/>
          <w:bCs/>
          <w:sz w:val="24"/>
          <w:szCs w:val="24"/>
          <w:u w:val="single"/>
          <w:lang w:val="it-IT" w:eastAsia="it-IT"/>
        </w:rPr>
      </w:pPr>
      <w:r w:rsidRPr="00FF1565">
        <w:rPr>
          <w:rFonts w:ascii="Calibri" w:eastAsia="Times New Roman" w:hAnsi="Calibri" w:cs="Calibri"/>
          <w:b/>
          <w:bCs/>
          <w:sz w:val="24"/>
          <w:szCs w:val="24"/>
          <w:u w:val="single"/>
          <w:lang w:val="it-IT" w:eastAsia="it-IT"/>
        </w:rPr>
        <w:t>32 anni di arte in castello | mostre annuali di scultura monumentale| storia</w:t>
      </w:r>
    </w:p>
    <w:p w14:paraId="0AE01258" w14:textId="77777777" w:rsidR="00FF1565" w:rsidRDefault="00FF1565" w:rsidP="008C698D">
      <w:pPr>
        <w:pStyle w:val="NoSpacing"/>
        <w:rPr>
          <w:rFonts w:ascii="Calibri" w:eastAsia="Times New Roman" w:hAnsi="Calibri" w:cs="Calibri"/>
          <w:sz w:val="24"/>
          <w:szCs w:val="24"/>
          <w:lang w:val="it-IT" w:eastAsia="it-IT"/>
        </w:rPr>
      </w:pPr>
    </w:p>
    <w:p w14:paraId="455FD23C" w14:textId="11CD4516" w:rsidR="00354AE2" w:rsidRPr="008C698D" w:rsidRDefault="00354AE2" w:rsidP="00FF1565">
      <w:pPr>
        <w:pStyle w:val="NoSpacing"/>
        <w:jc w:val="both"/>
        <w:rPr>
          <w:rFonts w:ascii="Calibri" w:eastAsia="Times New Roman" w:hAnsi="Calibri" w:cs="Calibri"/>
          <w:b/>
          <w:bCs/>
          <w:sz w:val="24"/>
          <w:szCs w:val="24"/>
          <w:lang w:val="it-IT" w:eastAsia="it-IT"/>
        </w:rPr>
      </w:pPr>
      <w:r w:rsidRPr="008C698D">
        <w:rPr>
          <w:rFonts w:ascii="Calibri" w:eastAsia="Times New Roman" w:hAnsi="Calibri" w:cs="Calibri"/>
          <w:sz w:val="24"/>
          <w:szCs w:val="24"/>
          <w:lang w:val="it-IT" w:eastAsia="it-IT"/>
        </w:rPr>
        <w:t xml:space="preserve">1991 </w:t>
      </w:r>
      <w:r w:rsidRPr="008C698D">
        <w:rPr>
          <w:rFonts w:ascii="Calibri" w:eastAsia="Times New Roman" w:hAnsi="Calibri" w:cs="Calibri"/>
          <w:b/>
          <w:bCs/>
          <w:sz w:val="24"/>
          <w:szCs w:val="24"/>
          <w:lang w:val="it-IT" w:eastAsia="it-IT"/>
        </w:rPr>
        <w:t>Fabrizio Plessi</w:t>
      </w:r>
      <w:r w:rsidRPr="008C698D">
        <w:rPr>
          <w:rFonts w:ascii="Calibri" w:eastAsia="Times New Roman" w:hAnsi="Calibri" w:cs="Calibri"/>
          <w:sz w:val="24"/>
          <w:szCs w:val="24"/>
          <w:lang w:val="it-IT" w:eastAsia="it-IT"/>
        </w:rPr>
        <w:t xml:space="preserve">, 1994 </w:t>
      </w:r>
      <w:r w:rsidRPr="008C698D">
        <w:rPr>
          <w:rFonts w:ascii="Calibri" w:eastAsia="Times New Roman" w:hAnsi="Calibri" w:cs="Calibri"/>
          <w:b/>
          <w:bCs/>
          <w:sz w:val="24"/>
          <w:szCs w:val="24"/>
          <w:lang w:val="it-IT" w:eastAsia="it-IT"/>
        </w:rPr>
        <w:t>Davide Scarabelli</w:t>
      </w:r>
      <w:r w:rsidRPr="008C698D">
        <w:rPr>
          <w:rFonts w:ascii="Calibri" w:eastAsia="Times New Roman" w:hAnsi="Calibri" w:cs="Calibri"/>
          <w:sz w:val="24"/>
          <w:szCs w:val="24"/>
          <w:lang w:val="it-IT" w:eastAsia="it-IT"/>
        </w:rPr>
        <w:t xml:space="preserve">, 1995 </w:t>
      </w:r>
      <w:r w:rsidRPr="008C698D">
        <w:rPr>
          <w:rFonts w:ascii="Calibri" w:eastAsia="Times New Roman" w:hAnsi="Calibri" w:cs="Calibri"/>
          <w:b/>
          <w:bCs/>
          <w:sz w:val="24"/>
          <w:szCs w:val="24"/>
          <w:lang w:val="it-IT" w:eastAsia="it-IT"/>
        </w:rPr>
        <w:t>Toni Benetton</w:t>
      </w:r>
      <w:r w:rsidRPr="008C698D">
        <w:rPr>
          <w:rFonts w:ascii="Calibri" w:eastAsia="Times New Roman" w:hAnsi="Calibri" w:cs="Calibri"/>
          <w:sz w:val="24"/>
          <w:szCs w:val="24"/>
          <w:lang w:val="it-IT" w:eastAsia="it-IT"/>
        </w:rPr>
        <w:t xml:space="preserve">, 1996 </w:t>
      </w:r>
      <w:r w:rsidRPr="008C698D">
        <w:rPr>
          <w:rFonts w:ascii="Calibri" w:eastAsia="Times New Roman" w:hAnsi="Calibri" w:cs="Calibri"/>
          <w:b/>
          <w:bCs/>
          <w:sz w:val="24"/>
          <w:szCs w:val="24"/>
          <w:lang w:val="it-IT" w:eastAsia="it-IT"/>
        </w:rPr>
        <w:t>Giorgio Celiberti</w:t>
      </w:r>
      <w:r w:rsidRPr="008C698D">
        <w:rPr>
          <w:rFonts w:ascii="Calibri" w:eastAsia="Times New Roman" w:hAnsi="Calibri" w:cs="Calibri"/>
          <w:sz w:val="24"/>
          <w:szCs w:val="24"/>
          <w:lang w:val="it-IT" w:eastAsia="it-IT"/>
        </w:rPr>
        <w:t xml:space="preserve">, 1997 </w:t>
      </w:r>
      <w:r w:rsidRPr="008C698D">
        <w:rPr>
          <w:rFonts w:ascii="Calibri" w:eastAsia="Times New Roman" w:hAnsi="Calibri" w:cs="Calibri"/>
          <w:b/>
          <w:bCs/>
          <w:sz w:val="24"/>
          <w:szCs w:val="24"/>
          <w:lang w:val="it-IT" w:eastAsia="it-IT"/>
        </w:rPr>
        <w:t>Riccardo Licata</w:t>
      </w:r>
      <w:r w:rsidRPr="008C698D">
        <w:rPr>
          <w:rFonts w:ascii="Calibri" w:eastAsia="Times New Roman" w:hAnsi="Calibri" w:cs="Calibri"/>
          <w:sz w:val="24"/>
          <w:szCs w:val="24"/>
          <w:lang w:val="it-IT" w:eastAsia="it-IT"/>
        </w:rPr>
        <w:t xml:space="preserve">,1998 </w:t>
      </w:r>
      <w:r w:rsidRPr="008C698D">
        <w:rPr>
          <w:rFonts w:ascii="Calibri" w:eastAsia="Times New Roman" w:hAnsi="Calibri" w:cs="Calibri"/>
          <w:b/>
          <w:bCs/>
          <w:sz w:val="24"/>
          <w:szCs w:val="24"/>
          <w:lang w:val="it-IT" w:eastAsia="it-IT"/>
        </w:rPr>
        <w:t>Carlo Lorenzetti</w:t>
      </w:r>
      <w:r w:rsidRPr="008C698D">
        <w:rPr>
          <w:rFonts w:ascii="Calibri" w:eastAsia="Times New Roman" w:hAnsi="Calibri" w:cs="Calibri"/>
          <w:sz w:val="24"/>
          <w:szCs w:val="24"/>
          <w:lang w:val="it-IT" w:eastAsia="it-IT"/>
        </w:rPr>
        <w:t xml:space="preserve">, 1999 </w:t>
      </w:r>
      <w:r w:rsidRPr="008C698D">
        <w:rPr>
          <w:rFonts w:ascii="Calibri" w:eastAsia="Times New Roman" w:hAnsi="Calibri" w:cs="Calibri"/>
          <w:b/>
          <w:bCs/>
          <w:sz w:val="24"/>
          <w:szCs w:val="24"/>
          <w:lang w:val="it-IT" w:eastAsia="it-IT"/>
        </w:rPr>
        <w:t>Mauro Staccioli</w:t>
      </w:r>
      <w:r w:rsidRPr="008C698D">
        <w:rPr>
          <w:rFonts w:ascii="Calibri" w:eastAsia="Times New Roman" w:hAnsi="Calibri" w:cs="Calibri"/>
          <w:sz w:val="24"/>
          <w:szCs w:val="24"/>
          <w:lang w:val="it-IT" w:eastAsia="it-IT"/>
        </w:rPr>
        <w:t xml:space="preserve">, 2000 </w:t>
      </w:r>
      <w:r w:rsidRPr="008C698D">
        <w:rPr>
          <w:rFonts w:ascii="Calibri" w:eastAsia="Times New Roman" w:hAnsi="Calibri" w:cs="Calibri"/>
          <w:b/>
          <w:bCs/>
          <w:sz w:val="24"/>
          <w:szCs w:val="24"/>
          <w:lang w:val="it-IT" w:eastAsia="it-IT"/>
        </w:rPr>
        <w:t>Francesco Somaini</w:t>
      </w:r>
      <w:r w:rsidRPr="008C698D">
        <w:rPr>
          <w:rFonts w:ascii="Calibri" w:eastAsia="Times New Roman" w:hAnsi="Calibri" w:cs="Calibri"/>
          <w:sz w:val="24"/>
          <w:szCs w:val="24"/>
          <w:lang w:val="it-IT" w:eastAsia="it-IT"/>
        </w:rPr>
        <w:t xml:space="preserve">, 2001 </w:t>
      </w:r>
      <w:r w:rsidRPr="008C698D">
        <w:rPr>
          <w:rFonts w:ascii="Calibri" w:eastAsia="Times New Roman" w:hAnsi="Calibri" w:cs="Calibri"/>
          <w:b/>
          <w:bCs/>
          <w:sz w:val="24"/>
          <w:szCs w:val="24"/>
          <w:lang w:val="it-IT" w:eastAsia="it-IT"/>
        </w:rPr>
        <w:t>Pino Castagna</w:t>
      </w:r>
      <w:r w:rsidRPr="008C698D">
        <w:rPr>
          <w:rFonts w:ascii="Calibri" w:eastAsia="Times New Roman" w:hAnsi="Calibri" w:cs="Calibri"/>
          <w:sz w:val="24"/>
          <w:szCs w:val="24"/>
          <w:lang w:val="it-IT" w:eastAsia="it-IT"/>
        </w:rPr>
        <w:t xml:space="preserve">, 2002 </w:t>
      </w:r>
      <w:r w:rsidRPr="008C698D">
        <w:rPr>
          <w:rFonts w:ascii="Calibri" w:eastAsia="Times New Roman" w:hAnsi="Calibri" w:cs="Calibri"/>
          <w:b/>
          <w:bCs/>
          <w:sz w:val="24"/>
          <w:szCs w:val="24"/>
          <w:lang w:val="it-IT" w:eastAsia="it-IT"/>
        </w:rPr>
        <w:t>Michael Deiml</w:t>
      </w:r>
      <w:r w:rsidRPr="008C698D">
        <w:rPr>
          <w:rFonts w:ascii="Calibri" w:eastAsia="Times New Roman" w:hAnsi="Calibri" w:cs="Calibri"/>
          <w:sz w:val="24"/>
          <w:szCs w:val="24"/>
          <w:lang w:val="it-IT" w:eastAsia="it-IT"/>
        </w:rPr>
        <w:t xml:space="preserve">, 2003 </w:t>
      </w:r>
      <w:r w:rsidRPr="008C698D">
        <w:rPr>
          <w:rFonts w:ascii="Calibri" w:eastAsia="Times New Roman" w:hAnsi="Calibri" w:cs="Calibri"/>
          <w:b/>
          <w:bCs/>
          <w:sz w:val="24"/>
          <w:szCs w:val="24"/>
          <w:lang w:val="it-IT" w:eastAsia="it-IT"/>
        </w:rPr>
        <w:t>Eduard Habicher</w:t>
      </w:r>
      <w:r w:rsidRPr="008C698D">
        <w:rPr>
          <w:rFonts w:ascii="Calibri" w:eastAsia="Times New Roman" w:hAnsi="Calibri" w:cs="Calibri"/>
          <w:sz w:val="24"/>
          <w:szCs w:val="24"/>
          <w:lang w:val="it-IT" w:eastAsia="it-IT"/>
        </w:rPr>
        <w:t xml:space="preserve">, 2004 </w:t>
      </w:r>
      <w:r w:rsidRPr="008C698D">
        <w:rPr>
          <w:rFonts w:ascii="Calibri" w:eastAsia="Times New Roman" w:hAnsi="Calibri" w:cs="Calibri"/>
          <w:b/>
          <w:bCs/>
          <w:sz w:val="24"/>
          <w:szCs w:val="24"/>
          <w:lang w:val="it-IT" w:eastAsia="it-IT"/>
        </w:rPr>
        <w:t>Piera Legnaghi</w:t>
      </w:r>
      <w:r w:rsidRPr="008C698D">
        <w:rPr>
          <w:rFonts w:ascii="Calibri" w:eastAsia="Times New Roman" w:hAnsi="Calibri" w:cs="Calibri"/>
          <w:sz w:val="24"/>
          <w:szCs w:val="24"/>
          <w:lang w:val="it-IT" w:eastAsia="it-IT"/>
        </w:rPr>
        <w:t xml:space="preserve">, 2005 </w:t>
      </w:r>
      <w:r w:rsidRPr="008C698D">
        <w:rPr>
          <w:rFonts w:ascii="Calibri" w:eastAsia="Times New Roman" w:hAnsi="Calibri" w:cs="Calibri"/>
          <w:b/>
          <w:bCs/>
          <w:sz w:val="24"/>
          <w:szCs w:val="24"/>
          <w:lang w:val="it-IT" w:eastAsia="it-IT"/>
        </w:rPr>
        <w:t>Romano Abate</w:t>
      </w:r>
      <w:r w:rsidRPr="008C698D">
        <w:rPr>
          <w:rFonts w:ascii="Calibri" w:eastAsia="Times New Roman" w:hAnsi="Calibri" w:cs="Calibri"/>
          <w:sz w:val="24"/>
          <w:szCs w:val="24"/>
          <w:lang w:val="it-IT" w:eastAsia="it-IT"/>
        </w:rPr>
        <w:t xml:space="preserve">, 2006 </w:t>
      </w:r>
      <w:r w:rsidRPr="008C698D">
        <w:rPr>
          <w:rFonts w:ascii="Calibri" w:eastAsia="Times New Roman" w:hAnsi="Calibri" w:cs="Calibri"/>
          <w:b/>
          <w:bCs/>
          <w:sz w:val="24"/>
          <w:szCs w:val="24"/>
          <w:lang w:val="it-IT" w:eastAsia="it-IT"/>
        </w:rPr>
        <w:t>Annamaria Gelmi</w:t>
      </w:r>
      <w:r w:rsidRPr="008C698D">
        <w:rPr>
          <w:rFonts w:ascii="Calibri" w:eastAsia="Times New Roman" w:hAnsi="Calibri" w:cs="Calibri"/>
          <w:sz w:val="24"/>
          <w:szCs w:val="24"/>
          <w:lang w:val="it-IT" w:eastAsia="it-IT"/>
        </w:rPr>
        <w:t xml:space="preserve">, 2007 </w:t>
      </w:r>
      <w:r w:rsidRPr="008C698D">
        <w:rPr>
          <w:rFonts w:ascii="Calibri" w:eastAsia="Times New Roman" w:hAnsi="Calibri" w:cs="Calibri"/>
          <w:b/>
          <w:bCs/>
          <w:sz w:val="24"/>
          <w:szCs w:val="24"/>
          <w:lang w:val="it-IT" w:eastAsia="it-IT"/>
        </w:rPr>
        <w:t>Nane Zavagno</w:t>
      </w:r>
      <w:r w:rsidRPr="008C698D">
        <w:rPr>
          <w:rFonts w:ascii="Calibri" w:eastAsia="Times New Roman" w:hAnsi="Calibri" w:cs="Calibri"/>
          <w:sz w:val="24"/>
          <w:szCs w:val="24"/>
          <w:lang w:val="it-IT" w:eastAsia="it-IT"/>
        </w:rPr>
        <w:t xml:space="preserve">, 2008 </w:t>
      </w:r>
      <w:r w:rsidRPr="008C698D">
        <w:rPr>
          <w:rFonts w:ascii="Calibri" w:eastAsia="Times New Roman" w:hAnsi="Calibri" w:cs="Calibri"/>
          <w:b/>
          <w:bCs/>
          <w:sz w:val="24"/>
          <w:szCs w:val="24"/>
          <w:lang w:val="it-IT" w:eastAsia="it-IT"/>
        </w:rPr>
        <w:t>Santorossi</w:t>
      </w:r>
      <w:r w:rsidRPr="008C698D">
        <w:rPr>
          <w:rFonts w:ascii="Calibri" w:eastAsia="Times New Roman" w:hAnsi="Calibri" w:cs="Calibri"/>
          <w:sz w:val="24"/>
          <w:szCs w:val="24"/>
          <w:lang w:val="it-IT" w:eastAsia="it-IT"/>
        </w:rPr>
        <w:t xml:space="preserve">, 2009 </w:t>
      </w:r>
      <w:r w:rsidRPr="008C698D">
        <w:rPr>
          <w:rFonts w:ascii="Calibri" w:eastAsia="Times New Roman" w:hAnsi="Calibri" w:cs="Calibri"/>
          <w:b/>
          <w:bCs/>
          <w:sz w:val="24"/>
          <w:szCs w:val="24"/>
          <w:lang w:val="it-IT" w:eastAsia="it-IT"/>
        </w:rPr>
        <w:t>Mirta Carroli</w:t>
      </w:r>
      <w:r w:rsidRPr="008C698D">
        <w:rPr>
          <w:rFonts w:ascii="Calibri" w:eastAsia="Times New Roman" w:hAnsi="Calibri" w:cs="Calibri"/>
          <w:sz w:val="24"/>
          <w:szCs w:val="24"/>
          <w:lang w:val="it-IT" w:eastAsia="it-IT"/>
        </w:rPr>
        <w:t xml:space="preserve">, 2010 </w:t>
      </w:r>
      <w:r w:rsidRPr="008C698D">
        <w:rPr>
          <w:rFonts w:ascii="Calibri" w:eastAsia="Times New Roman" w:hAnsi="Calibri" w:cs="Calibri"/>
          <w:b/>
          <w:bCs/>
          <w:sz w:val="24"/>
          <w:szCs w:val="24"/>
          <w:lang w:val="it-IT" w:eastAsia="it-IT"/>
        </w:rPr>
        <w:t>Carlo Ciussi</w:t>
      </w:r>
      <w:r w:rsidRPr="008C698D">
        <w:rPr>
          <w:rFonts w:ascii="Calibri" w:eastAsia="Times New Roman" w:hAnsi="Calibri" w:cs="Calibri"/>
          <w:sz w:val="24"/>
          <w:szCs w:val="24"/>
          <w:lang w:val="it-IT" w:eastAsia="it-IT"/>
        </w:rPr>
        <w:t xml:space="preserve">, 2011 </w:t>
      </w:r>
      <w:r w:rsidRPr="008C698D">
        <w:rPr>
          <w:rFonts w:ascii="Calibri" w:eastAsia="Times New Roman" w:hAnsi="Calibri" w:cs="Calibri"/>
          <w:b/>
          <w:bCs/>
          <w:sz w:val="24"/>
          <w:szCs w:val="24"/>
          <w:lang w:val="it-IT" w:eastAsia="it-IT"/>
        </w:rPr>
        <w:t>Graziano Pompili</w:t>
      </w:r>
      <w:r w:rsidRPr="008C698D">
        <w:rPr>
          <w:rFonts w:ascii="Calibri" w:eastAsia="Times New Roman" w:hAnsi="Calibri" w:cs="Calibri"/>
          <w:sz w:val="24"/>
          <w:szCs w:val="24"/>
          <w:lang w:val="it-IT" w:eastAsia="it-IT"/>
        </w:rPr>
        <w:t xml:space="preserve">, 2012 </w:t>
      </w:r>
      <w:r w:rsidRPr="008C698D">
        <w:rPr>
          <w:rFonts w:ascii="Calibri" w:eastAsia="Times New Roman" w:hAnsi="Calibri" w:cs="Calibri"/>
          <w:b/>
          <w:bCs/>
          <w:sz w:val="24"/>
          <w:szCs w:val="24"/>
          <w:lang w:val="it-IT" w:eastAsia="it-IT"/>
        </w:rPr>
        <w:t>Riccardo Cordero</w:t>
      </w:r>
      <w:r w:rsidRPr="008C698D">
        <w:rPr>
          <w:rFonts w:ascii="Calibri" w:eastAsia="Times New Roman" w:hAnsi="Calibri" w:cs="Calibri"/>
          <w:sz w:val="24"/>
          <w:szCs w:val="24"/>
          <w:lang w:val="it-IT" w:eastAsia="it-IT"/>
        </w:rPr>
        <w:t xml:space="preserve">, 2013 </w:t>
      </w:r>
      <w:r w:rsidRPr="008C698D">
        <w:rPr>
          <w:rFonts w:ascii="Calibri" w:eastAsia="Times New Roman" w:hAnsi="Calibri" w:cs="Calibri"/>
          <w:b/>
          <w:bCs/>
          <w:sz w:val="24"/>
          <w:szCs w:val="24"/>
          <w:lang w:val="it-IT" w:eastAsia="it-IT"/>
        </w:rPr>
        <w:t>Klaus Prior</w:t>
      </w:r>
      <w:r w:rsidRPr="008C698D">
        <w:rPr>
          <w:rFonts w:ascii="Calibri" w:eastAsia="Times New Roman" w:hAnsi="Calibri" w:cs="Calibri"/>
          <w:sz w:val="24"/>
          <w:szCs w:val="24"/>
          <w:lang w:val="it-IT" w:eastAsia="it-IT"/>
        </w:rPr>
        <w:t xml:space="preserve">, 2014 </w:t>
      </w:r>
      <w:r w:rsidRPr="008C698D">
        <w:rPr>
          <w:rFonts w:ascii="Calibri" w:eastAsia="Times New Roman" w:hAnsi="Calibri" w:cs="Calibri"/>
          <w:b/>
          <w:bCs/>
          <w:sz w:val="24"/>
          <w:szCs w:val="24"/>
          <w:lang w:val="it-IT" w:eastAsia="it-IT"/>
        </w:rPr>
        <w:t>Paolo Bellini</w:t>
      </w:r>
      <w:r w:rsidRPr="008C698D">
        <w:rPr>
          <w:rFonts w:ascii="Calibri" w:eastAsia="Times New Roman" w:hAnsi="Calibri" w:cs="Calibri"/>
          <w:sz w:val="24"/>
          <w:szCs w:val="24"/>
          <w:lang w:val="it-IT" w:eastAsia="it-IT"/>
        </w:rPr>
        <w:t xml:space="preserve">, 2015 </w:t>
      </w:r>
      <w:r w:rsidRPr="008C698D">
        <w:rPr>
          <w:rFonts w:ascii="Calibri" w:eastAsia="Times New Roman" w:hAnsi="Calibri" w:cs="Calibri"/>
          <w:b/>
          <w:bCs/>
          <w:sz w:val="24"/>
          <w:szCs w:val="24"/>
          <w:lang w:val="it-IT" w:eastAsia="it-IT"/>
        </w:rPr>
        <w:t>Robert Schad</w:t>
      </w:r>
      <w:r w:rsidRPr="008C698D">
        <w:rPr>
          <w:rFonts w:ascii="Calibri" w:eastAsia="Times New Roman" w:hAnsi="Calibri" w:cs="Calibri"/>
          <w:sz w:val="24"/>
          <w:szCs w:val="24"/>
          <w:lang w:val="it-IT" w:eastAsia="it-IT"/>
        </w:rPr>
        <w:t xml:space="preserve">, 2016 </w:t>
      </w:r>
      <w:r w:rsidRPr="008C698D">
        <w:rPr>
          <w:rFonts w:ascii="Calibri" w:eastAsia="Times New Roman" w:hAnsi="Calibri" w:cs="Calibri"/>
          <w:b/>
          <w:bCs/>
          <w:sz w:val="24"/>
          <w:szCs w:val="24"/>
          <w:lang w:val="it-IT" w:eastAsia="it-IT"/>
        </w:rPr>
        <w:t>Jürgen Knubben,</w:t>
      </w:r>
      <w:r w:rsidRPr="008C698D">
        <w:rPr>
          <w:rFonts w:ascii="Calibri" w:eastAsia="Times New Roman" w:hAnsi="Calibri" w:cs="Calibri"/>
          <w:sz w:val="24"/>
          <w:szCs w:val="24"/>
          <w:lang w:val="it-IT" w:eastAsia="it-IT"/>
        </w:rPr>
        <w:t xml:space="preserve"> 2017 </w:t>
      </w:r>
      <w:r w:rsidRPr="008C698D">
        <w:rPr>
          <w:rFonts w:ascii="Calibri" w:eastAsia="Times New Roman" w:hAnsi="Calibri" w:cs="Calibri"/>
          <w:b/>
          <w:bCs/>
          <w:sz w:val="24"/>
          <w:szCs w:val="24"/>
          <w:lang w:val="it-IT" w:eastAsia="it-IT"/>
        </w:rPr>
        <w:t>Roger Rigorth</w:t>
      </w:r>
      <w:r w:rsidRPr="008C698D">
        <w:rPr>
          <w:rFonts w:ascii="Calibri" w:eastAsia="Times New Roman" w:hAnsi="Calibri" w:cs="Calibri"/>
          <w:sz w:val="24"/>
          <w:szCs w:val="24"/>
          <w:lang w:val="it-IT" w:eastAsia="it-IT"/>
        </w:rPr>
        <w:t xml:space="preserve">, 2019 </w:t>
      </w:r>
      <w:r w:rsidRPr="008C698D">
        <w:rPr>
          <w:rFonts w:ascii="Calibri" w:eastAsia="Times New Roman" w:hAnsi="Calibri" w:cs="Calibri"/>
          <w:b/>
          <w:bCs/>
          <w:sz w:val="24"/>
          <w:szCs w:val="24"/>
          <w:lang w:val="it-IT" w:eastAsia="it-IT"/>
        </w:rPr>
        <w:t>Giuliano Orsingher</w:t>
      </w:r>
      <w:r w:rsidRPr="008C698D">
        <w:rPr>
          <w:rFonts w:ascii="Calibri" w:eastAsia="Times New Roman" w:hAnsi="Calibri" w:cs="Calibri"/>
          <w:sz w:val="24"/>
          <w:szCs w:val="24"/>
          <w:lang w:val="it-IT" w:eastAsia="it-IT"/>
        </w:rPr>
        <w:t xml:space="preserve">, 2020 </w:t>
      </w:r>
      <w:r w:rsidRPr="008C698D">
        <w:rPr>
          <w:rFonts w:ascii="Calibri" w:eastAsia="Times New Roman" w:hAnsi="Calibri" w:cs="Calibri"/>
          <w:b/>
          <w:bCs/>
          <w:sz w:val="24"/>
          <w:szCs w:val="24"/>
          <w:lang w:val="it-IT" w:eastAsia="it-IT"/>
        </w:rPr>
        <w:t>Lois Anvidalfarei</w:t>
      </w:r>
      <w:r w:rsidRPr="008C698D">
        <w:rPr>
          <w:rFonts w:ascii="Calibri" w:eastAsia="Times New Roman" w:hAnsi="Calibri" w:cs="Calibri"/>
          <w:sz w:val="24"/>
          <w:szCs w:val="24"/>
          <w:lang w:val="it-IT" w:eastAsia="it-IT"/>
        </w:rPr>
        <w:t xml:space="preserve">, 2021 </w:t>
      </w:r>
      <w:r w:rsidRPr="008C698D">
        <w:rPr>
          <w:rFonts w:ascii="Calibri" w:eastAsia="Times New Roman" w:hAnsi="Calibri" w:cs="Calibri"/>
          <w:b/>
          <w:bCs/>
          <w:sz w:val="24"/>
          <w:szCs w:val="24"/>
          <w:lang w:val="it-IT" w:eastAsia="it-IT"/>
        </w:rPr>
        <w:t>Pietro Weber</w:t>
      </w:r>
      <w:r w:rsidRPr="008C698D">
        <w:rPr>
          <w:rFonts w:ascii="Calibri" w:eastAsia="Times New Roman" w:hAnsi="Calibri" w:cs="Calibri"/>
          <w:sz w:val="24"/>
          <w:szCs w:val="24"/>
          <w:lang w:val="it-IT" w:eastAsia="it-IT"/>
        </w:rPr>
        <w:t xml:space="preserve">, 2022 </w:t>
      </w:r>
      <w:r w:rsidRPr="008C698D">
        <w:rPr>
          <w:rFonts w:ascii="Calibri" w:eastAsia="Times New Roman" w:hAnsi="Calibri" w:cs="Calibri"/>
          <w:b/>
          <w:bCs/>
          <w:sz w:val="24"/>
          <w:szCs w:val="24"/>
          <w:lang w:val="it-IT" w:eastAsia="it-IT"/>
        </w:rPr>
        <w:t>Marco Lodola</w:t>
      </w:r>
      <w:r w:rsidRPr="008C698D">
        <w:rPr>
          <w:rFonts w:ascii="Calibri" w:eastAsia="Times New Roman" w:hAnsi="Calibri" w:cs="Calibri"/>
          <w:sz w:val="24"/>
          <w:szCs w:val="24"/>
          <w:lang w:val="it-IT" w:eastAsia="it-IT"/>
        </w:rPr>
        <w:t xml:space="preserve">, 2023 </w:t>
      </w:r>
      <w:r w:rsidRPr="008C698D">
        <w:rPr>
          <w:rFonts w:ascii="Calibri" w:eastAsia="Times New Roman" w:hAnsi="Calibri" w:cs="Calibri"/>
          <w:b/>
          <w:bCs/>
          <w:sz w:val="24"/>
          <w:szCs w:val="24"/>
          <w:lang w:val="it-IT" w:eastAsia="it-IT"/>
        </w:rPr>
        <w:t>Andreas Kuhnlein</w:t>
      </w:r>
      <w:r w:rsidRPr="008C698D">
        <w:rPr>
          <w:rFonts w:ascii="Calibri" w:eastAsia="Times New Roman" w:hAnsi="Calibri" w:cs="Calibri"/>
          <w:sz w:val="24"/>
          <w:szCs w:val="24"/>
          <w:lang w:val="it-IT" w:eastAsia="it-IT"/>
        </w:rPr>
        <w:t xml:space="preserve">, 2024 </w:t>
      </w:r>
      <w:r w:rsidRPr="008C698D">
        <w:rPr>
          <w:rFonts w:ascii="Calibri" w:eastAsia="Times New Roman" w:hAnsi="Calibri" w:cs="Calibri"/>
          <w:b/>
          <w:bCs/>
          <w:sz w:val="24"/>
          <w:szCs w:val="24"/>
          <w:lang w:val="it-IT" w:eastAsia="it-IT"/>
        </w:rPr>
        <w:t>Paolo Tait</w:t>
      </w:r>
      <w:r w:rsidRPr="008C698D">
        <w:rPr>
          <w:rFonts w:ascii="Calibri" w:eastAsia="Times New Roman" w:hAnsi="Calibri" w:cs="Calibri"/>
          <w:sz w:val="24"/>
          <w:szCs w:val="24"/>
          <w:lang w:val="it-IT" w:eastAsia="it-IT"/>
        </w:rPr>
        <w:t xml:space="preserve">, 2025 </w:t>
      </w:r>
      <w:r w:rsidRPr="008C698D">
        <w:rPr>
          <w:rFonts w:ascii="Calibri" w:eastAsia="Times New Roman" w:hAnsi="Calibri" w:cs="Calibri"/>
          <w:b/>
          <w:bCs/>
          <w:sz w:val="24"/>
          <w:szCs w:val="24"/>
          <w:lang w:val="it-IT" w:eastAsia="it-IT"/>
        </w:rPr>
        <w:t>Francesco Panceri</w:t>
      </w:r>
    </w:p>
    <w:p w14:paraId="0655789A" w14:textId="77777777" w:rsidR="000E4440" w:rsidRPr="008C698D" w:rsidRDefault="000E4440" w:rsidP="008C698D">
      <w:pPr>
        <w:pStyle w:val="NoSpacing"/>
        <w:rPr>
          <w:rFonts w:ascii="Calibri" w:eastAsia="Times New Roman" w:hAnsi="Calibri" w:cs="Calibri"/>
          <w:b/>
          <w:sz w:val="24"/>
          <w:szCs w:val="24"/>
          <w:u w:val="single"/>
          <w:lang w:val="it-IT" w:eastAsia="it-IT"/>
        </w:rPr>
      </w:pPr>
    </w:p>
    <w:p w14:paraId="2D769535" w14:textId="77777777" w:rsidR="00AD6052" w:rsidRPr="008C698D" w:rsidRDefault="00AD6052" w:rsidP="008C698D">
      <w:pPr>
        <w:pStyle w:val="NoSpacing"/>
        <w:rPr>
          <w:rFonts w:ascii="Calibri" w:eastAsia="Times New Roman" w:hAnsi="Calibri" w:cs="Calibri"/>
          <w:b/>
          <w:sz w:val="24"/>
          <w:szCs w:val="24"/>
          <w:u w:val="single"/>
          <w:lang w:val="it-IT" w:eastAsia="it-IT"/>
        </w:rPr>
      </w:pPr>
    </w:p>
    <w:p w14:paraId="33D941AB" w14:textId="5CF6E253" w:rsidR="00354AE2" w:rsidRPr="008C698D" w:rsidRDefault="00354AE2" w:rsidP="008C698D">
      <w:pPr>
        <w:pStyle w:val="NoSpacing"/>
        <w:rPr>
          <w:rFonts w:ascii="Calibri" w:eastAsia="Times New Roman" w:hAnsi="Calibri" w:cs="Calibri"/>
          <w:sz w:val="24"/>
          <w:szCs w:val="24"/>
          <w:lang w:val="bg-BG" w:eastAsia="it-IT"/>
        </w:rPr>
      </w:pPr>
      <w:r w:rsidRPr="008C698D">
        <w:rPr>
          <w:rFonts w:ascii="Calibri" w:eastAsia="Times New Roman" w:hAnsi="Calibri" w:cs="Calibri"/>
          <w:b/>
          <w:sz w:val="24"/>
          <w:szCs w:val="24"/>
          <w:u w:val="single"/>
          <w:lang w:val="it-IT" w:eastAsia="it-IT"/>
        </w:rPr>
        <w:t>Per maggiori informazioni sulla mostra e il programma collaterale:</w:t>
      </w:r>
    </w:p>
    <w:p w14:paraId="589710E4" w14:textId="77777777" w:rsidR="00FF1565" w:rsidRDefault="00FF1565" w:rsidP="008C698D">
      <w:pPr>
        <w:pStyle w:val="NoSpacing"/>
        <w:rPr>
          <w:rFonts w:ascii="Calibri" w:eastAsia="Times New Roman" w:hAnsi="Calibri" w:cs="Calibri"/>
          <w:sz w:val="24"/>
          <w:szCs w:val="24"/>
          <w:lang w:val="bg-BG" w:eastAsia="it-IT"/>
        </w:rPr>
      </w:pPr>
    </w:p>
    <w:p w14:paraId="30B9038E" w14:textId="1EC72304" w:rsidR="00354AE2" w:rsidRPr="008C698D" w:rsidRDefault="00354AE2" w:rsidP="008C698D">
      <w:pPr>
        <w:pStyle w:val="NoSpacing"/>
        <w:rPr>
          <w:rFonts w:ascii="Calibri" w:eastAsia="Times New Roman" w:hAnsi="Calibri" w:cs="Calibri"/>
          <w:sz w:val="24"/>
          <w:szCs w:val="24"/>
          <w:lang w:val="bg-BG" w:eastAsia="it-IT"/>
        </w:rPr>
      </w:pPr>
      <w:r w:rsidRPr="008C698D">
        <w:rPr>
          <w:rFonts w:ascii="Calibri" w:eastAsia="Times New Roman" w:hAnsi="Calibri" w:cs="Calibri"/>
          <w:sz w:val="24"/>
          <w:szCs w:val="24"/>
          <w:lang w:val="bg-BG" w:eastAsia="it-IT"/>
        </w:rPr>
        <w:t>Dora Bulart</w:t>
      </w:r>
      <w:r w:rsidRPr="008C698D">
        <w:rPr>
          <w:rFonts w:ascii="Calibri" w:eastAsia="Times New Roman" w:hAnsi="Calibri" w:cs="Calibri"/>
          <w:sz w:val="24"/>
          <w:szCs w:val="24"/>
          <w:lang w:val="it-IT" w:eastAsia="it-IT"/>
        </w:rPr>
        <w:t>, curatrice</w:t>
      </w:r>
    </w:p>
    <w:p w14:paraId="44CA2E89" w14:textId="77777777"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bg-BG" w:eastAsia="it-IT"/>
        </w:rPr>
        <w:t>tel. 340 568 2286 | dorabulart@gmail.com  | www.galleriacontempo.com</w:t>
      </w:r>
    </w:p>
    <w:p w14:paraId="32526A5C" w14:textId="77777777" w:rsidR="00FF1565" w:rsidRDefault="00FF1565" w:rsidP="008C698D">
      <w:pPr>
        <w:pStyle w:val="NoSpacing"/>
        <w:rPr>
          <w:rFonts w:ascii="Calibri" w:eastAsia="Times New Roman" w:hAnsi="Calibri" w:cs="Calibri"/>
          <w:sz w:val="24"/>
          <w:szCs w:val="24"/>
          <w:lang w:val="it-IT" w:eastAsia="it-IT"/>
        </w:rPr>
      </w:pPr>
    </w:p>
    <w:p w14:paraId="1B681058" w14:textId="512C7A08"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Fondazione CastelPergine ETS</w:t>
      </w:r>
    </w:p>
    <w:p w14:paraId="0247B9E4" w14:textId="18005562" w:rsidR="00354AE2" w:rsidRPr="008C698D" w:rsidRDefault="00354AE2"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tel. </w:t>
      </w:r>
      <w:r w:rsidRPr="008C698D">
        <w:rPr>
          <w:rFonts w:ascii="Calibri" w:eastAsia="Times New Roman" w:hAnsi="Calibri" w:cs="Calibri"/>
          <w:sz w:val="24"/>
          <w:szCs w:val="24"/>
          <w:lang w:val="bg-BG" w:eastAsia="it-IT"/>
        </w:rPr>
        <w:t xml:space="preserve">320 336 8440 </w:t>
      </w:r>
      <w:r w:rsidRPr="008C698D">
        <w:rPr>
          <w:rFonts w:ascii="Calibri" w:eastAsia="Times New Roman" w:hAnsi="Calibri" w:cs="Calibri"/>
          <w:sz w:val="24"/>
          <w:szCs w:val="24"/>
          <w:lang w:val="it-IT" w:eastAsia="it-IT"/>
        </w:rPr>
        <w:t xml:space="preserve">| </w:t>
      </w:r>
      <w:hyperlink r:id="rId9" w:history="1">
        <w:r w:rsidRPr="008C698D">
          <w:rPr>
            <w:rStyle w:val="Hyperlink"/>
            <w:rFonts w:ascii="Calibri" w:eastAsia="Times New Roman" w:hAnsi="Calibri" w:cs="Calibri"/>
            <w:sz w:val="24"/>
            <w:szCs w:val="24"/>
            <w:lang w:val="it-IT" w:eastAsia="it-IT"/>
          </w:rPr>
          <w:t>info@fondazionecastelpergine.eu</w:t>
        </w:r>
      </w:hyperlink>
      <w:r w:rsidRPr="008C698D">
        <w:rPr>
          <w:rFonts w:ascii="Calibri" w:eastAsia="Times New Roman" w:hAnsi="Calibri" w:cs="Calibri"/>
          <w:sz w:val="24"/>
          <w:szCs w:val="24"/>
          <w:lang w:val="it-IT" w:eastAsia="it-IT"/>
        </w:rPr>
        <w:t xml:space="preserve"> | www.fondazionecastelpergine.eu</w:t>
      </w:r>
    </w:p>
    <w:p w14:paraId="687765D0" w14:textId="77777777" w:rsidR="000E4440" w:rsidRPr="008C698D" w:rsidRDefault="000E4440" w:rsidP="008C698D">
      <w:pPr>
        <w:pStyle w:val="NoSpacing"/>
        <w:rPr>
          <w:rFonts w:ascii="Calibri" w:eastAsia="Times New Roman" w:hAnsi="Calibri" w:cs="Calibri"/>
          <w:b/>
          <w:bCs/>
          <w:sz w:val="24"/>
          <w:szCs w:val="24"/>
          <w:lang w:val="it-IT" w:eastAsia="it-IT"/>
        </w:rPr>
      </w:pPr>
    </w:p>
    <w:p w14:paraId="6F24712E" w14:textId="694349EF" w:rsidR="00AD6052" w:rsidRPr="008C698D" w:rsidRDefault="00FF1565" w:rsidP="008C698D">
      <w:pPr>
        <w:pStyle w:val="NoSpacing"/>
        <w:rPr>
          <w:rFonts w:ascii="Calibri" w:eastAsia="Times New Roman" w:hAnsi="Calibri" w:cs="Calibri"/>
          <w:b/>
          <w:bCs/>
          <w:sz w:val="24"/>
          <w:szCs w:val="24"/>
          <w:lang w:val="it-IT" w:eastAsia="it-IT"/>
        </w:rPr>
      </w:pPr>
      <w:r>
        <w:rPr>
          <w:rFonts w:ascii="Calibri" w:eastAsia="Times New Roman" w:hAnsi="Calibri" w:cs="Calibri"/>
          <w:b/>
          <w:bCs/>
          <w:sz w:val="24"/>
          <w:szCs w:val="24"/>
          <w:lang w:val="it-IT" w:eastAsia="it-IT"/>
        </w:rPr>
        <w:t>………………………………</w:t>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r>
      <w:r>
        <w:rPr>
          <w:rFonts w:ascii="Calibri" w:eastAsia="Times New Roman" w:hAnsi="Calibri" w:cs="Calibri"/>
          <w:b/>
          <w:bCs/>
          <w:sz w:val="24"/>
          <w:szCs w:val="24"/>
          <w:lang w:val="it-IT" w:eastAsia="it-IT"/>
        </w:rPr>
        <w:tab/>
        <w:t>………………..…………………………………….</w:t>
      </w:r>
    </w:p>
    <w:p w14:paraId="47207B4A" w14:textId="4ADBB3E2" w:rsidR="000E4440" w:rsidRPr="008C698D" w:rsidRDefault="000E4440" w:rsidP="00FF1565">
      <w:pPr>
        <w:pStyle w:val="NoSpacing"/>
        <w:jc w:val="center"/>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SPAZIOTEMPO</w:t>
      </w:r>
      <w:r w:rsidR="00FF1565">
        <w:rPr>
          <w:rFonts w:ascii="Calibri" w:eastAsia="Times New Roman" w:hAnsi="Calibri" w:cs="Calibri"/>
          <w:b/>
          <w:bCs/>
          <w:sz w:val="24"/>
          <w:szCs w:val="24"/>
          <w:lang w:val="it-IT" w:eastAsia="it-IT"/>
        </w:rPr>
        <w:tab/>
      </w:r>
      <w:r w:rsidR="00FF1565">
        <w:rPr>
          <w:rFonts w:ascii="Calibri" w:eastAsia="Times New Roman" w:hAnsi="Calibri" w:cs="Calibri"/>
          <w:b/>
          <w:bCs/>
          <w:sz w:val="24"/>
          <w:szCs w:val="24"/>
          <w:lang w:val="it-IT" w:eastAsia="it-IT"/>
        </w:rPr>
        <w:tab/>
      </w:r>
      <w:r w:rsidR="00FF1565">
        <w:rPr>
          <w:rFonts w:ascii="Calibri" w:eastAsia="Times New Roman" w:hAnsi="Calibri" w:cs="Calibri"/>
          <w:b/>
          <w:bCs/>
          <w:sz w:val="24"/>
          <w:szCs w:val="24"/>
          <w:lang w:val="it-IT" w:eastAsia="it-IT"/>
        </w:rPr>
        <w:tab/>
      </w:r>
    </w:p>
    <w:p w14:paraId="44269D79" w14:textId="38567724" w:rsidR="000E4440" w:rsidRPr="008C698D" w:rsidRDefault="00FF1565" w:rsidP="00FF1565">
      <w:pPr>
        <w:pStyle w:val="NoSpacing"/>
        <w:jc w:val="center"/>
        <w:rPr>
          <w:rFonts w:ascii="Calibri" w:eastAsia="Times New Roman" w:hAnsi="Calibri" w:cs="Calibri"/>
          <w:b/>
          <w:bCs/>
          <w:sz w:val="24"/>
          <w:szCs w:val="24"/>
          <w:lang w:val="it-IT" w:eastAsia="it-IT"/>
        </w:rPr>
      </w:pPr>
      <w:r>
        <w:rPr>
          <w:rFonts w:ascii="Calibri" w:eastAsia="Times New Roman" w:hAnsi="Calibri" w:cs="Calibri"/>
          <w:b/>
          <w:bCs/>
          <w:sz w:val="24"/>
          <w:szCs w:val="24"/>
          <w:lang w:val="it-IT" w:eastAsia="it-IT"/>
        </w:rPr>
        <w:t xml:space="preserve">                </w:t>
      </w:r>
      <w:r w:rsidR="000E4440" w:rsidRPr="008C698D">
        <w:rPr>
          <w:rFonts w:ascii="Calibri" w:eastAsia="Times New Roman" w:hAnsi="Calibri" w:cs="Calibri"/>
          <w:b/>
          <w:bCs/>
          <w:sz w:val="24"/>
          <w:szCs w:val="24"/>
          <w:lang w:val="it-IT" w:eastAsia="it-IT"/>
        </w:rPr>
        <w:t>PROGRAMMA COLLATERALE</w:t>
      </w:r>
    </w:p>
    <w:p w14:paraId="37DA2169" w14:textId="0BDAA844" w:rsidR="000E4440" w:rsidRPr="008C698D" w:rsidRDefault="00FF1565" w:rsidP="00FF1565">
      <w:pPr>
        <w:pStyle w:val="NoSpacing"/>
        <w:jc w:val="center"/>
        <w:rPr>
          <w:rFonts w:ascii="Calibri" w:eastAsia="Times New Roman" w:hAnsi="Calibri" w:cs="Calibri"/>
          <w:b/>
          <w:bCs/>
          <w:sz w:val="24"/>
          <w:szCs w:val="24"/>
          <w:lang w:val="it-IT" w:eastAsia="it-IT"/>
        </w:rPr>
      </w:pPr>
      <w:r>
        <w:rPr>
          <w:rFonts w:ascii="Calibri" w:eastAsia="Times New Roman" w:hAnsi="Calibri" w:cs="Calibri"/>
          <w:b/>
          <w:bCs/>
          <w:sz w:val="24"/>
          <w:szCs w:val="24"/>
          <w:lang w:val="it-IT" w:eastAsia="it-IT"/>
        </w:rPr>
        <w:t xml:space="preserve">                                                                        </w:t>
      </w:r>
      <w:r w:rsidR="000E4440" w:rsidRPr="008C698D">
        <w:rPr>
          <w:rFonts w:ascii="Calibri" w:eastAsia="Times New Roman" w:hAnsi="Calibri" w:cs="Calibri"/>
          <w:b/>
          <w:bCs/>
          <w:sz w:val="24"/>
          <w:szCs w:val="24"/>
          <w:lang w:val="it-IT" w:eastAsia="it-IT"/>
        </w:rPr>
        <w:t>CONVIVIUM</w:t>
      </w:r>
    </w:p>
    <w:p w14:paraId="46407C21" w14:textId="73F075B8" w:rsidR="000E4440" w:rsidRDefault="000E4440" w:rsidP="008C698D">
      <w:pPr>
        <w:pStyle w:val="NoSpacing"/>
        <w:rPr>
          <w:rFonts w:ascii="Calibri" w:eastAsia="Times New Roman" w:hAnsi="Calibri" w:cs="Calibri"/>
          <w:b/>
          <w:bCs/>
          <w:sz w:val="24"/>
          <w:szCs w:val="24"/>
          <w:lang w:val="it-IT" w:eastAsia="it-IT"/>
        </w:rPr>
      </w:pPr>
    </w:p>
    <w:p w14:paraId="6AE0F6BF" w14:textId="77777777" w:rsidR="001C1AD4" w:rsidRPr="008C698D" w:rsidRDefault="001C1AD4" w:rsidP="008C698D">
      <w:pPr>
        <w:pStyle w:val="NoSpacing"/>
        <w:rPr>
          <w:rFonts w:ascii="Calibri" w:eastAsia="Times New Roman" w:hAnsi="Calibri" w:cs="Calibri"/>
          <w:b/>
          <w:bCs/>
          <w:sz w:val="24"/>
          <w:szCs w:val="24"/>
          <w:lang w:val="it-IT" w:eastAsia="it-IT"/>
        </w:rPr>
      </w:pPr>
    </w:p>
    <w:p w14:paraId="32E6E6AA"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20 GUGNO| venerdì| ore 17.00</w:t>
      </w:r>
    </w:p>
    <w:p w14:paraId="5F2BD814"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FORMA – NON-FORMA / ARTE PUBBLICA NEL CONTESTO URBANO (1 PARTE)</w:t>
      </w:r>
    </w:p>
    <w:p w14:paraId="5055D0AE" w14:textId="77777777" w:rsidR="00E6255B"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relatori: arch. Luca Valentini, arch. Alessandro Franceschini; arch. Claudia Sansò</w:t>
      </w:r>
      <w:r w:rsidR="00E6255B">
        <w:rPr>
          <w:rFonts w:ascii="Calibri" w:eastAsia="Times New Roman" w:hAnsi="Calibri" w:cs="Calibri"/>
          <w:sz w:val="24"/>
          <w:szCs w:val="24"/>
          <w:lang w:val="it-IT" w:eastAsia="it-IT"/>
        </w:rPr>
        <w:t xml:space="preserve">; </w:t>
      </w:r>
    </w:p>
    <w:p w14:paraId="0E0F1AE4" w14:textId="5805E1CC" w:rsidR="000E4440" w:rsidRPr="008C698D" w:rsidRDefault="00E6255B" w:rsidP="008C698D">
      <w:pPr>
        <w:pStyle w:val="NoSpacing"/>
        <w:rPr>
          <w:rFonts w:ascii="Calibri" w:eastAsia="Times New Roman" w:hAnsi="Calibri" w:cs="Calibri"/>
          <w:sz w:val="24"/>
          <w:szCs w:val="24"/>
          <w:lang w:val="it-IT" w:eastAsia="it-IT"/>
        </w:rPr>
      </w:pPr>
      <w:r>
        <w:rPr>
          <w:rFonts w:ascii="Calibri" w:eastAsia="Times New Roman" w:hAnsi="Calibri" w:cs="Calibri"/>
          <w:sz w:val="24"/>
          <w:szCs w:val="24"/>
          <w:lang w:val="it-IT" w:eastAsia="it-IT"/>
        </w:rPr>
        <w:t>I</w:t>
      </w:r>
      <w:r w:rsidR="000E4440" w:rsidRPr="008C698D">
        <w:rPr>
          <w:rFonts w:ascii="Calibri" w:eastAsia="Times New Roman" w:hAnsi="Calibri" w:cs="Calibri"/>
          <w:sz w:val="24"/>
          <w:szCs w:val="24"/>
          <w:lang w:val="it-IT" w:eastAsia="it-IT"/>
        </w:rPr>
        <w:t>n collaborazione con l'Università di Trento</w:t>
      </w:r>
      <w:r w:rsidR="00AD6052" w:rsidRPr="008C698D">
        <w:rPr>
          <w:rFonts w:ascii="Calibri" w:eastAsia="Times New Roman" w:hAnsi="Calibri" w:cs="Calibri"/>
          <w:sz w:val="24"/>
          <w:szCs w:val="24"/>
          <w:lang w:val="it-IT" w:eastAsia="it-IT"/>
        </w:rPr>
        <w:t>.</w:t>
      </w:r>
    </w:p>
    <w:p w14:paraId="748761D6" w14:textId="77777777" w:rsidR="000E4440" w:rsidRPr="008C698D" w:rsidRDefault="000E4440" w:rsidP="008C698D">
      <w:pPr>
        <w:pStyle w:val="NoSpacing"/>
        <w:rPr>
          <w:rFonts w:ascii="Calibri" w:eastAsia="Times New Roman" w:hAnsi="Calibri" w:cs="Calibri"/>
          <w:b/>
          <w:bCs/>
          <w:sz w:val="24"/>
          <w:szCs w:val="24"/>
          <w:lang w:val="it-IT" w:eastAsia="it-IT"/>
        </w:rPr>
      </w:pPr>
    </w:p>
    <w:p w14:paraId="08C133C0" w14:textId="0ED60BC8"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26 LUGLIO | sabato | ore 17.00</w:t>
      </w:r>
    </w:p>
    <w:p w14:paraId="76EAFA87"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DISURBANO| Arte della parola  </w:t>
      </w:r>
    </w:p>
    <w:p w14:paraId="2F9A0C92" w14:textId="33E3002D" w:rsidR="000E4440" w:rsidRPr="008C698D"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recita </w:t>
      </w:r>
      <w:r w:rsidR="00AD6052" w:rsidRPr="008C698D">
        <w:rPr>
          <w:rFonts w:ascii="Calibri" w:eastAsia="Times New Roman" w:hAnsi="Calibri" w:cs="Calibri"/>
          <w:sz w:val="24"/>
          <w:szCs w:val="24"/>
          <w:lang w:val="it-IT" w:eastAsia="it-IT"/>
        </w:rPr>
        <w:t>di</w:t>
      </w:r>
      <w:r w:rsidRPr="008C698D">
        <w:rPr>
          <w:rFonts w:ascii="Calibri" w:eastAsia="Times New Roman" w:hAnsi="Calibri" w:cs="Calibri"/>
          <w:sz w:val="24"/>
          <w:szCs w:val="24"/>
          <w:lang w:val="it-IT" w:eastAsia="it-IT"/>
        </w:rPr>
        <w:t xml:space="preserve"> poesie inedite, presentazione del movimento e celebrazione informale del  15° Anniversario</w:t>
      </w:r>
      <w:r w:rsidR="00AD6052" w:rsidRPr="008C698D">
        <w:rPr>
          <w:rFonts w:ascii="Calibri" w:eastAsia="Times New Roman" w:hAnsi="Calibri" w:cs="Calibri"/>
          <w:sz w:val="24"/>
          <w:szCs w:val="24"/>
          <w:lang w:val="it-IT" w:eastAsia="it-IT"/>
        </w:rPr>
        <w:t>.</w:t>
      </w:r>
    </w:p>
    <w:p w14:paraId="43E11CDF" w14:textId="44C729EB" w:rsidR="000E4440" w:rsidRPr="008C698D"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L'ospite d'onore </w:t>
      </w:r>
      <w:r w:rsidR="008C698D" w:rsidRPr="008C698D">
        <w:rPr>
          <w:rFonts w:ascii="Calibri" w:eastAsia="Times New Roman" w:hAnsi="Calibri" w:cs="Calibri"/>
          <w:sz w:val="24"/>
          <w:szCs w:val="24"/>
          <w:lang w:val="it-IT" w:eastAsia="it-IT"/>
        </w:rPr>
        <w:t xml:space="preserve">il poeta </w:t>
      </w:r>
      <w:r w:rsidRPr="008C698D">
        <w:rPr>
          <w:rFonts w:ascii="Calibri" w:eastAsia="Times New Roman" w:hAnsi="Calibri" w:cs="Calibri"/>
          <w:b/>
          <w:bCs/>
          <w:sz w:val="24"/>
          <w:szCs w:val="24"/>
          <w:lang w:val="it-IT" w:eastAsia="it-IT"/>
        </w:rPr>
        <w:t>GUIDO OLDANI, candidato al premio Nobel per la poesia</w:t>
      </w:r>
      <w:r w:rsidRPr="008C698D">
        <w:rPr>
          <w:rFonts w:ascii="Calibri" w:eastAsia="Times New Roman" w:hAnsi="Calibri" w:cs="Calibri"/>
          <w:sz w:val="24"/>
          <w:szCs w:val="24"/>
          <w:lang w:val="it-IT" w:eastAsia="it-IT"/>
        </w:rPr>
        <w:t xml:space="preserve">, </w:t>
      </w:r>
      <w:r w:rsidRPr="008C698D">
        <w:rPr>
          <w:rFonts w:ascii="Calibri" w:eastAsia="Times New Roman" w:hAnsi="Calibri" w:cs="Calibri"/>
          <w:b/>
          <w:bCs/>
          <w:sz w:val="24"/>
          <w:szCs w:val="24"/>
          <w:lang w:val="it-IT" w:eastAsia="it-IT"/>
        </w:rPr>
        <w:t>fondatore del movimento della poesia contemporanea REALISMO TERMINALE</w:t>
      </w:r>
      <w:r w:rsidRPr="008C698D">
        <w:rPr>
          <w:rFonts w:ascii="Calibri" w:eastAsia="Times New Roman" w:hAnsi="Calibri" w:cs="Calibri"/>
          <w:sz w:val="24"/>
          <w:szCs w:val="24"/>
          <w:lang w:val="it-IT" w:eastAsia="it-IT"/>
        </w:rPr>
        <w:t>; Annachiara Marangoni, poetessa e i membri di Realismo Terminale da Milano,</w:t>
      </w:r>
      <w:r w:rsidR="008C698D">
        <w:rPr>
          <w:rFonts w:ascii="Calibri" w:eastAsia="Times New Roman" w:hAnsi="Calibri" w:cs="Calibri"/>
          <w:sz w:val="24"/>
          <w:szCs w:val="24"/>
          <w:lang w:val="it-IT" w:eastAsia="it-IT"/>
        </w:rPr>
        <w:t xml:space="preserve"> </w:t>
      </w:r>
      <w:r w:rsidRPr="008C698D">
        <w:rPr>
          <w:rFonts w:ascii="Calibri" w:eastAsia="Times New Roman" w:hAnsi="Calibri" w:cs="Calibri"/>
          <w:sz w:val="24"/>
          <w:szCs w:val="24"/>
          <w:lang w:val="it-IT" w:eastAsia="it-IT"/>
        </w:rPr>
        <w:t>Pisa, Verona, Venezia, Trento</w:t>
      </w:r>
      <w:r w:rsidR="00AD6052" w:rsidRPr="008C698D">
        <w:rPr>
          <w:rFonts w:ascii="Calibri" w:eastAsia="Times New Roman" w:hAnsi="Calibri" w:cs="Calibri"/>
          <w:sz w:val="24"/>
          <w:szCs w:val="24"/>
          <w:lang w:val="it-IT" w:eastAsia="it-IT"/>
        </w:rPr>
        <w:t>.</w:t>
      </w:r>
    </w:p>
    <w:p w14:paraId="2E1D7D11" w14:textId="77777777" w:rsidR="000E4440" w:rsidRPr="008C698D" w:rsidRDefault="000E4440" w:rsidP="008C698D">
      <w:pPr>
        <w:pStyle w:val="NoSpacing"/>
        <w:rPr>
          <w:rFonts w:ascii="Calibri" w:eastAsia="Times New Roman" w:hAnsi="Calibri" w:cs="Calibri"/>
          <w:b/>
          <w:bCs/>
          <w:sz w:val="24"/>
          <w:szCs w:val="24"/>
          <w:lang w:val="it-IT" w:eastAsia="it-IT"/>
        </w:rPr>
      </w:pPr>
    </w:p>
    <w:p w14:paraId="3C53B7CA"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6 AGOSTO | mercoledì| mattina ore 7.30  </w:t>
      </w:r>
    </w:p>
    <w:p w14:paraId="72BE8637" w14:textId="3D39D85C"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SPAZIOTEMPO-SENSO | </w:t>
      </w:r>
      <w:r w:rsidR="008C698D" w:rsidRPr="008C698D">
        <w:rPr>
          <w:rFonts w:ascii="Calibri" w:eastAsia="Times New Roman" w:hAnsi="Calibri" w:cs="Calibri"/>
          <w:b/>
          <w:bCs/>
          <w:sz w:val="24"/>
          <w:szCs w:val="24"/>
          <w:lang w:val="it-IT" w:eastAsia="it-IT"/>
        </w:rPr>
        <w:t>lo yoga della sintesi</w:t>
      </w:r>
    </w:p>
    <w:p w14:paraId="4F6E47E5" w14:textId="3FBC05C5" w:rsidR="000E4440" w:rsidRPr="008C698D"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Incontro informale dedicato al silenzio attraverso pratica di Shivananda Yoga</w:t>
      </w:r>
      <w:r w:rsidR="00E6255B">
        <w:rPr>
          <w:rFonts w:ascii="Calibri" w:eastAsia="Times New Roman" w:hAnsi="Calibri" w:cs="Calibri"/>
          <w:sz w:val="24"/>
          <w:szCs w:val="24"/>
          <w:lang w:val="it-IT" w:eastAsia="it-IT"/>
        </w:rPr>
        <w:t>;</w:t>
      </w:r>
      <w:r w:rsidR="00AD6052" w:rsidRPr="008C698D">
        <w:rPr>
          <w:rFonts w:ascii="Calibri" w:eastAsia="Times New Roman" w:hAnsi="Calibri" w:cs="Calibri"/>
          <w:sz w:val="24"/>
          <w:szCs w:val="24"/>
          <w:lang w:val="it-IT" w:eastAsia="it-IT"/>
        </w:rPr>
        <w:t xml:space="preserve"> </w:t>
      </w:r>
      <w:r w:rsidRPr="008C698D">
        <w:rPr>
          <w:rFonts w:ascii="Calibri" w:eastAsia="Times New Roman" w:hAnsi="Calibri" w:cs="Calibri"/>
          <w:sz w:val="24"/>
          <w:szCs w:val="24"/>
          <w:lang w:val="it-IT" w:eastAsia="it-IT"/>
        </w:rPr>
        <w:t>Conduce Marta Marchi</w:t>
      </w:r>
    </w:p>
    <w:p w14:paraId="54C90072" w14:textId="77777777" w:rsidR="000E4440" w:rsidRPr="008C698D" w:rsidRDefault="000E4440" w:rsidP="008C698D">
      <w:pPr>
        <w:pStyle w:val="NoSpacing"/>
        <w:rPr>
          <w:rFonts w:ascii="Calibri" w:eastAsia="Times New Roman" w:hAnsi="Calibri" w:cs="Calibri"/>
          <w:b/>
          <w:bCs/>
          <w:sz w:val="24"/>
          <w:szCs w:val="24"/>
          <w:lang w:val="it-IT" w:eastAsia="it-IT"/>
        </w:rPr>
      </w:pPr>
    </w:p>
    <w:p w14:paraId="3E22F09A"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20 SETTEMBRE | sabato| ore 17.00</w:t>
      </w:r>
    </w:p>
    <w:p w14:paraId="5D751FF5" w14:textId="03F4DFFD"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 xml:space="preserve">LUOGO / NON- LUOGO | </w:t>
      </w:r>
      <w:r w:rsidR="008C698D" w:rsidRPr="008C698D">
        <w:rPr>
          <w:rFonts w:ascii="Calibri" w:eastAsia="Times New Roman" w:hAnsi="Calibri" w:cs="Calibri"/>
          <w:b/>
          <w:bCs/>
          <w:sz w:val="24"/>
          <w:szCs w:val="24"/>
          <w:lang w:val="it-IT" w:eastAsia="it-IT"/>
        </w:rPr>
        <w:t>arte pubblica nel contesto urbano (2 parte)</w:t>
      </w:r>
    </w:p>
    <w:p w14:paraId="6147B1E0" w14:textId="77777777" w:rsidR="00E6255B"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Relatori: Valerio Deho, critico d’arte; Antonio Cossu, collezionista, Erika Inger, artista, Fondatrice di </w:t>
      </w:r>
      <w:r w:rsidRPr="008C698D">
        <w:rPr>
          <w:rFonts w:ascii="Calibri" w:eastAsia="Times New Roman" w:hAnsi="Calibri" w:cs="Calibri"/>
          <w:b/>
          <w:bCs/>
          <w:sz w:val="24"/>
          <w:szCs w:val="24"/>
          <w:lang w:val="it-IT" w:eastAsia="it-IT"/>
        </w:rPr>
        <w:t>lana art trail</w:t>
      </w:r>
      <w:r w:rsidRPr="008C698D">
        <w:rPr>
          <w:rFonts w:ascii="Calibri" w:eastAsia="Times New Roman" w:hAnsi="Calibri" w:cs="Calibri"/>
          <w:sz w:val="24"/>
          <w:szCs w:val="24"/>
          <w:lang w:val="it-IT" w:eastAsia="it-IT"/>
        </w:rPr>
        <w:t xml:space="preserve">. </w:t>
      </w:r>
    </w:p>
    <w:p w14:paraId="51B75385" w14:textId="4381AFF2" w:rsidR="000E4440" w:rsidRPr="008C698D"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 xml:space="preserve">In collaborazione con </w:t>
      </w:r>
      <w:r w:rsidR="00E6255B" w:rsidRPr="008C698D">
        <w:rPr>
          <w:rFonts w:ascii="Calibri" w:eastAsia="Times New Roman" w:hAnsi="Calibri" w:cs="Calibri"/>
          <w:sz w:val="24"/>
          <w:szCs w:val="24"/>
          <w:lang w:val="it-IT" w:eastAsia="it-IT"/>
        </w:rPr>
        <w:t>l’associazione</w:t>
      </w:r>
      <w:r w:rsidRPr="008C698D">
        <w:rPr>
          <w:rFonts w:ascii="Calibri" w:eastAsia="Times New Roman" w:hAnsi="Calibri" w:cs="Calibri"/>
          <w:sz w:val="24"/>
          <w:szCs w:val="24"/>
          <w:lang w:val="it-IT" w:eastAsia="it-IT"/>
        </w:rPr>
        <w:t xml:space="preserve"> PROMART</w:t>
      </w:r>
    </w:p>
    <w:p w14:paraId="010BEE8F" w14:textId="77777777" w:rsidR="000E4440" w:rsidRPr="008C698D" w:rsidRDefault="000E4440" w:rsidP="008C698D">
      <w:pPr>
        <w:pStyle w:val="NoSpacing"/>
        <w:rPr>
          <w:rFonts w:ascii="Calibri" w:eastAsia="Times New Roman" w:hAnsi="Calibri" w:cs="Calibri"/>
          <w:b/>
          <w:bCs/>
          <w:sz w:val="24"/>
          <w:szCs w:val="24"/>
          <w:lang w:val="it-IT" w:eastAsia="it-IT"/>
        </w:rPr>
      </w:pPr>
    </w:p>
    <w:p w14:paraId="41CBA43D"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25 OTTOBRE | sabato | ore 17.00</w:t>
      </w:r>
    </w:p>
    <w:p w14:paraId="3C688C28" w14:textId="77777777" w:rsidR="000E4440" w:rsidRPr="008C698D" w:rsidRDefault="000E4440" w:rsidP="008C698D">
      <w:pPr>
        <w:pStyle w:val="NoSpacing"/>
        <w:rPr>
          <w:rFonts w:ascii="Calibri" w:eastAsia="Times New Roman" w:hAnsi="Calibri" w:cs="Calibri"/>
          <w:b/>
          <w:bCs/>
          <w:sz w:val="24"/>
          <w:szCs w:val="24"/>
          <w:lang w:val="it-IT" w:eastAsia="it-IT"/>
        </w:rPr>
      </w:pPr>
      <w:r w:rsidRPr="008C698D">
        <w:rPr>
          <w:rFonts w:ascii="Calibri" w:eastAsia="Times New Roman" w:hAnsi="Calibri" w:cs="Calibri"/>
          <w:b/>
          <w:bCs/>
          <w:sz w:val="24"/>
          <w:szCs w:val="24"/>
          <w:lang w:val="it-IT" w:eastAsia="it-IT"/>
        </w:rPr>
        <w:t>ARTE &amp; IMPRESA</w:t>
      </w:r>
    </w:p>
    <w:p w14:paraId="0BB1EA99" w14:textId="77777777" w:rsidR="00E6255B"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Convegno e presentazione dell’omonimo volume. Partecipano le imprese trentine e cremasche con esperienza nel settore artistico-culturale e gli artisti locali. Relatori Franca Borzaga , Metalworking srl</w:t>
      </w:r>
      <w:r w:rsidR="00E6255B">
        <w:rPr>
          <w:rFonts w:ascii="Calibri" w:eastAsia="Times New Roman" w:hAnsi="Calibri" w:cs="Calibri"/>
          <w:sz w:val="24"/>
          <w:szCs w:val="24"/>
          <w:lang w:val="it-IT" w:eastAsia="it-IT"/>
        </w:rPr>
        <w:t>;</w:t>
      </w:r>
      <w:r w:rsidRPr="008C698D">
        <w:rPr>
          <w:rFonts w:ascii="Calibri" w:eastAsia="Times New Roman" w:hAnsi="Calibri" w:cs="Calibri"/>
          <w:sz w:val="24"/>
          <w:szCs w:val="24"/>
          <w:lang w:val="it-IT" w:eastAsia="it-IT"/>
        </w:rPr>
        <w:t xml:space="preserve"> Daniele Pedretti, Pedretti graniti</w:t>
      </w:r>
      <w:r w:rsidR="00E6255B">
        <w:rPr>
          <w:rFonts w:ascii="Calibri" w:eastAsia="Times New Roman" w:hAnsi="Calibri" w:cs="Calibri"/>
          <w:sz w:val="24"/>
          <w:szCs w:val="24"/>
          <w:lang w:val="it-IT" w:eastAsia="it-IT"/>
        </w:rPr>
        <w:t>;</w:t>
      </w:r>
      <w:r w:rsidRPr="008C698D">
        <w:rPr>
          <w:rFonts w:ascii="Calibri" w:eastAsia="Times New Roman" w:hAnsi="Calibri" w:cs="Calibri"/>
          <w:sz w:val="24"/>
          <w:szCs w:val="24"/>
          <w:lang w:val="it-IT" w:eastAsia="it-IT"/>
        </w:rPr>
        <w:t xml:space="preserve"> Nicola Capellini, Capellini srl</w:t>
      </w:r>
      <w:r w:rsidR="00E6255B">
        <w:rPr>
          <w:rFonts w:ascii="Calibri" w:eastAsia="Times New Roman" w:hAnsi="Calibri" w:cs="Calibri"/>
          <w:sz w:val="24"/>
          <w:szCs w:val="24"/>
          <w:lang w:val="it-IT" w:eastAsia="it-IT"/>
        </w:rPr>
        <w:t>;</w:t>
      </w:r>
      <w:r w:rsidRPr="008C698D">
        <w:rPr>
          <w:rFonts w:ascii="Calibri" w:eastAsia="Times New Roman" w:hAnsi="Calibri" w:cs="Calibri"/>
          <w:sz w:val="24"/>
          <w:szCs w:val="24"/>
          <w:lang w:val="it-IT" w:eastAsia="it-IT"/>
        </w:rPr>
        <w:t xml:space="preserve"> Maurizio Gianotti</w:t>
      </w:r>
      <w:r w:rsidR="00E6255B">
        <w:rPr>
          <w:rFonts w:ascii="Calibri" w:eastAsia="Times New Roman" w:hAnsi="Calibri" w:cs="Calibri"/>
          <w:sz w:val="24"/>
          <w:szCs w:val="24"/>
          <w:lang w:val="it-IT" w:eastAsia="it-IT"/>
        </w:rPr>
        <w:t>;</w:t>
      </w:r>
      <w:r w:rsidRPr="008C698D">
        <w:rPr>
          <w:rFonts w:ascii="Calibri" w:eastAsia="Times New Roman" w:hAnsi="Calibri" w:cs="Calibri"/>
          <w:sz w:val="24"/>
          <w:szCs w:val="24"/>
          <w:lang w:val="it-IT" w:eastAsia="it-IT"/>
        </w:rPr>
        <w:t xml:space="preserve"> Giuseppe Putignani, Piattaforma eventi;</w:t>
      </w:r>
      <w:r w:rsidR="008C698D">
        <w:rPr>
          <w:rFonts w:ascii="Calibri" w:eastAsia="Times New Roman" w:hAnsi="Calibri" w:cs="Calibri"/>
          <w:sz w:val="24"/>
          <w:szCs w:val="24"/>
          <w:lang w:val="it-IT" w:eastAsia="it-IT"/>
        </w:rPr>
        <w:t xml:space="preserve"> </w:t>
      </w:r>
    </w:p>
    <w:p w14:paraId="7443A276" w14:textId="6CC63A27" w:rsidR="008A1BD9" w:rsidRPr="008C698D"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in collaborazione con la galleria Contempo.</w:t>
      </w:r>
    </w:p>
    <w:p w14:paraId="711EC6BF" w14:textId="5366F499" w:rsidR="000E4440" w:rsidRDefault="000E4440" w:rsidP="008C698D">
      <w:pPr>
        <w:pStyle w:val="NoSpacing"/>
        <w:rPr>
          <w:rFonts w:ascii="Calibri" w:eastAsia="Times New Roman" w:hAnsi="Calibri" w:cs="Calibri"/>
          <w:sz w:val="24"/>
          <w:szCs w:val="24"/>
          <w:lang w:val="it-IT" w:eastAsia="it-IT"/>
        </w:rPr>
      </w:pPr>
    </w:p>
    <w:p w14:paraId="2FC26B1F" w14:textId="77777777" w:rsidR="001C1AD4" w:rsidRPr="008C698D" w:rsidRDefault="001C1AD4" w:rsidP="008C698D">
      <w:pPr>
        <w:pStyle w:val="NoSpacing"/>
        <w:rPr>
          <w:rFonts w:ascii="Calibri" w:eastAsia="Times New Roman" w:hAnsi="Calibri" w:cs="Calibri"/>
          <w:sz w:val="24"/>
          <w:szCs w:val="24"/>
          <w:lang w:val="it-IT" w:eastAsia="it-IT"/>
        </w:rPr>
      </w:pPr>
    </w:p>
    <w:p w14:paraId="6334BFEB" w14:textId="75000845" w:rsidR="001C1AD4" w:rsidRDefault="000E4440" w:rsidP="008C698D">
      <w:pPr>
        <w:pStyle w:val="NoSpacing"/>
        <w:rPr>
          <w:rFonts w:ascii="Calibri" w:eastAsia="Times New Roman" w:hAnsi="Calibri" w:cs="Calibri"/>
          <w:sz w:val="24"/>
          <w:szCs w:val="24"/>
          <w:lang w:val="it-IT" w:eastAsia="it-IT"/>
        </w:rPr>
      </w:pPr>
      <w:r w:rsidRPr="008C698D">
        <w:rPr>
          <w:rFonts w:ascii="Calibri" w:eastAsia="Times New Roman" w:hAnsi="Calibri" w:cs="Calibri"/>
          <w:sz w:val="24"/>
          <w:szCs w:val="24"/>
          <w:lang w:val="it-IT" w:eastAsia="it-IT"/>
        </w:rPr>
        <w:t>Ingresso gratuito.</w:t>
      </w:r>
      <w:r w:rsidR="008C698D">
        <w:rPr>
          <w:rFonts w:ascii="Calibri" w:eastAsia="Times New Roman" w:hAnsi="Calibri" w:cs="Calibri"/>
          <w:sz w:val="24"/>
          <w:szCs w:val="24"/>
          <w:lang w:val="it-IT" w:eastAsia="it-IT"/>
        </w:rPr>
        <w:t xml:space="preserve"> I posti limitati. </w:t>
      </w:r>
    </w:p>
    <w:p w14:paraId="65BB9F12" w14:textId="435D7FE3" w:rsidR="000E4440" w:rsidRPr="008C698D" w:rsidRDefault="008C698D" w:rsidP="008C698D">
      <w:pPr>
        <w:pStyle w:val="NoSpacing"/>
        <w:rPr>
          <w:rFonts w:ascii="Calibri" w:eastAsia="Times New Roman" w:hAnsi="Calibri" w:cs="Calibri"/>
          <w:b/>
          <w:bCs/>
          <w:sz w:val="24"/>
          <w:szCs w:val="24"/>
          <w:lang w:val="it-IT" w:eastAsia="it-IT"/>
        </w:rPr>
      </w:pPr>
      <w:r>
        <w:rPr>
          <w:rFonts w:ascii="Calibri" w:eastAsia="Times New Roman" w:hAnsi="Calibri" w:cs="Calibri"/>
          <w:sz w:val="24"/>
          <w:szCs w:val="24"/>
          <w:lang w:val="it-IT" w:eastAsia="it-IT"/>
        </w:rPr>
        <w:t>Prenotazione obbligatoria su tel.3405682286</w:t>
      </w:r>
      <w:r w:rsidR="001C1AD4">
        <w:rPr>
          <w:rFonts w:ascii="Calibri" w:eastAsia="Times New Roman" w:hAnsi="Calibri" w:cs="Calibri"/>
          <w:sz w:val="24"/>
          <w:szCs w:val="24"/>
          <w:lang w:val="it-IT" w:eastAsia="it-IT"/>
        </w:rPr>
        <w:t xml:space="preserve">  / email: dorabulart@gmail.com </w:t>
      </w:r>
    </w:p>
    <w:sectPr w:rsidR="000E4440" w:rsidRPr="008C698D" w:rsidSect="00B06170">
      <w:footerReference w:type="default" r:id="rId10"/>
      <w:pgSz w:w="11904" w:h="16824"/>
      <w:pgMar w:top="660" w:right="656" w:bottom="228" w:left="648"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57E4" w14:textId="77777777" w:rsidR="00E5128D" w:rsidRDefault="00E5128D" w:rsidP="00437B81">
      <w:r>
        <w:separator/>
      </w:r>
    </w:p>
  </w:endnote>
  <w:endnote w:type="continuationSeparator" w:id="0">
    <w:p w14:paraId="776B9204" w14:textId="77777777" w:rsidR="00E5128D" w:rsidRDefault="00E5128D" w:rsidP="0043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63E8" w14:textId="72231CEF" w:rsidR="00B06170" w:rsidRDefault="00B06170" w:rsidP="00B06170">
    <w:pPr>
      <w:spacing w:before="360" w:after="27" w:line="169" w:lineRule="exact"/>
      <w:textAlignment w:val="baseline"/>
      <w:rPr>
        <w:rFonts w:ascii="Arial Narrow" w:eastAsia="Arial Narrow" w:hAnsi="Arial Narrow"/>
        <w:color w:val="000000"/>
        <w:sz w:val="15"/>
        <w:lang w:val="it-IT"/>
      </w:rPr>
    </w:pPr>
    <w:r>
      <w:rPr>
        <w:noProof/>
      </w:rPr>
      <mc:AlternateContent>
        <mc:Choice Requires="wps">
          <w:drawing>
            <wp:anchor distT="0" distB="0" distL="114300" distR="114300" simplePos="0" relativeHeight="251659264" behindDoc="0" locked="0" layoutInCell="1" allowOverlap="1" wp14:anchorId="48FC3806" wp14:editId="3B33FB0A">
              <wp:simplePos x="0" y="0"/>
              <wp:positionH relativeFrom="margin">
                <wp:align>right</wp:align>
              </wp:positionH>
              <wp:positionV relativeFrom="page">
                <wp:posOffset>9801718</wp:posOffset>
              </wp:positionV>
              <wp:extent cx="5520690" cy="0"/>
              <wp:effectExtent l="0" t="19050" r="22860" b="19050"/>
              <wp:wrapNone/>
              <wp:docPr id="10417856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30480">
                        <a:solidFill>
                          <a:srgbClr val="9495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035EEC6" id="Line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383.5pt,771.8pt" to="818.2pt,7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" strokecolor="#949599" strokeweight="2.4pt">
              <w10:wrap anchorx="margin" anchory="page"/>
            </v:line>
          </w:pict>
        </mc:Fallback>
      </mc:AlternateContent>
    </w:r>
    <w:r>
      <w:rPr>
        <w:rFonts w:ascii="Arial Narrow" w:eastAsia="Arial Narrow" w:hAnsi="Arial Narrow"/>
        <w:color w:val="000000"/>
        <w:sz w:val="15"/>
        <w:lang w:val="it-IT"/>
      </w:rPr>
      <w:t xml:space="preserve"> Fondazione CastelPergine ETS</w:t>
    </w:r>
  </w:p>
  <w:tbl>
    <w:tblPr>
      <w:tblW w:w="0" w:type="auto"/>
      <w:tblLayout w:type="fixed"/>
      <w:tblCellMar>
        <w:left w:w="0" w:type="dxa"/>
        <w:right w:w="0" w:type="dxa"/>
      </w:tblCellMar>
      <w:tblLook w:val="0000" w:firstRow="0" w:lastRow="0" w:firstColumn="0" w:lastColumn="0" w:noHBand="0" w:noVBand="0"/>
    </w:tblPr>
    <w:tblGrid>
      <w:gridCol w:w="1541"/>
      <w:gridCol w:w="2791"/>
      <w:gridCol w:w="3686"/>
      <w:gridCol w:w="2582"/>
    </w:tblGrid>
    <w:tr w:rsidR="00B06170" w14:paraId="2DCA67C8" w14:textId="77777777" w:rsidTr="00053243">
      <w:trPr>
        <w:trHeight w:hRule="exact" w:val="638"/>
      </w:trPr>
      <w:tc>
        <w:tcPr>
          <w:tcW w:w="1541" w:type="dxa"/>
          <w:tcBorders>
            <w:top w:val="none" w:sz="0" w:space="0" w:color="000000"/>
            <w:left w:val="none" w:sz="0" w:space="0" w:color="000000"/>
            <w:bottom w:val="none" w:sz="0" w:space="0" w:color="000000"/>
            <w:right w:val="none" w:sz="0" w:space="0" w:color="000000"/>
          </w:tcBorders>
        </w:tcPr>
        <w:p w14:paraId="5757853C" w14:textId="77777777" w:rsidR="00B06170" w:rsidRDefault="00B06170" w:rsidP="00B06170">
          <w:pPr>
            <w:spacing w:after="19"/>
            <w:jc w:val="center"/>
            <w:textAlignment w:val="baseline"/>
          </w:pPr>
          <w:r>
            <w:rPr>
              <w:noProof/>
            </w:rPr>
            <w:drawing>
              <wp:inline distT="0" distB="0" distL="0" distR="0" wp14:anchorId="47F46692" wp14:editId="26833272">
                <wp:extent cx="978535" cy="393065"/>
                <wp:effectExtent l="0" t="0" r="0" b="0"/>
                <wp:docPr id="1766244253" name="Picture" descr="Immagine che contiene testo, Carattere, logo,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1284300609" name="Picture" descr="Immagine che contiene testo, Carattere, logo, simbolo&#10;&#10;Descrizione generata automaticamente"/>
                        <pic:cNvPicPr preferRelativeResize="0"/>
                      </pic:nvPicPr>
                      <pic:blipFill>
                        <a:blip r:embed="rId1"/>
                        <a:stretch>
                          <a:fillRect/>
                        </a:stretch>
                      </pic:blipFill>
                      <pic:spPr>
                        <a:xfrm>
                          <a:off x="0" y="0"/>
                          <a:ext cx="978535" cy="393065"/>
                        </a:xfrm>
                        <a:prstGeom prst="rect">
                          <a:avLst/>
                        </a:prstGeom>
                      </pic:spPr>
                    </pic:pic>
                  </a:graphicData>
                </a:graphic>
              </wp:inline>
            </w:drawing>
          </w:r>
        </w:p>
      </w:tc>
      <w:tc>
        <w:tcPr>
          <w:tcW w:w="2791" w:type="dxa"/>
          <w:tcBorders>
            <w:top w:val="none" w:sz="0" w:space="0" w:color="000000"/>
            <w:left w:val="none" w:sz="0" w:space="0" w:color="000000"/>
            <w:bottom w:val="none" w:sz="0" w:space="0" w:color="000000"/>
            <w:right w:val="none" w:sz="0" w:space="0" w:color="000000"/>
          </w:tcBorders>
        </w:tcPr>
        <w:p w14:paraId="539F335A" w14:textId="4CE11658" w:rsidR="00B06170" w:rsidRDefault="00B06170" w:rsidP="00B06170">
          <w:pPr>
            <w:spacing w:line="202" w:lineRule="exact"/>
            <w:ind w:left="360"/>
            <w:textAlignment w:val="baseline"/>
            <w:rPr>
              <w:rFonts w:ascii="Arial Narrow" w:eastAsia="Arial Narrow" w:hAnsi="Arial Narrow"/>
              <w:b/>
              <w:color w:val="000000"/>
              <w:sz w:val="17"/>
              <w:lang w:val="it-IT"/>
            </w:rPr>
          </w:pPr>
          <w:r>
            <w:rPr>
              <w:rFonts w:ascii="Arial Narrow" w:eastAsia="Arial Narrow" w:hAnsi="Arial Narrow"/>
              <w:b/>
              <w:color w:val="000000"/>
              <w:sz w:val="17"/>
              <w:lang w:val="it-IT"/>
            </w:rPr>
            <w:t>38057 Pergine Valsugana (TN)</w:t>
          </w:r>
        </w:p>
        <w:p w14:paraId="1D81D465" w14:textId="77777777" w:rsidR="00B06170" w:rsidRDefault="00B06170" w:rsidP="00B06170">
          <w:pPr>
            <w:spacing w:line="202" w:lineRule="exact"/>
            <w:ind w:left="360"/>
            <w:textAlignment w:val="baseline"/>
            <w:rPr>
              <w:rFonts w:ascii="Arial Narrow" w:eastAsia="Arial Narrow" w:hAnsi="Arial Narrow"/>
              <w:b/>
              <w:color w:val="000000"/>
              <w:sz w:val="17"/>
              <w:lang w:val="it-IT"/>
            </w:rPr>
          </w:pPr>
          <w:r>
            <w:rPr>
              <w:rFonts w:ascii="Arial Narrow" w:eastAsia="Arial Narrow" w:hAnsi="Arial Narrow"/>
              <w:b/>
              <w:color w:val="000000"/>
              <w:sz w:val="17"/>
              <w:lang w:val="it-IT"/>
            </w:rPr>
            <w:t>Via al Castello, 10</w:t>
          </w:r>
        </w:p>
        <w:p w14:paraId="18BDF239" w14:textId="77777777" w:rsidR="00B06170" w:rsidRDefault="00E5128D" w:rsidP="00B06170">
          <w:pPr>
            <w:spacing w:after="26" w:line="202" w:lineRule="exact"/>
            <w:ind w:left="360"/>
            <w:textAlignment w:val="baseline"/>
            <w:rPr>
              <w:rFonts w:ascii="Arial Narrow" w:eastAsia="Arial Narrow" w:hAnsi="Arial Narrow"/>
              <w:b/>
              <w:color w:val="000000"/>
              <w:sz w:val="17"/>
              <w:lang w:val="it-IT"/>
            </w:rPr>
          </w:pPr>
          <w:hyperlink r:id="rId2">
            <w:r w:rsidR="00B06170">
              <w:rPr>
                <w:rFonts w:ascii="Arial Narrow" w:eastAsia="Arial Narrow" w:hAnsi="Arial Narrow"/>
                <w:b/>
                <w:color w:val="0000FF"/>
                <w:sz w:val="17"/>
                <w:u w:val="single"/>
                <w:lang w:val="it-IT"/>
              </w:rPr>
              <w:t>www.fondazionecastelpergine.eu</w:t>
            </w:r>
          </w:hyperlink>
          <w:r w:rsidR="00B06170">
            <w:rPr>
              <w:rFonts w:ascii="Arial Narrow" w:eastAsia="Arial Narrow" w:hAnsi="Arial Narrow"/>
              <w:b/>
              <w:color w:val="000000"/>
              <w:sz w:val="17"/>
              <w:lang w:val="it-IT"/>
            </w:rPr>
            <w:t xml:space="preserve"> </w:t>
          </w:r>
        </w:p>
      </w:tc>
      <w:tc>
        <w:tcPr>
          <w:tcW w:w="3686" w:type="dxa"/>
          <w:tcBorders>
            <w:top w:val="none" w:sz="0" w:space="0" w:color="000000"/>
            <w:left w:val="none" w:sz="0" w:space="0" w:color="000000"/>
            <w:bottom w:val="none" w:sz="0" w:space="0" w:color="000000"/>
            <w:right w:val="none" w:sz="0" w:space="0" w:color="000000"/>
          </w:tcBorders>
        </w:tcPr>
        <w:p w14:paraId="4A022BC7" w14:textId="57891757" w:rsidR="00B06170" w:rsidRDefault="00E5128D" w:rsidP="00B06170">
          <w:pPr>
            <w:spacing w:line="202" w:lineRule="exact"/>
            <w:ind w:left="144"/>
            <w:textAlignment w:val="baseline"/>
            <w:rPr>
              <w:rFonts w:ascii="Arial Narrow" w:eastAsia="Arial Narrow" w:hAnsi="Arial Narrow"/>
              <w:b/>
              <w:color w:val="000000"/>
              <w:sz w:val="17"/>
              <w:lang w:val="it-IT"/>
            </w:rPr>
          </w:pPr>
          <w:hyperlink r:id="rId3" w:history="1">
            <w:r w:rsidR="005C3814" w:rsidRPr="0013582F">
              <w:rPr>
                <w:rStyle w:val="Hyperlink"/>
                <w:rFonts w:ascii="Arial Narrow" w:eastAsia="Arial Narrow" w:hAnsi="Arial Narrow"/>
                <w:b/>
                <w:sz w:val="17"/>
                <w:lang w:val="it-IT"/>
              </w:rPr>
              <w:t>info@fondazionecastelpergine.eu</w:t>
            </w:r>
          </w:hyperlink>
          <w:r w:rsidR="00B06170">
            <w:rPr>
              <w:rFonts w:ascii="Arial Narrow" w:eastAsia="Arial Narrow" w:hAnsi="Arial Narrow"/>
              <w:b/>
              <w:color w:val="000000"/>
              <w:sz w:val="17"/>
              <w:lang w:val="it-IT"/>
            </w:rPr>
            <w:t xml:space="preserve"> </w:t>
          </w:r>
        </w:p>
        <w:p w14:paraId="50565E8A" w14:textId="77777777" w:rsidR="00B06170" w:rsidRDefault="00E5128D" w:rsidP="00B06170">
          <w:pPr>
            <w:spacing w:after="228" w:line="202" w:lineRule="exact"/>
            <w:ind w:left="144"/>
            <w:textAlignment w:val="baseline"/>
            <w:rPr>
              <w:rFonts w:ascii="Arial Narrow" w:eastAsia="Arial Narrow" w:hAnsi="Arial Narrow"/>
              <w:b/>
              <w:color w:val="000000"/>
              <w:sz w:val="17"/>
              <w:lang w:val="it-IT"/>
            </w:rPr>
          </w:pPr>
          <w:hyperlink r:id="rId4">
            <w:r w:rsidR="00B06170">
              <w:rPr>
                <w:rFonts w:ascii="Arial Narrow" w:eastAsia="Arial Narrow" w:hAnsi="Arial Narrow"/>
                <w:b/>
                <w:color w:val="0000FF"/>
                <w:sz w:val="17"/>
                <w:u w:val="single"/>
                <w:lang w:val="it-IT"/>
              </w:rPr>
              <w:t>amministrazione@pec.fondazionecastelpergine.eu</w:t>
            </w:r>
          </w:hyperlink>
          <w:r w:rsidR="00B06170">
            <w:rPr>
              <w:rFonts w:ascii="Arial Narrow" w:eastAsia="Arial Narrow" w:hAnsi="Arial Narrow"/>
              <w:b/>
              <w:color w:val="000000"/>
              <w:sz w:val="17"/>
              <w:lang w:val="it-IT"/>
            </w:rPr>
            <w:t xml:space="preserve"> </w:t>
          </w:r>
        </w:p>
      </w:tc>
      <w:tc>
        <w:tcPr>
          <w:tcW w:w="2582" w:type="dxa"/>
          <w:tcBorders>
            <w:top w:val="none" w:sz="0" w:space="0" w:color="000000"/>
            <w:left w:val="none" w:sz="0" w:space="0" w:color="000000"/>
            <w:bottom w:val="none" w:sz="0" w:space="0" w:color="000000"/>
            <w:right w:val="none" w:sz="0" w:space="0" w:color="000000"/>
          </w:tcBorders>
        </w:tcPr>
        <w:p w14:paraId="1C75A788" w14:textId="77777777" w:rsidR="00B06170" w:rsidRDefault="00B06170" w:rsidP="00B06170">
          <w:pPr>
            <w:spacing w:line="202" w:lineRule="exact"/>
            <w:ind w:left="72"/>
            <w:textAlignment w:val="baseline"/>
            <w:rPr>
              <w:rFonts w:ascii="Arial Narrow" w:eastAsia="Arial Narrow" w:hAnsi="Arial Narrow"/>
              <w:b/>
              <w:color w:val="000000"/>
              <w:sz w:val="17"/>
              <w:lang w:val="it-IT"/>
            </w:rPr>
          </w:pPr>
          <w:r>
            <w:rPr>
              <w:rFonts w:ascii="Arial Narrow" w:eastAsia="Arial Narrow" w:hAnsi="Arial Narrow"/>
              <w:b/>
              <w:color w:val="000000"/>
              <w:sz w:val="17"/>
              <w:lang w:val="it-IT"/>
            </w:rPr>
            <w:t>Cf. 96106680224</w:t>
          </w:r>
        </w:p>
        <w:p w14:paraId="68A8C640" w14:textId="77777777" w:rsidR="00B06170" w:rsidRDefault="00B06170" w:rsidP="00B06170">
          <w:pPr>
            <w:spacing w:after="228" w:line="202" w:lineRule="exact"/>
            <w:ind w:left="72"/>
            <w:textAlignment w:val="baseline"/>
            <w:rPr>
              <w:rFonts w:ascii="Arial Narrow" w:eastAsia="Arial Narrow" w:hAnsi="Arial Narrow"/>
              <w:b/>
              <w:color w:val="000000"/>
              <w:sz w:val="17"/>
              <w:lang w:val="it-IT"/>
            </w:rPr>
          </w:pPr>
          <w:r>
            <w:rPr>
              <w:rFonts w:ascii="Arial Narrow" w:eastAsia="Arial Narrow" w:hAnsi="Arial Narrow"/>
              <w:b/>
              <w:color w:val="000000"/>
              <w:sz w:val="17"/>
              <w:lang w:val="it-IT"/>
            </w:rPr>
            <w:t>IBAN IT43T0817835220000000153176</w:t>
          </w:r>
        </w:p>
      </w:tc>
    </w:tr>
  </w:tbl>
  <w:p w14:paraId="3742EF87" w14:textId="77777777" w:rsidR="00B06170" w:rsidRDefault="00B0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7F60" w14:textId="77777777" w:rsidR="00E5128D" w:rsidRDefault="00E5128D" w:rsidP="00437B81">
      <w:r>
        <w:separator/>
      </w:r>
    </w:p>
  </w:footnote>
  <w:footnote w:type="continuationSeparator" w:id="0">
    <w:p w14:paraId="30D96919" w14:textId="77777777" w:rsidR="00E5128D" w:rsidRDefault="00E5128D" w:rsidP="0043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386E"/>
    <w:multiLevelType w:val="hybridMultilevel"/>
    <w:tmpl w:val="93D86DA0"/>
    <w:lvl w:ilvl="0" w:tplc="B61257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85"/>
    <w:rsid w:val="000228BD"/>
    <w:rsid w:val="00030774"/>
    <w:rsid w:val="0003527B"/>
    <w:rsid w:val="00036723"/>
    <w:rsid w:val="00067C96"/>
    <w:rsid w:val="00091A97"/>
    <w:rsid w:val="000E4440"/>
    <w:rsid w:val="00112FA8"/>
    <w:rsid w:val="00152540"/>
    <w:rsid w:val="00160A4E"/>
    <w:rsid w:val="00181F44"/>
    <w:rsid w:val="001B4753"/>
    <w:rsid w:val="001B6DB6"/>
    <w:rsid w:val="001C1AD4"/>
    <w:rsid w:val="00240185"/>
    <w:rsid w:val="00246F6F"/>
    <w:rsid w:val="00261C69"/>
    <w:rsid w:val="002D39AD"/>
    <w:rsid w:val="003036E1"/>
    <w:rsid w:val="0033524F"/>
    <w:rsid w:val="00354AE2"/>
    <w:rsid w:val="0037738C"/>
    <w:rsid w:val="003B28B7"/>
    <w:rsid w:val="00414161"/>
    <w:rsid w:val="00437B81"/>
    <w:rsid w:val="004432BA"/>
    <w:rsid w:val="004541E1"/>
    <w:rsid w:val="004566F7"/>
    <w:rsid w:val="0046174E"/>
    <w:rsid w:val="00466D13"/>
    <w:rsid w:val="00476004"/>
    <w:rsid w:val="00493B6F"/>
    <w:rsid w:val="004A7FC8"/>
    <w:rsid w:val="004C11B6"/>
    <w:rsid w:val="004D32FF"/>
    <w:rsid w:val="004E264A"/>
    <w:rsid w:val="005C3814"/>
    <w:rsid w:val="005E62D4"/>
    <w:rsid w:val="006362EC"/>
    <w:rsid w:val="006453BB"/>
    <w:rsid w:val="006541AC"/>
    <w:rsid w:val="0066377E"/>
    <w:rsid w:val="00697FC6"/>
    <w:rsid w:val="00733E04"/>
    <w:rsid w:val="007507A7"/>
    <w:rsid w:val="00764471"/>
    <w:rsid w:val="007A4E6C"/>
    <w:rsid w:val="0083792B"/>
    <w:rsid w:val="00860F25"/>
    <w:rsid w:val="00893C99"/>
    <w:rsid w:val="008A1BD9"/>
    <w:rsid w:val="008B02C6"/>
    <w:rsid w:val="008B6831"/>
    <w:rsid w:val="008C698D"/>
    <w:rsid w:val="008D0C7B"/>
    <w:rsid w:val="008D6646"/>
    <w:rsid w:val="008E700B"/>
    <w:rsid w:val="008E7A57"/>
    <w:rsid w:val="00983AAD"/>
    <w:rsid w:val="009B6BFA"/>
    <w:rsid w:val="00A56ACE"/>
    <w:rsid w:val="00A634EF"/>
    <w:rsid w:val="00AB300C"/>
    <w:rsid w:val="00AB777C"/>
    <w:rsid w:val="00AD6052"/>
    <w:rsid w:val="00B06170"/>
    <w:rsid w:val="00B16958"/>
    <w:rsid w:val="00B26440"/>
    <w:rsid w:val="00B74022"/>
    <w:rsid w:val="00BA7A6F"/>
    <w:rsid w:val="00BD434B"/>
    <w:rsid w:val="00BF45DF"/>
    <w:rsid w:val="00C03D3D"/>
    <w:rsid w:val="00C0749F"/>
    <w:rsid w:val="00C82C92"/>
    <w:rsid w:val="00CA27D8"/>
    <w:rsid w:val="00CE1F5C"/>
    <w:rsid w:val="00CE3BB5"/>
    <w:rsid w:val="00D00FFB"/>
    <w:rsid w:val="00DB6BF9"/>
    <w:rsid w:val="00DF0B08"/>
    <w:rsid w:val="00E219F8"/>
    <w:rsid w:val="00E36CAD"/>
    <w:rsid w:val="00E5128D"/>
    <w:rsid w:val="00E551E2"/>
    <w:rsid w:val="00E6255B"/>
    <w:rsid w:val="00EF62F2"/>
    <w:rsid w:val="00F02064"/>
    <w:rsid w:val="00F20E17"/>
    <w:rsid w:val="00F3053F"/>
    <w:rsid w:val="00F6687F"/>
    <w:rsid w:val="00FA651E"/>
    <w:rsid w:val="00FD056C"/>
    <w:rsid w:val="00FF1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DB78"/>
  <w15:docId w15:val="{7CB0DD72-AB7D-4D99-89CE-B3996543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B81"/>
    <w:pPr>
      <w:tabs>
        <w:tab w:val="center" w:pos="4819"/>
        <w:tab w:val="right" w:pos="9638"/>
      </w:tabs>
    </w:pPr>
  </w:style>
  <w:style w:type="character" w:customStyle="1" w:styleId="HeaderChar">
    <w:name w:val="Header Char"/>
    <w:basedOn w:val="DefaultParagraphFont"/>
    <w:link w:val="Header"/>
    <w:uiPriority w:val="99"/>
    <w:rsid w:val="00437B81"/>
  </w:style>
  <w:style w:type="paragraph" w:styleId="Footer">
    <w:name w:val="footer"/>
    <w:basedOn w:val="Normal"/>
    <w:link w:val="FooterChar"/>
    <w:uiPriority w:val="99"/>
    <w:unhideWhenUsed/>
    <w:rsid w:val="00437B81"/>
    <w:pPr>
      <w:tabs>
        <w:tab w:val="center" w:pos="4819"/>
        <w:tab w:val="right" w:pos="9638"/>
      </w:tabs>
    </w:pPr>
  </w:style>
  <w:style w:type="character" w:customStyle="1" w:styleId="FooterChar">
    <w:name w:val="Footer Char"/>
    <w:basedOn w:val="DefaultParagraphFont"/>
    <w:link w:val="Footer"/>
    <w:uiPriority w:val="99"/>
    <w:rsid w:val="00437B81"/>
  </w:style>
  <w:style w:type="character" w:styleId="Hyperlink">
    <w:name w:val="Hyperlink"/>
    <w:basedOn w:val="DefaultParagraphFont"/>
    <w:uiPriority w:val="99"/>
    <w:unhideWhenUsed/>
    <w:rsid w:val="00BD434B"/>
    <w:rPr>
      <w:color w:val="467886" w:themeColor="hyperlink"/>
      <w:u w:val="single"/>
    </w:rPr>
  </w:style>
  <w:style w:type="character" w:styleId="FollowedHyperlink">
    <w:name w:val="FollowedHyperlink"/>
    <w:basedOn w:val="DefaultParagraphFont"/>
    <w:uiPriority w:val="99"/>
    <w:semiHidden/>
    <w:unhideWhenUsed/>
    <w:rsid w:val="00030774"/>
    <w:rPr>
      <w:color w:val="96607D" w:themeColor="followedHyperlink"/>
      <w:u w:val="single"/>
    </w:rPr>
  </w:style>
  <w:style w:type="character" w:styleId="UnresolvedMention">
    <w:name w:val="Unresolved Mention"/>
    <w:basedOn w:val="DefaultParagraphFont"/>
    <w:uiPriority w:val="99"/>
    <w:semiHidden/>
    <w:unhideWhenUsed/>
    <w:rsid w:val="00030774"/>
    <w:rPr>
      <w:color w:val="605E5C"/>
      <w:shd w:val="clear" w:color="auto" w:fill="E1DFDD"/>
    </w:rPr>
  </w:style>
  <w:style w:type="paragraph" w:styleId="ListParagraph">
    <w:name w:val="List Paragraph"/>
    <w:basedOn w:val="Normal"/>
    <w:uiPriority w:val="34"/>
    <w:qFormat/>
    <w:rsid w:val="00F20E17"/>
    <w:pPr>
      <w:ind w:left="720"/>
      <w:contextualSpacing/>
    </w:pPr>
  </w:style>
  <w:style w:type="paragraph" w:styleId="NoSpacing">
    <w:name w:val="No Spacing"/>
    <w:uiPriority w:val="1"/>
    <w:qFormat/>
    <w:rsid w:val="008C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8712">
      <w:bodyDiv w:val="1"/>
      <w:marLeft w:val="0"/>
      <w:marRight w:val="0"/>
      <w:marTop w:val="0"/>
      <w:marBottom w:val="0"/>
      <w:divBdr>
        <w:top w:val="none" w:sz="0" w:space="0" w:color="auto"/>
        <w:left w:val="none" w:sz="0" w:space="0" w:color="auto"/>
        <w:bottom w:val="none" w:sz="0" w:space="0" w:color="auto"/>
        <w:right w:val="none" w:sz="0" w:space="0" w:color="auto"/>
      </w:divBdr>
    </w:div>
    <w:div w:id="1098450281">
      <w:bodyDiv w:val="1"/>
      <w:marLeft w:val="0"/>
      <w:marRight w:val="0"/>
      <w:marTop w:val="0"/>
      <w:marBottom w:val="0"/>
      <w:divBdr>
        <w:top w:val="none" w:sz="0" w:space="0" w:color="auto"/>
        <w:left w:val="none" w:sz="0" w:space="0" w:color="auto"/>
        <w:bottom w:val="none" w:sz="0" w:space="0" w:color="auto"/>
        <w:right w:val="none" w:sz="0" w:space="0" w:color="auto"/>
      </w:divBdr>
    </w:div>
    <w:div w:id="1327898554">
      <w:bodyDiv w:val="1"/>
      <w:marLeft w:val="0"/>
      <w:marRight w:val="0"/>
      <w:marTop w:val="0"/>
      <w:marBottom w:val="0"/>
      <w:divBdr>
        <w:top w:val="none" w:sz="0" w:space="0" w:color="auto"/>
        <w:left w:val="none" w:sz="0" w:space="0" w:color="auto"/>
        <w:bottom w:val="none" w:sz="0" w:space="0" w:color="auto"/>
        <w:right w:val="none" w:sz="0" w:space="0" w:color="auto"/>
      </w:divBdr>
    </w:div>
    <w:div w:id="1362826688">
      <w:bodyDiv w:val="1"/>
      <w:marLeft w:val="0"/>
      <w:marRight w:val="0"/>
      <w:marTop w:val="0"/>
      <w:marBottom w:val="0"/>
      <w:divBdr>
        <w:top w:val="none" w:sz="0" w:space="0" w:color="auto"/>
        <w:left w:val="none" w:sz="0" w:space="0" w:color="auto"/>
        <w:bottom w:val="none" w:sz="0" w:space="0" w:color="auto"/>
        <w:right w:val="none" w:sz="0" w:space="0" w:color="auto"/>
      </w:divBdr>
    </w:div>
    <w:div w:id="1880818939">
      <w:bodyDiv w:val="1"/>
      <w:marLeft w:val="0"/>
      <w:marRight w:val="0"/>
      <w:marTop w:val="0"/>
      <w:marBottom w:val="0"/>
      <w:divBdr>
        <w:top w:val="none" w:sz="0" w:space="0" w:color="auto"/>
        <w:left w:val="none" w:sz="0" w:space="0" w:color="auto"/>
        <w:bottom w:val="none" w:sz="0" w:space="0" w:color="auto"/>
        <w:right w:val="none" w:sz="0" w:space="0" w:color="auto"/>
      </w:divBdr>
    </w:div>
    <w:div w:id="209677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ondazionecastelpergine.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fondazionecastelpergine.eu" TargetMode="External"/><Relationship Id="rId2" Type="http://schemas.openxmlformats.org/officeDocument/2006/relationships/hyperlink" Target="http://www.fondazionecastelpergine.eu" TargetMode="External"/><Relationship Id="rId1" Type="http://schemas.openxmlformats.org/officeDocument/2006/relationships/image" Target="media/image2.jpg"/><Relationship Id="rId4" Type="http://schemas.openxmlformats.org/officeDocument/2006/relationships/hyperlink" Target="mailto:amministrazione@pec.fondazionecastelpergin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716B-7937-4B3B-A322-145259A9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2063</Words>
  <Characters>11764</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Dora</cp:lastModifiedBy>
  <cp:revision>9</cp:revision>
  <cp:lastPrinted>2025-03-11T16:03:00Z</cp:lastPrinted>
  <dcterms:created xsi:type="dcterms:W3CDTF">2025-05-06T14:45:00Z</dcterms:created>
  <dcterms:modified xsi:type="dcterms:W3CDTF">2025-05-15T02:50:00Z</dcterms:modified>
</cp:coreProperties>
</file>