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#BRAZILIANARTSavona2024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ARTE AL CONTRARIO. Nuove narrazioni decoloniali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Incontro con  l’artista brasiliano Oscar Malta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COMUNICATO STAMPA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APS Circolo Paulista</w:t>
      </w:r>
      <w:r w:rsidDel="00000000" w:rsidR="00000000" w:rsidRPr="00000000">
        <w:rPr>
          <w:sz w:val="22"/>
          <w:szCs w:val="22"/>
          <w:rtl w:val="0"/>
        </w:rPr>
        <w:t xml:space="preserve"> e </w:t>
      </w:r>
      <w:r w:rsidDel="00000000" w:rsidR="00000000" w:rsidRPr="00000000">
        <w:rPr>
          <w:b w:val="1"/>
          <w:sz w:val="22"/>
          <w:szCs w:val="22"/>
          <w:rtl w:val="0"/>
        </w:rPr>
        <w:t xml:space="preserve">TDF.Collective</w:t>
      </w:r>
      <w:r w:rsidDel="00000000" w:rsidR="00000000" w:rsidRPr="00000000">
        <w:rPr>
          <w:sz w:val="22"/>
          <w:szCs w:val="22"/>
          <w:rtl w:val="0"/>
        </w:rPr>
        <w:t xml:space="preserve"> sono lieti di invitarvi sabato </w:t>
      </w:r>
      <w:r w:rsidDel="00000000" w:rsidR="00000000" w:rsidRPr="00000000">
        <w:rPr>
          <w:b w:val="1"/>
          <w:sz w:val="22"/>
          <w:szCs w:val="22"/>
          <w:rtl w:val="0"/>
        </w:rPr>
        <w:t xml:space="preserve">24 febbraio</w:t>
      </w:r>
      <w:r w:rsidDel="00000000" w:rsidR="00000000" w:rsidRPr="00000000">
        <w:rPr>
          <w:sz w:val="22"/>
          <w:szCs w:val="22"/>
          <w:rtl w:val="0"/>
        </w:rPr>
        <w:t xml:space="preserve"> a partire dalle ore  </w:t>
      </w:r>
      <w:r w:rsidDel="00000000" w:rsidR="00000000" w:rsidRPr="00000000">
        <w:rPr>
          <w:b w:val="1"/>
          <w:sz w:val="22"/>
          <w:szCs w:val="22"/>
          <w:rtl w:val="0"/>
        </w:rPr>
        <w:t xml:space="preserve">11.00</w:t>
      </w:r>
      <w:r w:rsidDel="00000000" w:rsidR="00000000" w:rsidRPr="00000000">
        <w:rPr>
          <w:sz w:val="22"/>
          <w:szCs w:val="22"/>
          <w:rtl w:val="0"/>
        </w:rPr>
        <w:t xml:space="preserve"> presso la Sala della Cappella, Palazzo del Commissario della Fortezza del Priamar di Savona per lo speciale  incontro del format </w:t>
      </w:r>
      <w:r w:rsidDel="00000000" w:rsidR="00000000" w:rsidRPr="00000000">
        <w:rPr>
          <w:b w:val="1"/>
          <w:sz w:val="22"/>
          <w:szCs w:val="22"/>
          <w:rtl w:val="0"/>
        </w:rPr>
        <w:t xml:space="preserve">Arte al Contrario con l’artista brasiliano Oscar Malta.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L’incontro a partecipazione gratuita, aperto alla cittadinanza, racconterà il lavoro di ricerca artistica e formativa dell’artista brasiliano che si occupa da svariati anni della tematica decoloniale, compiere la dura scelta di lasciare il suo paese e migrare in Portogallo per proseguire le proprie indagini. </w:t>
      </w:r>
    </w:p>
    <w:p w:rsidR="00000000" w:rsidDel="00000000" w:rsidP="00000000" w:rsidRDefault="00000000" w:rsidRPr="00000000" w14:paraId="0000000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Durante la giornata sarà possibile ascoltare il racconto di Oscar e della sua esperienza di vita in Portogallo, oltre ad assistere alla proiezione del film </w:t>
      </w:r>
      <w:r w:rsidDel="00000000" w:rsidR="00000000" w:rsidRPr="00000000">
        <w:rPr>
          <w:i w:val="1"/>
          <w:sz w:val="22"/>
          <w:szCs w:val="22"/>
          <w:rtl w:val="0"/>
        </w:rPr>
        <w:t xml:space="preserve">"Eu não me guiei pelas estrelas”(non ho seguito le stelle)</w:t>
      </w:r>
      <w:r w:rsidDel="00000000" w:rsidR="00000000" w:rsidRPr="00000000">
        <w:rPr>
          <w:b w:val="1"/>
          <w:sz w:val="22"/>
          <w:szCs w:val="22"/>
          <w:rtl w:val="0"/>
        </w:rPr>
        <w:t xml:space="preserve">. L’incontro si concluderà nel pomeriggio con un workshop aperto ad adulti e bambini per la realizzazione di un libro d’artista decoloniale.</w:t>
      </w:r>
    </w:p>
    <w:p w:rsidR="00000000" w:rsidDel="00000000" w:rsidP="00000000" w:rsidRDefault="00000000" w:rsidRPr="00000000" w14:paraId="0000000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L’evento è parte del programma Focus on 370°  nell’ambito della mostra </w:t>
      </w:r>
      <w:r w:rsidDel="00000000" w:rsidR="00000000" w:rsidRPr="00000000">
        <w:rPr>
          <w:b w:val="1"/>
          <w:sz w:val="22"/>
          <w:szCs w:val="22"/>
          <w:rtl w:val="0"/>
        </w:rPr>
        <w:t xml:space="preserve">370°,</w:t>
      </w:r>
      <w:r w:rsidDel="00000000" w:rsidR="00000000" w:rsidRPr="00000000">
        <w:rPr>
          <w:sz w:val="22"/>
          <w:szCs w:val="22"/>
          <w:rtl w:val="0"/>
        </w:rPr>
        <w:t xml:space="preserve"> dell’artista brasiliano </w:t>
      </w:r>
      <w:r w:rsidDel="00000000" w:rsidR="00000000" w:rsidRPr="00000000">
        <w:rPr>
          <w:b w:val="1"/>
          <w:sz w:val="22"/>
          <w:szCs w:val="22"/>
          <w:rtl w:val="0"/>
        </w:rPr>
        <w:t xml:space="preserve">MORA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Sull’evento, Oscar Malta dice:</w:t>
      </w:r>
      <w:r w:rsidDel="00000000" w:rsidR="00000000" w:rsidRPr="00000000">
        <w:rPr>
          <w:i w:val="1"/>
          <w:sz w:val="22"/>
          <w:szCs w:val="22"/>
          <w:rtl w:val="0"/>
        </w:rPr>
        <w:t xml:space="preserve">“ per me è fondamentale prendere parte a questo progetto e poter portare due lavori molto importanti per me, il film "Eu não me guiei pelas estrelas”, che riporta parte del poema “L’arte di perdere” di Elisabeth Bishop e il testo attribuito al capo indigeno Guaicaipuru Cuatemoc nel discorso ai capi degli stati dell’Unione Europea del 2017, e il laboratorio didattico “fotozines controcoloniais”, che permette ad adulti e bambini di creare il proprio libro d’artista decoloniale, solo in questo modo, unendo arte e didattica, possiamo dare concretezza a questa determinante tematica”.</w:t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Arte al contrario </w:t>
      </w:r>
      <w:r w:rsidDel="00000000" w:rsidR="00000000" w:rsidRPr="00000000">
        <w:rPr>
          <w:sz w:val="22"/>
          <w:szCs w:val="22"/>
          <w:rtl w:val="0"/>
        </w:rPr>
        <w:t xml:space="preserve">è un format inedito dedicato alla divulgazione dell’arte contemporanea che, attraverso diverse storie e testimonianze di artisti ,vuole superare le consuete narrazioni spesso legate a una prospettiva unilaterale: quella eurocentrica, quella occidentale, patriarcale.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 punto di vista che ha omesso parte di storia e cultura, creando quel grande errore culturale di universalità e supremazia dell’arte a noi conosciuta. 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chi è cresciuto e possiede questo background culturale è quasi impossibile non cedere all'inganno, ma </w:t>
      </w:r>
      <w:r w:rsidDel="00000000" w:rsidR="00000000" w:rsidRPr="00000000">
        <w:rPr>
          <w:b w:val="1"/>
          <w:sz w:val="22"/>
          <w:szCs w:val="22"/>
          <w:rtl w:val="0"/>
        </w:rPr>
        <w:t xml:space="preserve">Arte al contrario</w:t>
      </w:r>
      <w:r w:rsidDel="00000000" w:rsidR="00000000" w:rsidRPr="00000000">
        <w:rPr>
          <w:sz w:val="22"/>
          <w:szCs w:val="22"/>
          <w:rtl w:val="0"/>
        </w:rPr>
        <w:t xml:space="preserve"> vuole indicare una nuova modalità costruttiva per cercare di ribaltare questo paradigma.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progetto </w:t>
      </w:r>
      <w:r w:rsidDel="00000000" w:rsidR="00000000" w:rsidRPr="00000000">
        <w:rPr>
          <w:b w:val="1"/>
          <w:sz w:val="22"/>
          <w:szCs w:val="22"/>
          <w:rtl w:val="0"/>
        </w:rPr>
        <w:t xml:space="preserve">#Brazilianart </w:t>
      </w:r>
      <w:r w:rsidDel="00000000" w:rsidR="00000000" w:rsidRPr="00000000">
        <w:rPr>
          <w:sz w:val="22"/>
          <w:szCs w:val="22"/>
          <w:rtl w:val="0"/>
        </w:rPr>
        <w:t xml:space="preserve">è realizzato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APS Circolo Paulista</w:t>
      </w:r>
      <w:r w:rsidDel="00000000" w:rsidR="00000000" w:rsidRPr="00000000">
        <w:rPr>
          <w:sz w:val="22"/>
          <w:szCs w:val="22"/>
          <w:rtl w:val="0"/>
        </w:rPr>
        <w:t xml:space="preserve"> e </w:t>
      </w:r>
      <w:r w:rsidDel="00000000" w:rsidR="00000000" w:rsidRPr="00000000">
        <w:rPr>
          <w:b w:val="1"/>
          <w:sz w:val="22"/>
          <w:szCs w:val="22"/>
          <w:rtl w:val="0"/>
        </w:rPr>
        <w:t xml:space="preserve">TDF.collective</w:t>
      </w:r>
      <w:r w:rsidDel="00000000" w:rsidR="00000000" w:rsidRPr="00000000">
        <w:rPr>
          <w:sz w:val="22"/>
          <w:szCs w:val="22"/>
          <w:rtl w:val="0"/>
        </w:rPr>
        <w:t xml:space="preserve">, con il patrocinio della Città di Savona, della Provincia di Savona e della Fondazione De Mari CR Savona.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</w:t>
      </w:r>
      <w:r w:rsidDel="00000000" w:rsidR="00000000" w:rsidRPr="00000000">
        <w:rPr>
          <w:b w:val="1"/>
          <w:sz w:val="22"/>
          <w:szCs w:val="22"/>
          <w:rtl w:val="0"/>
        </w:rPr>
        <w:t xml:space="preserve">rogramma della giornata: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ore 11 - TALK con l’artista brasiliano Oscar Malta: “ArquiVivos contra os memoricidios”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ore 12.30 - proiezione video “ Eu não me guiei pelas estrelas“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ORE 13.00 - PAUSA PRANZO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b w:val="1"/>
          <w:color w:val="ffffff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ore 15 - workshop FotoZines C</w:t>
      </w:r>
      <w:r w:rsidDel="00000000" w:rsidR="00000000" w:rsidRPr="00000000">
        <w:rPr>
          <w:b w:val="1"/>
          <w:color w:val="ffffff"/>
          <w:sz w:val="22"/>
          <w:szCs w:val="22"/>
          <w:rtl w:val="0"/>
        </w:rPr>
        <w:t xml:space="preserve">ontracoloniai</w:t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APS Circolo Paulista è una Associazione Culturale nata a Savona nel 2015 con lo scopo di creare un ponte d'unione tra arte internazionale e risorse locali, che potenzi la coesione del collettivo e valorizzi l'aspetto socio culturale e paesaggistico della città e del territorio. </w:t>
      </w:r>
    </w:p>
    <w:p w:rsidR="00000000" w:rsidDel="00000000" w:rsidP="00000000" w:rsidRDefault="00000000" w:rsidRPr="00000000" w14:paraId="00000021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Collabora, attraverso partecipazioni artistiche, con diverse associazioni locali attive per la diffusione della letteratura, della poesia e musica; e con associazioni nazionali, che operano in aiuto delle categorie sociali più fragili.</w:t>
      </w:r>
    </w:p>
    <w:p w:rsidR="00000000" w:rsidDel="00000000" w:rsidP="00000000" w:rsidRDefault="00000000" w:rsidRPr="00000000" w14:paraId="00000022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TDF.collective è un collettivo artistico e curatoriale nato a Torino nel 2018 con l'obiettivo di diffondere l'arte contemporanea sul territorio nazionale e internazionale, e di trasformarla in uno strumento accessibile a tutti.</w:t>
      </w:r>
    </w:p>
    <w:p w:rsidR="00000000" w:rsidDel="00000000" w:rsidP="00000000" w:rsidRDefault="00000000" w:rsidRPr="00000000" w14:paraId="00000024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​Il focus principale del lavoro si concentra sul tema della decolonizzazione del pensiero, argomento fondamentale  ed estremamente attuale. </w:t>
      </w:r>
    </w:p>
    <w:p w:rsidR="00000000" w:rsidDel="00000000" w:rsidP="00000000" w:rsidRDefault="00000000" w:rsidRPr="00000000" w14:paraId="00000025">
      <w:pPr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Ogni progetto e ogni corso che si crea con il collettivo è volto ad utilizzare l'arte contemporanea per affrontare questa tematica e tutte le svariate sfumature che ci sono in essa, quali per esempio l'inclusione, l'integrazione e l'eco-sostenibilità.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Comunicazione con la stampa: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TDF.collective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tdf.collective@gmail.com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+39 393 241 7540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+39 338 779 8238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www.tdfcollective.com/brazilianartsavona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APS Culturale Circolo Paulista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Presidente Ingrid Rampini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+39 333 100 4000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right"/>
      <w:rPr>
        <w:rFonts w:ascii="Times New Roman" w:cs="Times New Roman" w:eastAsia="Times New Roman" w:hAnsi="Times New Roman"/>
        <w:sz w:val="20"/>
        <w:szCs w:val="20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circolopaulista@gmail.com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3041469</wp:posOffset>
          </wp:positionH>
          <wp:positionV relativeFrom="paragraph">
            <wp:posOffset>-214628</wp:posOffset>
          </wp:positionV>
          <wp:extent cx="1480185" cy="890905"/>
          <wp:effectExtent b="0" l="0" r="0" t="0"/>
          <wp:wrapTopAndBottom distB="0" distT="0"/>
          <wp:docPr id="12483091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0185" cy="89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1395095</wp:posOffset>
          </wp:positionH>
          <wp:positionV relativeFrom="paragraph">
            <wp:posOffset>-379728</wp:posOffset>
          </wp:positionV>
          <wp:extent cx="1271270" cy="1271270"/>
          <wp:effectExtent b="0" l="0" r="0" t="0"/>
          <wp:wrapTopAndBottom distB="0" distT="0"/>
          <wp:docPr id="1248309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270" cy="12712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1703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17035"/>
  </w:style>
  <w:style w:type="paragraph" w:styleId="Pidipagina">
    <w:name w:val="footer"/>
    <w:basedOn w:val="Normale"/>
    <w:link w:val="PidipaginaCarattere"/>
    <w:uiPriority w:val="99"/>
    <w:unhideWhenUsed w:val="1"/>
    <w:rsid w:val="0081703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17035"/>
  </w:style>
  <w:style w:type="paragraph" w:styleId="NormaleWeb">
    <w:name w:val="Normal (Web)"/>
    <w:basedOn w:val="Normale"/>
    <w:uiPriority w:val="99"/>
    <w:semiHidden w:val="1"/>
    <w:unhideWhenUsed w:val="1"/>
    <w:rsid w:val="00215817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21581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df.collective@gmail.com" TargetMode="External"/><Relationship Id="rId8" Type="http://schemas.openxmlformats.org/officeDocument/2006/relationships/hyperlink" Target="http://www.tdfcollective.com/brazilianartsavon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ircolopaulist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9+daHRNeJsVV2pm3ETnrc91C1Q==">CgMxLjA4AHIhMVBLUm9fRzNwQTdld2VhY1UtaGdOUVlvSG5abTFSUnFw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2024-01-28T13:58:00Z</dcterms:created>
  <dc:creator>Davide Aino</dc:creator>
</cp:coreProperties>
</file>