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C262B" w:rsidRDefault="003C262B" w:rsidP="003C262B">
      <w:pPr>
        <w:jc w:val="center"/>
        <w:rPr>
          <w:rFonts w:ascii="Bodoni MT" w:hAnsi="Bodoni MT"/>
          <w:b/>
          <w:sz w:val="26"/>
          <w:szCs w:val="26"/>
          <w:u w:val="single"/>
        </w:rPr>
      </w:pPr>
      <w:r w:rsidRPr="003C262B">
        <w:rPr>
          <w:rFonts w:ascii="Bodoni MT" w:hAnsi="Bodoni MT"/>
          <w:b/>
          <w:sz w:val="26"/>
          <w:szCs w:val="26"/>
          <w:u w:val="single"/>
        </w:rPr>
        <w:t>Arte in vetrina: Arte &amp; innovazione</w:t>
      </w:r>
    </w:p>
    <w:p w:rsidR="003C262B" w:rsidRPr="003C262B" w:rsidRDefault="003C262B">
      <w:pPr>
        <w:rPr>
          <w:rFonts w:ascii="Bodoni MT" w:hAnsi="Bodoni MT"/>
          <w:sz w:val="26"/>
          <w:szCs w:val="26"/>
        </w:rPr>
      </w:pPr>
      <w:r w:rsidRPr="003C262B">
        <w:rPr>
          <w:rFonts w:ascii="Bodoni MT" w:hAnsi="Bodoni MT"/>
          <w:sz w:val="26"/>
          <w:szCs w:val="26"/>
        </w:rPr>
        <w:t xml:space="preserve">Dal 14 gennaio al 18 febbraio prende vita il progetto-mostra a cura di Elisabetta La Rosa, Arte in vetrina. Un modo innovativo per fruire l’arte contemporanea, un modo per coinvolgere più persone ad approcciarsi alle opere d’arte decontestualizzandole dai canonici contesti espositivi (musei e gallerie d’arte) al fine di </w:t>
      </w:r>
      <w:proofErr w:type="spellStart"/>
      <w:r w:rsidRPr="003C262B">
        <w:rPr>
          <w:rFonts w:ascii="Bodoni MT" w:hAnsi="Bodoni MT"/>
          <w:sz w:val="26"/>
          <w:szCs w:val="26"/>
        </w:rPr>
        <w:t>ricontestualizzare</w:t>
      </w:r>
      <w:proofErr w:type="spellEnd"/>
      <w:r w:rsidRPr="003C262B">
        <w:rPr>
          <w:rFonts w:ascii="Bodoni MT" w:hAnsi="Bodoni MT"/>
          <w:sz w:val="26"/>
          <w:szCs w:val="26"/>
        </w:rPr>
        <w:t xml:space="preserve"> in un luogo differente.</w:t>
      </w:r>
    </w:p>
    <w:p w:rsidR="003C262B" w:rsidRPr="003C262B" w:rsidRDefault="003C262B">
      <w:pPr>
        <w:rPr>
          <w:rFonts w:ascii="Bodoni MT" w:hAnsi="Bodoni MT"/>
          <w:sz w:val="26"/>
          <w:szCs w:val="26"/>
        </w:rPr>
      </w:pPr>
      <w:r w:rsidRPr="003C262B">
        <w:rPr>
          <w:rFonts w:ascii="Bodoni MT" w:hAnsi="Bodoni MT"/>
          <w:sz w:val="26"/>
          <w:szCs w:val="26"/>
        </w:rPr>
        <w:t xml:space="preserve">Per questa prima tappa la storica dell’arte Elisabetta La Rosa, ha scelto il negozio Wellcome Frascati nel cuore dei Castelli Romani, volendo così unire l’arte alla tecnologia. Il vernissage sarà un evento da non perdere, arricchito dalla messa in onda su Rete oro nella trasmissione Arte24, le cui telecamere saranno presenti durante l’inaugurazione, lo sponsor vinicolo dell’evento sarà Tenuta di Pietra </w:t>
      </w:r>
      <w:proofErr w:type="spellStart"/>
      <w:r w:rsidRPr="003C262B">
        <w:rPr>
          <w:rFonts w:ascii="Bodoni MT" w:hAnsi="Bodoni MT"/>
          <w:sz w:val="26"/>
          <w:szCs w:val="26"/>
        </w:rPr>
        <w:t>Porzia</w:t>
      </w:r>
      <w:proofErr w:type="spellEnd"/>
      <w:r w:rsidRPr="003C262B">
        <w:rPr>
          <w:rFonts w:ascii="Bodoni MT" w:hAnsi="Bodoni MT"/>
          <w:sz w:val="26"/>
          <w:szCs w:val="26"/>
        </w:rPr>
        <w:t>, ed infine Meta Magazine, sarà attivo come media partner.</w:t>
      </w:r>
    </w:p>
    <w:p w:rsidR="003C262B" w:rsidRPr="003C262B" w:rsidRDefault="003C262B">
      <w:pPr>
        <w:rPr>
          <w:rFonts w:ascii="Bodoni MT" w:hAnsi="Bodoni MT"/>
          <w:sz w:val="26"/>
          <w:szCs w:val="26"/>
        </w:rPr>
      </w:pPr>
      <w:r w:rsidRPr="003C262B">
        <w:rPr>
          <w:rFonts w:ascii="Bodoni MT" w:hAnsi="Bodoni MT"/>
          <w:sz w:val="26"/>
          <w:szCs w:val="26"/>
        </w:rPr>
        <w:t xml:space="preserve">Venticinque sono gli artisti partecipanti, li ricordiamo: </w:t>
      </w:r>
      <w:proofErr w:type="spellStart"/>
      <w:r w:rsidRPr="003C262B">
        <w:rPr>
          <w:rFonts w:ascii="Bodoni MT" w:hAnsi="Bodoni MT"/>
          <w:sz w:val="26"/>
          <w:szCs w:val="26"/>
        </w:rPr>
        <w:t>Maristella</w:t>
      </w:r>
      <w:proofErr w:type="spellEnd"/>
      <w:r w:rsidRPr="003C262B">
        <w:rPr>
          <w:rFonts w:ascii="Bodoni MT" w:hAnsi="Bodoni MT"/>
          <w:sz w:val="26"/>
          <w:szCs w:val="26"/>
        </w:rPr>
        <w:t xml:space="preserve"> Angeli, Arte di </w:t>
      </w:r>
      <w:proofErr w:type="spellStart"/>
      <w:r w:rsidRPr="003C262B">
        <w:rPr>
          <w:rFonts w:ascii="Bodoni MT" w:hAnsi="Bodoni MT"/>
          <w:sz w:val="26"/>
          <w:szCs w:val="26"/>
        </w:rPr>
        <w:t>Giuly</w:t>
      </w:r>
      <w:proofErr w:type="spellEnd"/>
      <w:r w:rsidRPr="003C262B">
        <w:rPr>
          <w:rFonts w:ascii="Bodoni MT" w:hAnsi="Bodoni MT"/>
          <w:sz w:val="26"/>
          <w:szCs w:val="26"/>
        </w:rPr>
        <w:t xml:space="preserve">, Mario Bova, Pamela </w:t>
      </w:r>
      <w:proofErr w:type="spellStart"/>
      <w:r w:rsidRPr="003C262B">
        <w:rPr>
          <w:rFonts w:ascii="Bodoni MT" w:hAnsi="Bodoni MT"/>
          <w:sz w:val="26"/>
          <w:szCs w:val="26"/>
        </w:rPr>
        <w:t>Camilli</w:t>
      </w:r>
      <w:proofErr w:type="spellEnd"/>
      <w:r w:rsidRPr="003C262B">
        <w:rPr>
          <w:rFonts w:ascii="Bodoni MT" w:hAnsi="Bodoni MT"/>
          <w:sz w:val="26"/>
          <w:szCs w:val="26"/>
        </w:rPr>
        <w:t xml:space="preserve">, Martina </w:t>
      </w:r>
      <w:proofErr w:type="spellStart"/>
      <w:r w:rsidRPr="003C262B">
        <w:rPr>
          <w:rFonts w:ascii="Bodoni MT" w:hAnsi="Bodoni MT"/>
          <w:sz w:val="26"/>
          <w:szCs w:val="26"/>
        </w:rPr>
        <w:t>Capocasa</w:t>
      </w:r>
      <w:proofErr w:type="spellEnd"/>
      <w:r w:rsidRPr="003C262B">
        <w:rPr>
          <w:rFonts w:ascii="Bodoni MT" w:hAnsi="Bodoni MT"/>
          <w:sz w:val="26"/>
          <w:szCs w:val="26"/>
        </w:rPr>
        <w:t xml:space="preserve">, Marco Castellari, Elisa </w:t>
      </w:r>
      <w:proofErr w:type="spellStart"/>
      <w:r w:rsidRPr="003C262B">
        <w:rPr>
          <w:rFonts w:ascii="Bodoni MT" w:hAnsi="Bodoni MT"/>
          <w:sz w:val="26"/>
          <w:szCs w:val="26"/>
        </w:rPr>
        <w:t>Cerasari</w:t>
      </w:r>
      <w:proofErr w:type="spellEnd"/>
      <w:r w:rsidRPr="003C262B">
        <w:rPr>
          <w:rFonts w:ascii="Bodoni MT" w:hAnsi="Bodoni MT"/>
          <w:sz w:val="26"/>
          <w:szCs w:val="26"/>
        </w:rPr>
        <w:t xml:space="preserve">, Marilena Mia </w:t>
      </w:r>
      <w:proofErr w:type="spellStart"/>
      <w:r w:rsidRPr="003C262B">
        <w:rPr>
          <w:rFonts w:ascii="Bodoni MT" w:hAnsi="Bodoni MT"/>
          <w:sz w:val="26"/>
          <w:szCs w:val="26"/>
        </w:rPr>
        <w:t>Cicciù</w:t>
      </w:r>
      <w:proofErr w:type="spellEnd"/>
      <w:r w:rsidRPr="003C262B">
        <w:rPr>
          <w:rFonts w:ascii="Bodoni MT" w:hAnsi="Bodoni MT"/>
          <w:sz w:val="26"/>
          <w:szCs w:val="26"/>
        </w:rPr>
        <w:t xml:space="preserve">, Alessandro Cocco, </w:t>
      </w:r>
      <w:proofErr w:type="spellStart"/>
      <w:r w:rsidRPr="003C262B">
        <w:rPr>
          <w:rFonts w:ascii="Bodoni MT" w:hAnsi="Bodoni MT"/>
          <w:sz w:val="26"/>
          <w:szCs w:val="26"/>
        </w:rPr>
        <w:t>Vasilica</w:t>
      </w:r>
      <w:proofErr w:type="spellEnd"/>
      <w:r w:rsidRPr="003C262B">
        <w:rPr>
          <w:rFonts w:ascii="Bodoni MT" w:hAnsi="Bodoni MT"/>
          <w:sz w:val="26"/>
          <w:szCs w:val="26"/>
        </w:rPr>
        <w:t xml:space="preserve"> </w:t>
      </w:r>
      <w:proofErr w:type="spellStart"/>
      <w:r w:rsidRPr="003C262B">
        <w:rPr>
          <w:rFonts w:ascii="Bodoni MT" w:hAnsi="Bodoni MT"/>
          <w:sz w:val="26"/>
          <w:szCs w:val="26"/>
        </w:rPr>
        <w:t>Cretu</w:t>
      </w:r>
      <w:proofErr w:type="spellEnd"/>
      <w:r w:rsidRPr="003C262B">
        <w:rPr>
          <w:rFonts w:ascii="Bodoni MT" w:hAnsi="Bodoni MT"/>
          <w:sz w:val="26"/>
          <w:szCs w:val="26"/>
        </w:rPr>
        <w:t xml:space="preserve">, Franco Fabbri, Andrea Felice, Valerio </w:t>
      </w:r>
      <w:proofErr w:type="spellStart"/>
      <w:r w:rsidRPr="003C262B">
        <w:rPr>
          <w:rFonts w:ascii="Bodoni MT" w:hAnsi="Bodoni MT"/>
          <w:sz w:val="26"/>
          <w:szCs w:val="26"/>
        </w:rPr>
        <w:t>Gagliardini</w:t>
      </w:r>
      <w:proofErr w:type="spellEnd"/>
      <w:r w:rsidRPr="003C262B">
        <w:rPr>
          <w:rFonts w:ascii="Bodoni MT" w:hAnsi="Bodoni MT"/>
          <w:sz w:val="26"/>
          <w:szCs w:val="26"/>
        </w:rPr>
        <w:t xml:space="preserve">, Mario </w:t>
      </w:r>
      <w:proofErr w:type="spellStart"/>
      <w:r w:rsidRPr="003C262B">
        <w:rPr>
          <w:rFonts w:ascii="Bodoni MT" w:hAnsi="Bodoni MT"/>
          <w:sz w:val="26"/>
          <w:szCs w:val="26"/>
        </w:rPr>
        <w:t>Ghizzardi</w:t>
      </w:r>
      <w:proofErr w:type="spellEnd"/>
      <w:r w:rsidRPr="003C262B">
        <w:rPr>
          <w:rFonts w:ascii="Bodoni MT" w:hAnsi="Bodoni MT"/>
          <w:sz w:val="26"/>
          <w:szCs w:val="26"/>
        </w:rPr>
        <w:t xml:space="preserve">, Silvia </w:t>
      </w:r>
      <w:proofErr w:type="spellStart"/>
      <w:r w:rsidRPr="003C262B">
        <w:rPr>
          <w:rFonts w:ascii="Bodoni MT" w:hAnsi="Bodoni MT"/>
          <w:sz w:val="26"/>
          <w:szCs w:val="26"/>
        </w:rPr>
        <w:t>Guglielmi</w:t>
      </w:r>
      <w:proofErr w:type="spellEnd"/>
      <w:r w:rsidRPr="003C262B">
        <w:rPr>
          <w:rFonts w:ascii="Bodoni MT" w:hAnsi="Bodoni MT"/>
          <w:sz w:val="26"/>
          <w:szCs w:val="26"/>
        </w:rPr>
        <w:t xml:space="preserve">, Michele Izzo, Elisa </w:t>
      </w:r>
      <w:proofErr w:type="spellStart"/>
      <w:r w:rsidRPr="003C262B">
        <w:rPr>
          <w:rFonts w:ascii="Bodoni MT" w:hAnsi="Bodoni MT"/>
          <w:sz w:val="26"/>
          <w:szCs w:val="26"/>
        </w:rPr>
        <w:t>Leparulo</w:t>
      </w:r>
      <w:proofErr w:type="spellEnd"/>
      <w:r w:rsidRPr="003C262B">
        <w:rPr>
          <w:rFonts w:ascii="Bodoni MT" w:hAnsi="Bodoni MT"/>
          <w:sz w:val="26"/>
          <w:szCs w:val="26"/>
        </w:rPr>
        <w:t xml:space="preserve">, Nadia Mancino, Irene </w:t>
      </w:r>
      <w:proofErr w:type="spellStart"/>
      <w:r w:rsidRPr="003C262B">
        <w:rPr>
          <w:rFonts w:ascii="Bodoni MT" w:hAnsi="Bodoni MT"/>
          <w:sz w:val="26"/>
          <w:szCs w:val="26"/>
        </w:rPr>
        <w:t>Manente</w:t>
      </w:r>
      <w:proofErr w:type="spellEnd"/>
      <w:r w:rsidRPr="003C262B">
        <w:rPr>
          <w:rFonts w:ascii="Bodoni MT" w:hAnsi="Bodoni MT"/>
          <w:sz w:val="26"/>
          <w:szCs w:val="26"/>
        </w:rPr>
        <w:t xml:space="preserve">, </w:t>
      </w:r>
      <w:proofErr w:type="spellStart"/>
      <w:r w:rsidRPr="003C262B">
        <w:rPr>
          <w:rFonts w:ascii="Bodoni MT" w:hAnsi="Bodoni MT"/>
          <w:sz w:val="26"/>
          <w:szCs w:val="26"/>
        </w:rPr>
        <w:t>Oronzo</w:t>
      </w:r>
      <w:proofErr w:type="spellEnd"/>
      <w:r w:rsidRPr="003C262B">
        <w:rPr>
          <w:rFonts w:ascii="Bodoni MT" w:hAnsi="Bodoni MT"/>
          <w:sz w:val="26"/>
          <w:szCs w:val="26"/>
        </w:rPr>
        <w:t xml:space="preserve"> </w:t>
      </w:r>
      <w:proofErr w:type="spellStart"/>
      <w:r w:rsidRPr="003C262B">
        <w:rPr>
          <w:rFonts w:ascii="Bodoni MT" w:hAnsi="Bodoni MT"/>
          <w:sz w:val="26"/>
          <w:szCs w:val="26"/>
        </w:rPr>
        <w:t>Mattiace</w:t>
      </w:r>
      <w:proofErr w:type="spellEnd"/>
      <w:r w:rsidRPr="003C262B">
        <w:rPr>
          <w:rFonts w:ascii="Bodoni MT" w:hAnsi="Bodoni MT"/>
          <w:sz w:val="26"/>
          <w:szCs w:val="26"/>
        </w:rPr>
        <w:t xml:space="preserve">, Teresa Sapone, Pablo </w:t>
      </w:r>
      <w:proofErr w:type="spellStart"/>
      <w:r w:rsidRPr="003C262B">
        <w:rPr>
          <w:rFonts w:ascii="Bodoni MT" w:hAnsi="Bodoni MT"/>
          <w:sz w:val="26"/>
          <w:szCs w:val="26"/>
        </w:rPr>
        <w:t>Tirelli</w:t>
      </w:r>
      <w:proofErr w:type="spellEnd"/>
      <w:r w:rsidRPr="003C262B">
        <w:rPr>
          <w:rFonts w:ascii="Bodoni MT" w:hAnsi="Bodoni MT"/>
          <w:sz w:val="26"/>
          <w:szCs w:val="26"/>
        </w:rPr>
        <w:t xml:space="preserve">, Carmela </w:t>
      </w:r>
      <w:proofErr w:type="spellStart"/>
      <w:r w:rsidRPr="003C262B">
        <w:rPr>
          <w:rFonts w:ascii="Bodoni MT" w:hAnsi="Bodoni MT"/>
          <w:sz w:val="26"/>
          <w:szCs w:val="26"/>
        </w:rPr>
        <w:t>Tizziani</w:t>
      </w:r>
      <w:proofErr w:type="spellEnd"/>
      <w:r w:rsidRPr="003C262B">
        <w:rPr>
          <w:rFonts w:ascii="Bodoni MT" w:hAnsi="Bodoni MT"/>
          <w:sz w:val="26"/>
          <w:szCs w:val="26"/>
        </w:rPr>
        <w:t xml:space="preserve">, Gabriella </w:t>
      </w:r>
      <w:proofErr w:type="spellStart"/>
      <w:r w:rsidRPr="003C262B">
        <w:rPr>
          <w:rFonts w:ascii="Bodoni MT" w:hAnsi="Bodoni MT"/>
          <w:sz w:val="26"/>
          <w:szCs w:val="26"/>
        </w:rPr>
        <w:t>Zedda</w:t>
      </w:r>
      <w:proofErr w:type="spellEnd"/>
      <w:r w:rsidRPr="003C262B">
        <w:rPr>
          <w:rFonts w:ascii="Bodoni MT" w:hAnsi="Bodoni MT"/>
          <w:sz w:val="26"/>
          <w:szCs w:val="26"/>
        </w:rPr>
        <w:t xml:space="preserve">, Luca </w:t>
      </w:r>
      <w:proofErr w:type="spellStart"/>
      <w:r w:rsidRPr="003C262B">
        <w:rPr>
          <w:rFonts w:ascii="Bodoni MT" w:hAnsi="Bodoni MT"/>
          <w:sz w:val="26"/>
          <w:szCs w:val="26"/>
        </w:rPr>
        <w:t>Zoccali</w:t>
      </w:r>
      <w:proofErr w:type="spellEnd"/>
      <w:r w:rsidRPr="003C262B">
        <w:rPr>
          <w:rFonts w:ascii="Bodoni MT" w:hAnsi="Bodoni MT"/>
          <w:sz w:val="26"/>
          <w:szCs w:val="26"/>
        </w:rPr>
        <w:t>.</w:t>
      </w:r>
    </w:p>
    <w:p w:rsidR="003C262B" w:rsidRPr="003C262B" w:rsidRDefault="003C262B">
      <w:pPr>
        <w:rPr>
          <w:rFonts w:ascii="Bodoni MT" w:hAnsi="Bodoni MT"/>
          <w:sz w:val="26"/>
          <w:szCs w:val="26"/>
        </w:rPr>
      </w:pPr>
      <w:r w:rsidRPr="003C262B">
        <w:rPr>
          <w:rFonts w:ascii="Bodoni MT" w:hAnsi="Bodoni MT"/>
          <w:sz w:val="26"/>
          <w:szCs w:val="26"/>
        </w:rPr>
        <w:t xml:space="preserve">Appuntamento con il vernissage sabato 14 gennaio ore 16 in Via Terenzio </w:t>
      </w:r>
      <w:proofErr w:type="spellStart"/>
      <w:r w:rsidRPr="003C262B">
        <w:rPr>
          <w:rFonts w:ascii="Bodoni MT" w:hAnsi="Bodoni MT"/>
          <w:sz w:val="26"/>
          <w:szCs w:val="26"/>
        </w:rPr>
        <w:t>Mamiani</w:t>
      </w:r>
      <w:proofErr w:type="spellEnd"/>
      <w:r w:rsidRPr="003C262B">
        <w:rPr>
          <w:rFonts w:ascii="Bodoni MT" w:hAnsi="Bodoni MT"/>
          <w:sz w:val="26"/>
          <w:szCs w:val="26"/>
        </w:rPr>
        <w:t xml:space="preserve"> 13 – Frascati.</w:t>
      </w:r>
    </w:p>
    <w:sectPr w:rsidR="003C262B" w:rsidRPr="003C26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283"/>
  <w:characterSpacingControl w:val="doNotCompress"/>
  <w:compat>
    <w:useFELayout/>
  </w:compat>
  <w:rsids>
    <w:rsidRoot w:val="003C262B"/>
    <w:rsid w:val="003C26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2023-01-10T13:43:00Z</dcterms:created>
  <dcterms:modified xsi:type="dcterms:W3CDTF">2023-01-10T13:53:00Z</dcterms:modified>
</cp:coreProperties>
</file>