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5DB2D" w14:textId="5C4F08E4" w:rsidR="00C27D64" w:rsidRDefault="00AD298C" w:rsidP="00F0019F">
      <w:pPr>
        <w:jc w:val="both"/>
        <w:rPr>
          <w:rFonts w:ascii="Calibri" w:hAnsi="Calibri"/>
          <w:b/>
          <w:bCs/>
        </w:rPr>
      </w:pPr>
      <w:r>
        <w:rPr>
          <w:rFonts w:ascii="Calibri" w:hAnsi="Calibri"/>
          <w:b/>
          <w:bCs/>
          <w:noProof/>
        </w:rPr>
        <w:drawing>
          <wp:anchor distT="0" distB="0" distL="0" distR="0" simplePos="0" relativeHeight="2" behindDoc="0" locked="0" layoutInCell="0" allowOverlap="1" wp14:anchorId="1BEA2AA0" wp14:editId="0171F320">
            <wp:simplePos x="0" y="0"/>
            <wp:positionH relativeFrom="column">
              <wp:posOffset>8890</wp:posOffset>
            </wp:positionH>
            <wp:positionV relativeFrom="paragraph">
              <wp:posOffset>635</wp:posOffset>
            </wp:positionV>
            <wp:extent cx="2339975" cy="1230630"/>
            <wp:effectExtent l="0" t="0" r="0" b="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a:stretch>
                      <a:fillRect/>
                    </a:stretch>
                  </pic:blipFill>
                  <pic:spPr bwMode="auto">
                    <a:xfrm>
                      <a:off x="0" y="0"/>
                      <a:ext cx="2339975" cy="1230630"/>
                    </a:xfrm>
                    <a:prstGeom prst="rect">
                      <a:avLst/>
                    </a:prstGeom>
                  </pic:spPr>
                </pic:pic>
              </a:graphicData>
            </a:graphic>
          </wp:anchor>
        </w:drawing>
      </w:r>
    </w:p>
    <w:p w14:paraId="60662D67" w14:textId="77777777" w:rsidR="00C27D64" w:rsidRDefault="00C27D64">
      <w:pPr>
        <w:rPr>
          <w:rFonts w:ascii="Calibri" w:hAnsi="Calibri"/>
          <w:b/>
          <w:bCs/>
        </w:rPr>
      </w:pPr>
    </w:p>
    <w:p w14:paraId="4AE8C360" w14:textId="77777777" w:rsidR="00C27D64" w:rsidRDefault="00C27D64">
      <w:pPr>
        <w:rPr>
          <w:rFonts w:ascii="Calibri" w:hAnsi="Calibri"/>
          <w:b/>
          <w:bCs/>
        </w:rPr>
      </w:pPr>
    </w:p>
    <w:p w14:paraId="5E9C167C" w14:textId="77777777" w:rsidR="00C27D64" w:rsidRDefault="00C27D64">
      <w:pPr>
        <w:rPr>
          <w:rFonts w:ascii="Calibri" w:hAnsi="Calibri"/>
          <w:b/>
          <w:bCs/>
          <w:sz w:val="22"/>
          <w:szCs w:val="22"/>
        </w:rPr>
      </w:pPr>
    </w:p>
    <w:p w14:paraId="2517805F" w14:textId="77777777" w:rsidR="00C27D64" w:rsidRDefault="00C27D64">
      <w:pPr>
        <w:rPr>
          <w:rFonts w:ascii="Calibri" w:hAnsi="Calibri"/>
          <w:sz w:val="22"/>
          <w:szCs w:val="22"/>
        </w:rPr>
      </w:pPr>
    </w:p>
    <w:p w14:paraId="11A47084" w14:textId="77777777" w:rsidR="00C27D64" w:rsidRDefault="00C27D64">
      <w:pPr>
        <w:rPr>
          <w:rFonts w:ascii="Calibri" w:hAnsi="Calibri"/>
          <w:sz w:val="22"/>
          <w:szCs w:val="22"/>
        </w:rPr>
      </w:pPr>
    </w:p>
    <w:p w14:paraId="6C7D2DAD" w14:textId="77777777" w:rsidR="00C27D64" w:rsidRDefault="00C27D64">
      <w:pPr>
        <w:spacing w:line="276" w:lineRule="auto"/>
        <w:rPr>
          <w:rFonts w:hint="eastAsia"/>
        </w:rPr>
      </w:pPr>
    </w:p>
    <w:p w14:paraId="194E28C1" w14:textId="77777777" w:rsidR="00C27D64" w:rsidRDefault="00AD298C">
      <w:pPr>
        <w:rPr>
          <w:rFonts w:hint="eastAsia"/>
        </w:rPr>
      </w:pPr>
      <w:bookmarkStart w:id="0" w:name="_Hlk159585572"/>
      <w:r>
        <w:rPr>
          <w:rFonts w:ascii="Calibri" w:hAnsi="Calibri"/>
          <w:sz w:val="22"/>
          <w:szCs w:val="22"/>
        </w:rPr>
        <w:t xml:space="preserve">Fondazione d’Arte Contemporanea “Vittorio Caporrella” </w:t>
      </w:r>
    </w:p>
    <w:p w14:paraId="667E44F5" w14:textId="77777777" w:rsidR="00C27D64" w:rsidRDefault="00AD298C">
      <w:pPr>
        <w:rPr>
          <w:rFonts w:hint="eastAsia"/>
        </w:rPr>
      </w:pPr>
      <w:r>
        <w:rPr>
          <w:rFonts w:ascii="Calibri" w:hAnsi="Calibri"/>
          <w:sz w:val="22"/>
          <w:szCs w:val="22"/>
        </w:rPr>
        <w:t xml:space="preserve">Via della Cesarina, 211 </w:t>
      </w:r>
      <w:bookmarkStart w:id="1" w:name="__DdeLink__2973_3447981940"/>
      <w:r>
        <w:rPr>
          <w:rFonts w:ascii="Calibri" w:hAnsi="Calibri"/>
          <w:sz w:val="22"/>
          <w:szCs w:val="22"/>
        </w:rPr>
        <w:t>–</w:t>
      </w:r>
      <w:bookmarkEnd w:id="1"/>
      <w:r>
        <w:rPr>
          <w:rFonts w:ascii="Calibri" w:hAnsi="Calibri"/>
          <w:sz w:val="22"/>
          <w:szCs w:val="22"/>
        </w:rPr>
        <w:t xml:space="preserve"> 00139 Roma- tel.3483709644 </w:t>
      </w:r>
    </w:p>
    <w:p w14:paraId="15286AD6" w14:textId="77777777" w:rsidR="00C27D64" w:rsidRDefault="00AD298C">
      <w:pPr>
        <w:rPr>
          <w:rFonts w:hint="eastAsia"/>
          <w:lang w:val="en-GB"/>
        </w:rPr>
      </w:pPr>
      <w:r>
        <w:rPr>
          <w:rFonts w:ascii="Calibri" w:hAnsi="Calibri"/>
          <w:sz w:val="22"/>
          <w:szCs w:val="22"/>
          <w:lang w:val="en-GB"/>
        </w:rPr>
        <w:t>C.F. 96311300584 – mail: pietro.caporrella@yahoo.it</w:t>
      </w:r>
    </w:p>
    <w:p w14:paraId="4A974292" w14:textId="77777777" w:rsidR="00C27D64" w:rsidRDefault="00AD298C">
      <w:pPr>
        <w:rPr>
          <w:rFonts w:hint="eastAsia"/>
        </w:rPr>
      </w:pPr>
      <w:proofErr w:type="spellStart"/>
      <w:r>
        <w:rPr>
          <w:rFonts w:ascii="Calibri" w:hAnsi="Calibri"/>
          <w:sz w:val="22"/>
          <w:szCs w:val="22"/>
        </w:rPr>
        <w:t>pec</w:t>
      </w:r>
      <w:proofErr w:type="spellEnd"/>
      <w:r>
        <w:rPr>
          <w:rFonts w:ascii="Calibri" w:hAnsi="Calibri"/>
          <w:sz w:val="22"/>
          <w:szCs w:val="22"/>
        </w:rPr>
        <w:t xml:space="preserve">: </w:t>
      </w:r>
      <w:hyperlink>
        <w:r>
          <w:rPr>
            <w:rStyle w:val="Collegamentoipertestuale"/>
            <w:rFonts w:ascii="Calibri" w:hAnsi="Calibri"/>
            <w:sz w:val="22"/>
            <w:szCs w:val="22"/>
          </w:rPr>
          <w:t>fondazionedartevittoriocaporrella@pec.buffetti.it</w:t>
        </w:r>
      </w:hyperlink>
      <w:bookmarkEnd w:id="0"/>
    </w:p>
    <w:p w14:paraId="27E1C909" w14:textId="148766C3" w:rsidR="00C27D64" w:rsidRDefault="00C27D64">
      <w:pPr>
        <w:rPr>
          <w:rFonts w:ascii="Calibri" w:hAnsi="Calibri"/>
          <w:sz w:val="22"/>
          <w:szCs w:val="22"/>
        </w:rPr>
      </w:pPr>
    </w:p>
    <w:p w14:paraId="297E0E06" w14:textId="63ECC515" w:rsidR="00602D77" w:rsidRDefault="00602D77">
      <w:pPr>
        <w:rPr>
          <w:rFonts w:ascii="Calibri" w:hAnsi="Calibri"/>
          <w:sz w:val="22"/>
          <w:szCs w:val="22"/>
        </w:rPr>
      </w:pPr>
    </w:p>
    <w:p w14:paraId="09E4B6FC" w14:textId="77777777" w:rsidR="00602D77" w:rsidRPr="009107D7" w:rsidRDefault="00602D77" w:rsidP="00602D77">
      <w:pPr>
        <w:jc w:val="center"/>
        <w:rPr>
          <w:rFonts w:hint="eastAsia"/>
          <w:b/>
          <w:bCs/>
        </w:rPr>
      </w:pPr>
      <w:r w:rsidRPr="009107D7">
        <w:rPr>
          <w:b/>
          <w:bCs/>
        </w:rPr>
        <w:t>COMUNICATO STAMPA</w:t>
      </w:r>
    </w:p>
    <w:p w14:paraId="0F176024" w14:textId="77777777" w:rsidR="00602D77" w:rsidRDefault="00602D77" w:rsidP="00602D77">
      <w:pPr>
        <w:rPr>
          <w:rFonts w:hint="eastAsia"/>
          <w:b/>
          <w:bCs/>
        </w:rPr>
      </w:pPr>
    </w:p>
    <w:p w14:paraId="264CAAC1" w14:textId="6893F47D" w:rsidR="00602D77" w:rsidRPr="009107D7" w:rsidRDefault="00602D77" w:rsidP="00602D77">
      <w:pPr>
        <w:rPr>
          <w:rFonts w:hint="eastAsia"/>
          <w:b/>
          <w:bCs/>
        </w:rPr>
      </w:pPr>
      <w:r w:rsidRPr="009107D7">
        <w:rPr>
          <w:b/>
          <w:bCs/>
        </w:rPr>
        <w:t>Titolo:</w:t>
      </w:r>
    </w:p>
    <w:p w14:paraId="663F7358" w14:textId="01F9ED02" w:rsidR="00602D77" w:rsidRPr="00DC27C7" w:rsidRDefault="00602D77" w:rsidP="00602D77">
      <w:pPr>
        <w:rPr>
          <w:rFonts w:hint="eastAsia"/>
        </w:rPr>
      </w:pPr>
      <w:r w:rsidRPr="00DC27C7">
        <w:t>Centenario della nascita di Vittorio Caporrella</w:t>
      </w:r>
    </w:p>
    <w:p w14:paraId="2B38F0E1" w14:textId="30FA00B5" w:rsidR="00602D77" w:rsidRPr="009107D7" w:rsidRDefault="00602D77" w:rsidP="00602D77">
      <w:pPr>
        <w:rPr>
          <w:rFonts w:hint="eastAsia"/>
        </w:rPr>
      </w:pPr>
      <w:r>
        <w:t>Celebrazione e fusione pubblica in bronzo del manifesto per la pace</w:t>
      </w:r>
    </w:p>
    <w:p w14:paraId="5BD56D60" w14:textId="6A2FEB33" w:rsidR="00602D77" w:rsidRPr="00DC27C7" w:rsidRDefault="00BB418B" w:rsidP="00602D77">
      <w:pPr>
        <w:rPr>
          <w:rFonts w:hint="eastAsia"/>
        </w:rPr>
      </w:pPr>
      <w:hyperlink r:id="rId6" w:history="1">
        <w:r w:rsidR="00602D77" w:rsidRPr="00DC27C7">
          <w:rPr>
            <w:rStyle w:val="Collegamentoipertestuale"/>
            <w:rFonts w:hint="eastAsia"/>
          </w:rPr>
          <w:t>https://ffondarc.org/fondazione/centenario-della-nascita-di-vittorio-caporrella/</w:t>
        </w:r>
      </w:hyperlink>
    </w:p>
    <w:p w14:paraId="1D9D13B3" w14:textId="77777777" w:rsidR="00602D77" w:rsidRDefault="00602D77" w:rsidP="00602D77">
      <w:pPr>
        <w:rPr>
          <w:rFonts w:hint="eastAsia"/>
          <w:b/>
          <w:bCs/>
        </w:rPr>
      </w:pPr>
    </w:p>
    <w:p w14:paraId="427DAF85" w14:textId="0ECFFACE" w:rsidR="00602D77" w:rsidRPr="009107D7" w:rsidRDefault="00602D77" w:rsidP="00602D77">
      <w:pPr>
        <w:rPr>
          <w:rFonts w:hint="eastAsia"/>
          <w:b/>
          <w:bCs/>
        </w:rPr>
      </w:pPr>
      <w:r w:rsidRPr="009107D7">
        <w:rPr>
          <w:b/>
          <w:bCs/>
        </w:rPr>
        <w:t xml:space="preserve">Data: </w:t>
      </w:r>
    </w:p>
    <w:p w14:paraId="6AC35B9A" w14:textId="77777777" w:rsidR="00602D77" w:rsidRPr="009107D7" w:rsidRDefault="00602D77" w:rsidP="00602D77">
      <w:pPr>
        <w:rPr>
          <w:rFonts w:hint="eastAsia"/>
        </w:rPr>
      </w:pPr>
      <w:r w:rsidRPr="009107D7">
        <w:t xml:space="preserve">Roma, </w:t>
      </w:r>
      <w:r>
        <w:t xml:space="preserve">sabato </w:t>
      </w:r>
      <w:r w:rsidRPr="009107D7">
        <w:t>18 ottobre 2025</w:t>
      </w:r>
      <w:r>
        <w:t>, dalle ore 15.30</w:t>
      </w:r>
    </w:p>
    <w:p w14:paraId="02676C76" w14:textId="77777777" w:rsidR="00602D77" w:rsidRDefault="00602D77" w:rsidP="00602D77">
      <w:pPr>
        <w:rPr>
          <w:rFonts w:hint="eastAsia"/>
          <w:b/>
          <w:bCs/>
        </w:rPr>
      </w:pPr>
    </w:p>
    <w:p w14:paraId="639E1E6D" w14:textId="25D1F316" w:rsidR="00602D77" w:rsidRPr="009107D7" w:rsidRDefault="00602D77" w:rsidP="00602D77">
      <w:pPr>
        <w:rPr>
          <w:rFonts w:hint="eastAsia"/>
          <w:b/>
          <w:bCs/>
        </w:rPr>
      </w:pPr>
      <w:r w:rsidRPr="009107D7">
        <w:rPr>
          <w:b/>
          <w:bCs/>
        </w:rPr>
        <w:t xml:space="preserve">Organizzazione: </w:t>
      </w:r>
    </w:p>
    <w:p w14:paraId="440222A0" w14:textId="77777777" w:rsidR="00602D77" w:rsidRPr="009107D7" w:rsidRDefault="00BB418B" w:rsidP="00602D77">
      <w:pPr>
        <w:rPr>
          <w:rFonts w:hint="eastAsia"/>
        </w:rPr>
      </w:pPr>
      <w:hyperlink r:id="rId7" w:history="1">
        <w:r w:rsidR="00602D77" w:rsidRPr="00B72DB8">
          <w:rPr>
            <w:rStyle w:val="Collegamentoipertestuale"/>
          </w:rPr>
          <w:t>FFONDARC - Fondazione D’</w:t>
        </w:r>
        <w:r w:rsidR="00602D77">
          <w:rPr>
            <w:rStyle w:val="Collegamentoipertestuale"/>
          </w:rPr>
          <w:t>a</w:t>
        </w:r>
        <w:r w:rsidR="00602D77" w:rsidRPr="00B72DB8">
          <w:rPr>
            <w:rStyle w:val="Collegamentoipertestuale"/>
          </w:rPr>
          <w:t xml:space="preserve">rte </w:t>
        </w:r>
        <w:r w:rsidR="00602D77">
          <w:rPr>
            <w:rStyle w:val="Collegamentoipertestuale"/>
          </w:rPr>
          <w:t>c</w:t>
        </w:r>
        <w:r w:rsidR="00602D77" w:rsidRPr="00B72DB8">
          <w:rPr>
            <w:rStyle w:val="Collegamentoipertestuale"/>
          </w:rPr>
          <w:t>ontemporanea “Vittorio Caporrella”</w:t>
        </w:r>
      </w:hyperlink>
    </w:p>
    <w:p w14:paraId="42913F97" w14:textId="77777777" w:rsidR="00DC27C7" w:rsidRDefault="00DC27C7" w:rsidP="00602D77">
      <w:pPr>
        <w:rPr>
          <w:rFonts w:hint="eastAsia"/>
          <w:b/>
          <w:bCs/>
        </w:rPr>
      </w:pPr>
    </w:p>
    <w:p w14:paraId="20F7249A" w14:textId="6C06239D" w:rsidR="00602D77" w:rsidRPr="00DE5C53" w:rsidRDefault="00602D77" w:rsidP="00602D77">
      <w:pPr>
        <w:rPr>
          <w:rFonts w:hint="eastAsia"/>
          <w:b/>
          <w:bCs/>
        </w:rPr>
      </w:pPr>
      <w:r w:rsidRPr="00DE5C53">
        <w:rPr>
          <w:b/>
          <w:bCs/>
        </w:rPr>
        <w:t>Partecipazione:</w:t>
      </w:r>
    </w:p>
    <w:p w14:paraId="4443DE91" w14:textId="77777777" w:rsidR="00602D77" w:rsidRPr="00DE5C53" w:rsidRDefault="00602D77" w:rsidP="00602D77">
      <w:pPr>
        <w:rPr>
          <w:rFonts w:hint="eastAsia"/>
        </w:rPr>
      </w:pPr>
      <w:r w:rsidRPr="00DE5C53">
        <w:t>Ingresso libero.</w:t>
      </w:r>
    </w:p>
    <w:p w14:paraId="39BA5E19" w14:textId="77777777" w:rsidR="00DC27C7" w:rsidRDefault="00DC27C7" w:rsidP="00602D77">
      <w:pPr>
        <w:rPr>
          <w:rFonts w:hint="eastAsia"/>
          <w:b/>
          <w:bCs/>
        </w:rPr>
      </w:pPr>
    </w:p>
    <w:p w14:paraId="7ABE4A79" w14:textId="59415082" w:rsidR="00602D77" w:rsidRPr="00DE5C53" w:rsidRDefault="00602D77" w:rsidP="00602D77">
      <w:pPr>
        <w:rPr>
          <w:rFonts w:hint="eastAsia"/>
          <w:b/>
          <w:bCs/>
        </w:rPr>
      </w:pPr>
      <w:r w:rsidRPr="00DE5C53">
        <w:rPr>
          <w:b/>
          <w:bCs/>
        </w:rPr>
        <w:t>Programma:</w:t>
      </w:r>
    </w:p>
    <w:p w14:paraId="713BF013" w14:textId="77777777" w:rsidR="00602D77" w:rsidRDefault="00602D77" w:rsidP="00602D77">
      <w:pPr>
        <w:pStyle w:val="Paragrafoelenco"/>
        <w:numPr>
          <w:ilvl w:val="0"/>
          <w:numId w:val="1"/>
        </w:numPr>
        <w:spacing w:after="0"/>
      </w:pPr>
      <w:r w:rsidRPr="00DE5C53">
        <w:t xml:space="preserve">15.30 – </w:t>
      </w:r>
      <w:proofErr w:type="spellStart"/>
      <w:r w:rsidRPr="00DE5C53">
        <w:t>Ricordo</w:t>
      </w:r>
      <w:proofErr w:type="spellEnd"/>
      <w:r w:rsidRPr="00DE5C53">
        <w:t xml:space="preserve"> di “Vittorio Caporrella”</w:t>
      </w:r>
      <w:r>
        <w:t>.</w:t>
      </w:r>
    </w:p>
    <w:p w14:paraId="23760D4D" w14:textId="77777777" w:rsidR="00602D77" w:rsidRDefault="00602D77" w:rsidP="00602D77">
      <w:pPr>
        <w:pStyle w:val="Paragrafoelenco"/>
        <w:spacing w:after="0"/>
      </w:pPr>
      <w:proofErr w:type="spellStart"/>
      <w:r>
        <w:t>Esposizione</w:t>
      </w:r>
      <w:proofErr w:type="spellEnd"/>
      <w:r>
        <w:t xml:space="preserve"> </w:t>
      </w:r>
      <w:proofErr w:type="spellStart"/>
      <w:r>
        <w:t>permanente</w:t>
      </w:r>
      <w:proofErr w:type="spellEnd"/>
      <w:r>
        <w:t xml:space="preserve">, </w:t>
      </w:r>
      <w:proofErr w:type="spellStart"/>
      <w:r>
        <w:t>mostra</w:t>
      </w:r>
      <w:proofErr w:type="spellEnd"/>
      <w:r>
        <w:t xml:space="preserve"> </w:t>
      </w:r>
      <w:proofErr w:type="spellStart"/>
      <w:r>
        <w:t>nuove</w:t>
      </w:r>
      <w:proofErr w:type="spellEnd"/>
      <w:r>
        <w:t xml:space="preserve"> </w:t>
      </w:r>
      <w:proofErr w:type="spellStart"/>
      <w:r>
        <w:t>proposte</w:t>
      </w:r>
      <w:proofErr w:type="spellEnd"/>
      <w:r>
        <w:t xml:space="preserve"> e </w:t>
      </w:r>
      <w:proofErr w:type="spellStart"/>
      <w:r w:rsidRPr="00B72DB8">
        <w:t>opere</w:t>
      </w:r>
      <w:proofErr w:type="spellEnd"/>
      <w:r w:rsidRPr="00B72DB8">
        <w:t xml:space="preserve"> in </w:t>
      </w:r>
      <w:proofErr w:type="spellStart"/>
      <w:r w:rsidRPr="00B72DB8">
        <w:t>fase</w:t>
      </w:r>
      <w:proofErr w:type="spellEnd"/>
      <w:r w:rsidRPr="00B72DB8">
        <w:t xml:space="preserve"> di </w:t>
      </w:r>
      <w:proofErr w:type="spellStart"/>
      <w:r w:rsidRPr="00B72DB8">
        <w:t>realizzazione</w:t>
      </w:r>
      <w:proofErr w:type="spellEnd"/>
      <w:r w:rsidRPr="00B72DB8">
        <w:t xml:space="preserve"> </w:t>
      </w:r>
      <w:proofErr w:type="spellStart"/>
      <w:r w:rsidRPr="00B72DB8">
        <w:t>presso</w:t>
      </w:r>
      <w:proofErr w:type="spellEnd"/>
      <w:r w:rsidRPr="00B72DB8">
        <w:t xml:space="preserve"> la </w:t>
      </w:r>
      <w:proofErr w:type="spellStart"/>
      <w:r w:rsidRPr="00B72DB8">
        <w:t>fonderia</w:t>
      </w:r>
      <w:proofErr w:type="spellEnd"/>
      <w:r w:rsidRPr="00B72DB8">
        <w:t xml:space="preserve"> </w:t>
      </w:r>
    </w:p>
    <w:p w14:paraId="02E91B51" w14:textId="77777777" w:rsidR="00602D77" w:rsidRPr="00DE5C53" w:rsidRDefault="00602D77" w:rsidP="00602D77">
      <w:pPr>
        <w:rPr>
          <w:rFonts w:hint="eastAsia"/>
        </w:rPr>
      </w:pPr>
    </w:p>
    <w:p w14:paraId="43C9ABD2" w14:textId="06B9324E" w:rsidR="00602D77" w:rsidRPr="00DE5C53" w:rsidRDefault="00602D77" w:rsidP="00602D77">
      <w:pPr>
        <w:pStyle w:val="Paragrafoelenco"/>
        <w:numPr>
          <w:ilvl w:val="0"/>
          <w:numId w:val="1"/>
        </w:numPr>
      </w:pPr>
      <w:proofErr w:type="spellStart"/>
      <w:r>
        <w:t>dalle</w:t>
      </w:r>
      <w:proofErr w:type="spellEnd"/>
      <w:r w:rsidRPr="00DE5C53">
        <w:t xml:space="preserve"> 17</w:t>
      </w:r>
      <w:r>
        <w:t xml:space="preserve">.00 </w:t>
      </w:r>
      <w:proofErr w:type="gramStart"/>
      <w:r w:rsidR="00DC27C7" w:rsidRPr="00DE5C53">
        <w:t>–</w:t>
      </w:r>
      <w:r>
        <w:t xml:space="preserve"> </w:t>
      </w:r>
      <w:r w:rsidRPr="00DE5C53">
        <w:t xml:space="preserve"> </w:t>
      </w:r>
      <w:proofErr w:type="spellStart"/>
      <w:r w:rsidR="00DC27C7">
        <w:t>F</w:t>
      </w:r>
      <w:r w:rsidRPr="00DE5C53">
        <w:t>usione</w:t>
      </w:r>
      <w:proofErr w:type="spellEnd"/>
      <w:proofErr w:type="gramEnd"/>
      <w:r w:rsidRPr="00DE5C53">
        <w:t xml:space="preserve"> </w:t>
      </w:r>
      <w:proofErr w:type="spellStart"/>
      <w:r w:rsidRPr="00DE5C53">
        <w:t>pubblica</w:t>
      </w:r>
      <w:proofErr w:type="spellEnd"/>
      <w:r w:rsidRPr="00DE5C53">
        <w:t xml:space="preserve"> in </w:t>
      </w:r>
      <w:proofErr w:type="spellStart"/>
      <w:r w:rsidRPr="00DE5C53">
        <w:t>bronzo</w:t>
      </w:r>
      <w:proofErr w:type="spellEnd"/>
      <w:r w:rsidRPr="00DE5C53">
        <w:t xml:space="preserve"> del “Manifesto per la pace”</w:t>
      </w:r>
    </w:p>
    <w:p w14:paraId="2AD17661" w14:textId="77777777" w:rsidR="00602D77" w:rsidRDefault="00BB418B" w:rsidP="00602D77">
      <w:pPr>
        <w:rPr>
          <w:rFonts w:hint="eastAsia"/>
        </w:rPr>
      </w:pPr>
      <w:hyperlink r:id="rId8" w:history="1">
        <w:r w:rsidR="00602D77" w:rsidRPr="00C254FB">
          <w:rPr>
            <w:rStyle w:val="Collegamentoipertestuale"/>
          </w:rPr>
          <w:t>https://ffondarc.org/fondazione/centenario-della-nascita-di-vittorio-caporrella/</w:t>
        </w:r>
      </w:hyperlink>
    </w:p>
    <w:p w14:paraId="40B71E9C" w14:textId="77777777" w:rsidR="00602D77" w:rsidRPr="00B72DB8" w:rsidRDefault="00602D77" w:rsidP="00602D77">
      <w:pPr>
        <w:rPr>
          <w:rFonts w:hint="eastAsia"/>
        </w:rPr>
      </w:pPr>
    </w:p>
    <w:p w14:paraId="4C1E296D" w14:textId="77777777" w:rsidR="00602D77" w:rsidRPr="009107D7" w:rsidRDefault="00602D77" w:rsidP="00602D77">
      <w:pPr>
        <w:rPr>
          <w:rFonts w:hint="eastAsia"/>
          <w:b/>
          <w:bCs/>
        </w:rPr>
      </w:pPr>
      <w:r>
        <w:rPr>
          <w:b/>
          <w:bCs/>
        </w:rPr>
        <w:t>Descrizione evento</w:t>
      </w:r>
      <w:r w:rsidRPr="009107D7">
        <w:rPr>
          <w:b/>
          <w:bCs/>
        </w:rPr>
        <w:t>:</w:t>
      </w:r>
    </w:p>
    <w:p w14:paraId="3C2823DF" w14:textId="431E12E5" w:rsidR="00602D77" w:rsidRDefault="00602D77" w:rsidP="00602D77">
      <w:pPr>
        <w:rPr>
          <w:rFonts w:hint="eastAsia"/>
        </w:rPr>
      </w:pPr>
      <w:r>
        <w:t xml:space="preserve">La FFONDARC - Fondazione d’arte contemporanea “Vittorio Caporrella” Sabato 18 ottobre, organizza una celebrazione per i 100 anni della nascita di Vittorio </w:t>
      </w:r>
      <w:r w:rsidR="00F0019F">
        <w:t>Caporrel</w:t>
      </w:r>
      <w:r>
        <w:t xml:space="preserve">la, ispiratore della Fondazione a lui intitolata. </w:t>
      </w:r>
    </w:p>
    <w:p w14:paraId="6AF503B7" w14:textId="77777777" w:rsidR="00602D77" w:rsidRDefault="00602D77" w:rsidP="00602D77">
      <w:pPr>
        <w:rPr>
          <w:rFonts w:hint="eastAsia"/>
        </w:rPr>
      </w:pPr>
      <w:r>
        <w:t xml:space="preserve">Il giardino della sede romana viene aperto al pubblico per visitare parte della </w:t>
      </w:r>
      <w:r w:rsidRPr="009107D7">
        <w:rPr>
          <w:b/>
          <w:bCs/>
        </w:rPr>
        <w:t>collezione d’arte contemporanea Caporrella</w:t>
      </w:r>
      <w:r>
        <w:t xml:space="preserve">, con opere di </w:t>
      </w:r>
      <w:proofErr w:type="spellStart"/>
      <w:r>
        <w:t>Arman</w:t>
      </w:r>
      <w:proofErr w:type="spellEnd"/>
      <w:r>
        <w:t xml:space="preserve">, Daniel Spoerri, Claudio Costa e tanti altri. </w:t>
      </w:r>
    </w:p>
    <w:p w14:paraId="549C7E49" w14:textId="77777777" w:rsidR="00602D77" w:rsidRDefault="00602D77" w:rsidP="00602D77">
      <w:pPr>
        <w:rPr>
          <w:rFonts w:hint="eastAsia"/>
        </w:rPr>
      </w:pPr>
      <w:r w:rsidRPr="00DE5C53">
        <w:t xml:space="preserve">Per l’occasione, l’esposizione sarà arricchita dalle </w:t>
      </w:r>
      <w:r w:rsidRPr="00DE5C53">
        <w:rPr>
          <w:b/>
          <w:bCs/>
        </w:rPr>
        <w:t>nuove proposte</w:t>
      </w:r>
      <w:r w:rsidRPr="00DE5C53">
        <w:t xml:space="preserve"> di Stefano De Santis, Daniela </w:t>
      </w:r>
      <w:proofErr w:type="spellStart"/>
      <w:r w:rsidRPr="00DE5C53">
        <w:t>Dasca</w:t>
      </w:r>
      <w:proofErr w:type="spellEnd"/>
      <w:r w:rsidRPr="00DE5C53">
        <w:t>, Elisabetta Simeoni.</w:t>
      </w:r>
      <w:r>
        <w:t xml:space="preserve"> Saranno esposte anche </w:t>
      </w:r>
      <w:r w:rsidRPr="00DE5C53">
        <w:rPr>
          <w:b/>
          <w:bCs/>
        </w:rPr>
        <w:t>o</w:t>
      </w:r>
      <w:r w:rsidRPr="009107D7">
        <w:rPr>
          <w:b/>
          <w:bCs/>
        </w:rPr>
        <w:t>pere in fase di realizzazione</w:t>
      </w:r>
      <w:r>
        <w:t xml:space="preserve"> </w:t>
      </w:r>
      <w:r w:rsidRPr="009107D7">
        <w:rPr>
          <w:b/>
          <w:bCs/>
        </w:rPr>
        <w:t>presso la fonderia</w:t>
      </w:r>
      <w:r>
        <w:rPr>
          <w:b/>
          <w:bCs/>
        </w:rPr>
        <w:t xml:space="preserve"> </w:t>
      </w:r>
      <w:r w:rsidRPr="00B72DB8">
        <w:t>degli artisti</w:t>
      </w:r>
      <w:r>
        <w:t xml:space="preserve">: Tommaso Cascella, Giuseppe Gallo, Nunzio, </w:t>
      </w:r>
      <w:proofErr w:type="spellStart"/>
      <w:r>
        <w:t>Janine</w:t>
      </w:r>
      <w:proofErr w:type="spellEnd"/>
      <w:r>
        <w:t xml:space="preserve">, </w:t>
      </w:r>
      <w:proofErr w:type="spellStart"/>
      <w:r>
        <w:t>Carin</w:t>
      </w:r>
      <w:proofErr w:type="spellEnd"/>
      <w:r>
        <w:t xml:space="preserve"> </w:t>
      </w:r>
      <w:proofErr w:type="spellStart"/>
      <w:r>
        <w:t>Grudda</w:t>
      </w:r>
      <w:proofErr w:type="spellEnd"/>
      <w:r>
        <w:t>…</w:t>
      </w:r>
    </w:p>
    <w:p w14:paraId="12A5ABA3" w14:textId="4DBE5193" w:rsidR="00BB418B" w:rsidRDefault="00602D77" w:rsidP="00602D77">
      <w:pPr>
        <w:rPr>
          <w:rFonts w:hint="eastAsia"/>
        </w:rPr>
      </w:pPr>
      <w:r w:rsidRPr="009107D7">
        <w:t>Colleghiamo all’evento un’iniziativa per la pace</w:t>
      </w:r>
      <w:r>
        <w:t>:</w:t>
      </w:r>
      <w:r w:rsidRPr="009107D7">
        <w:t xml:space="preserve"> </w:t>
      </w:r>
      <w:r w:rsidRPr="009107D7">
        <w:rPr>
          <w:b/>
          <w:bCs/>
        </w:rPr>
        <w:t>fusione in bronzo di un manifesto per la pace</w:t>
      </w:r>
      <w:r>
        <w:rPr>
          <w:b/>
          <w:bCs/>
        </w:rPr>
        <w:t>.</w:t>
      </w:r>
      <w:r w:rsidRPr="009107D7">
        <w:t xml:space="preserve"> </w:t>
      </w:r>
      <w:r>
        <w:t>D</w:t>
      </w:r>
      <w:r w:rsidRPr="009107D7">
        <w:t>alle ore 10:00 alle ore 14:00</w:t>
      </w:r>
      <w:r>
        <w:t>.</w:t>
      </w:r>
      <w:r w:rsidRPr="009107D7">
        <w:t xml:space="preserve"> </w:t>
      </w:r>
      <w:r>
        <w:t xml:space="preserve">Nel pomeriggio una lastra in cera, con incisi dediche e disegni, verrà </w:t>
      </w:r>
      <w:proofErr w:type="spellStart"/>
      <w:r>
        <w:t>verrà</w:t>
      </w:r>
      <w:proofErr w:type="spellEnd"/>
      <w:r>
        <w:t xml:space="preserve"> fusa pubblicamente in bronzo a partire dalle ore 17</w:t>
      </w:r>
      <w:r w:rsidRPr="009107D7">
        <w:t>.</w:t>
      </w:r>
    </w:p>
    <w:p w14:paraId="194C5463" w14:textId="77777777" w:rsidR="00BB418B" w:rsidRDefault="00BB418B">
      <w:pPr>
        <w:rPr>
          <w:rFonts w:hint="eastAsia"/>
        </w:rPr>
      </w:pPr>
      <w:r>
        <w:rPr>
          <w:rFonts w:hint="eastAsia"/>
        </w:rPr>
        <w:br w:type="page"/>
      </w:r>
    </w:p>
    <w:p w14:paraId="02296150" w14:textId="77777777" w:rsidR="00602D77" w:rsidRPr="009107D7" w:rsidRDefault="00602D77" w:rsidP="00602D77">
      <w:pPr>
        <w:rPr>
          <w:rFonts w:hint="eastAsia"/>
          <w:b/>
          <w:bCs/>
        </w:rPr>
      </w:pPr>
      <w:r w:rsidRPr="009107D7">
        <w:rPr>
          <w:b/>
          <w:bCs/>
        </w:rPr>
        <w:lastRenderedPageBreak/>
        <w:t>Vittorio Caporrella:</w:t>
      </w:r>
    </w:p>
    <w:p w14:paraId="0886F748" w14:textId="77777777" w:rsidR="00602D77" w:rsidRDefault="00602D77" w:rsidP="00602D77">
      <w:pPr>
        <w:jc w:val="both"/>
        <w:rPr>
          <w:rFonts w:hint="eastAsia"/>
        </w:rPr>
      </w:pPr>
      <w:r>
        <w:t xml:space="preserve">Vittorio Caporrella nasce nel 1925 a Lanciano e cresce nel mondo rurale </w:t>
      </w:r>
      <w:proofErr w:type="spellStart"/>
      <w:r>
        <w:t>abbruzzese</w:t>
      </w:r>
      <w:proofErr w:type="spellEnd"/>
      <w:r>
        <w:t xml:space="preserve">. Nel 1961 si trasferisce a Roma, dove dal 1965 vive insieme alla moglie e ai suoi quattro figli Nicoletta, Pietro, Franco e Mario. </w:t>
      </w:r>
    </w:p>
    <w:p w14:paraId="3CC947FF" w14:textId="77777777" w:rsidR="00602D77" w:rsidRDefault="00602D77" w:rsidP="00602D77">
      <w:pPr>
        <w:jc w:val="both"/>
        <w:rPr>
          <w:rFonts w:hint="eastAsia"/>
        </w:rPr>
      </w:pPr>
      <w:r>
        <w:t>Dal 1980, insieme a suo figlio Pietro, danno vita al laboratorio artigiano che sarà il nucleo da cui nascerà la fonderia artistica. Dal 1986 la fonderia si trasferisce in questa ex azienda agricola, dove oggi ha sede la Fondazione d’arte contemporanea a lui intitolata.</w:t>
      </w:r>
    </w:p>
    <w:p w14:paraId="10DBCD02" w14:textId="77777777" w:rsidR="00602D77" w:rsidRDefault="00602D77" w:rsidP="00602D77">
      <w:pPr>
        <w:jc w:val="both"/>
        <w:rPr>
          <w:rFonts w:hint="eastAsia"/>
        </w:rPr>
      </w:pPr>
      <w:r>
        <w:t>Fino al 1993, in questo luogo, Vittorio coniuga le sue due passioni: il lavoro artigianale e quello agricolo. Tanti segni del suo contributo sono qui concretamente visibili nelle sculture e nel paesaggio.</w:t>
      </w:r>
    </w:p>
    <w:p w14:paraId="5B5485F0" w14:textId="77777777" w:rsidR="00602D77" w:rsidRDefault="00602D77" w:rsidP="00602D77">
      <w:pPr>
        <w:jc w:val="both"/>
        <w:rPr>
          <w:rFonts w:hint="eastAsia"/>
        </w:rPr>
      </w:pPr>
      <w:r>
        <w:t xml:space="preserve">In quasi ogni famiglia esiste una vena artistica, Vittorio prende ispirazione dal padre Nicola e lo trasmette al figlio Pietro. Dal duro lavoro dei campi e dei cantieri è così nato un piccolo spazio culturale legato alla scultura, la fonderia artistica, una collezione internazionale e un bel giardino, dove si sono svolti tanti incontri creativi. </w:t>
      </w:r>
    </w:p>
    <w:p w14:paraId="54A33B93" w14:textId="77777777" w:rsidR="00602D77" w:rsidRDefault="00602D77" w:rsidP="00602D77">
      <w:pPr>
        <w:rPr>
          <w:rFonts w:hint="eastAsia"/>
        </w:rPr>
      </w:pPr>
      <w:r>
        <w:t>Negli ultimi anni della sua vita, con le mostre “Arte e Natura” (1992) e “Mare nostrum” (1993) Vittorio vive una grande esperienza nel mondo dell’arte. Egli è stato il vero motore della Fondazione nata nel 1993. È anche grazie a lui se oggi noi possiamo festeggiare in questo spazio di arte, vita e lavoro.</w:t>
      </w:r>
    </w:p>
    <w:p w14:paraId="15316C1E" w14:textId="77777777" w:rsidR="00602D77" w:rsidRDefault="00602D77" w:rsidP="00602D77">
      <w:pPr>
        <w:rPr>
          <w:rFonts w:hint="eastAsia"/>
          <w:b/>
          <w:bCs/>
        </w:rPr>
      </w:pPr>
    </w:p>
    <w:p w14:paraId="240D7C17" w14:textId="77777777" w:rsidR="00602D77" w:rsidRDefault="00602D77" w:rsidP="00602D77">
      <w:pPr>
        <w:rPr>
          <w:rFonts w:hint="eastAsia"/>
          <w:b/>
          <w:bCs/>
        </w:rPr>
      </w:pPr>
      <w:r>
        <w:rPr>
          <w:b/>
          <w:bCs/>
        </w:rPr>
        <w:t>Immagini:</w:t>
      </w:r>
    </w:p>
    <w:p w14:paraId="345E32E2" w14:textId="77777777" w:rsidR="00602D77" w:rsidRDefault="00602D77" w:rsidP="00602D77">
      <w:pPr>
        <w:rPr>
          <w:rFonts w:hint="eastAsia"/>
        </w:rPr>
      </w:pPr>
      <w:r w:rsidRPr="00C37580">
        <w:t xml:space="preserve">Immagini </w:t>
      </w:r>
      <w:r>
        <w:t>giardino della Fondazione d’arte contemporanea Vittorio Caporrella, manifesto, materiali grafici:</w:t>
      </w:r>
    </w:p>
    <w:p w14:paraId="1CD2C83E" w14:textId="2F31269C" w:rsidR="00602D77" w:rsidRDefault="00BB418B" w:rsidP="00602D77">
      <w:pPr>
        <w:rPr>
          <w:rFonts w:hint="eastAsia"/>
        </w:rPr>
      </w:pPr>
      <w:hyperlink r:id="rId9" w:history="1">
        <w:r w:rsidR="00602D77" w:rsidRPr="001720B7">
          <w:rPr>
            <w:rStyle w:val="Collegamentoipertestuale"/>
          </w:rPr>
          <w:t>https://www.dropbox.com/scl/fo/42oqfbchxv1bpcoh2o9wg/AKSaEtr2AF6tthmFXkI9ikc?rlkey=jq05j0f025l32hzco95zl1d3d&amp;st=j2mk91ab&amp;dl=</w:t>
        </w:r>
      </w:hyperlink>
      <w:r w:rsidR="00602D77" w:rsidRPr="00C37580">
        <w:t>0</w:t>
      </w:r>
    </w:p>
    <w:p w14:paraId="6F45FD6E" w14:textId="77777777" w:rsidR="00602D77" w:rsidRPr="00C37580" w:rsidRDefault="00602D77" w:rsidP="00602D77">
      <w:pPr>
        <w:rPr>
          <w:rFonts w:hint="eastAsia"/>
        </w:rPr>
      </w:pPr>
    </w:p>
    <w:p w14:paraId="70A181E6" w14:textId="77777777" w:rsidR="00602D77" w:rsidRDefault="00602D77" w:rsidP="00602D77">
      <w:pPr>
        <w:rPr>
          <w:rFonts w:hint="eastAsia"/>
          <w:b/>
          <w:bCs/>
        </w:rPr>
      </w:pPr>
    </w:p>
    <w:p w14:paraId="5D58B894" w14:textId="713DF309" w:rsidR="00602D77" w:rsidRPr="009107D7" w:rsidRDefault="00602D77" w:rsidP="00602D77">
      <w:pPr>
        <w:rPr>
          <w:rFonts w:hint="eastAsia"/>
          <w:b/>
          <w:bCs/>
        </w:rPr>
      </w:pPr>
      <w:r w:rsidRPr="009107D7">
        <w:rPr>
          <w:b/>
          <w:bCs/>
        </w:rPr>
        <w:t>Contatti</w:t>
      </w:r>
      <w:r>
        <w:rPr>
          <w:b/>
          <w:bCs/>
        </w:rPr>
        <w:t>:</w:t>
      </w:r>
    </w:p>
    <w:p w14:paraId="2FADFF9A" w14:textId="77777777" w:rsidR="00602D77" w:rsidRDefault="00602D77" w:rsidP="00602D77">
      <w:pPr>
        <w:rPr>
          <w:rFonts w:hint="eastAsia"/>
        </w:rPr>
      </w:pPr>
      <w:r>
        <w:t>Pietro Caporrella</w:t>
      </w:r>
    </w:p>
    <w:p w14:paraId="413377C2" w14:textId="77777777" w:rsidR="00602D77" w:rsidRDefault="00602D77" w:rsidP="00602D77">
      <w:pPr>
        <w:rPr>
          <w:rFonts w:hint="eastAsia"/>
        </w:rPr>
      </w:pPr>
      <w:r>
        <w:t>Tel. +39 3483709644</w:t>
      </w:r>
    </w:p>
    <w:p w14:paraId="6E862BE2" w14:textId="77777777" w:rsidR="00602D77" w:rsidRDefault="00602D77" w:rsidP="00602D77">
      <w:pPr>
        <w:rPr>
          <w:rFonts w:hint="eastAsia"/>
        </w:rPr>
      </w:pPr>
      <w:r>
        <w:t>Email: pietro.caporrella@yahoo.it</w:t>
      </w:r>
    </w:p>
    <w:p w14:paraId="2C4E7836" w14:textId="77777777" w:rsidR="00602D77" w:rsidRDefault="00602D77" w:rsidP="00602D77">
      <w:pPr>
        <w:rPr>
          <w:rFonts w:hint="eastAsia"/>
        </w:rPr>
      </w:pPr>
      <w:r>
        <w:t>https://ffondarc.org/fondazione/</w:t>
      </w:r>
    </w:p>
    <w:p w14:paraId="0D51ACB8" w14:textId="77777777" w:rsidR="00602D77" w:rsidRDefault="00602D77">
      <w:pPr>
        <w:rPr>
          <w:rFonts w:ascii="Calibri" w:hAnsi="Calibri"/>
          <w:sz w:val="22"/>
          <w:szCs w:val="22"/>
        </w:rPr>
      </w:pPr>
    </w:p>
    <w:sectPr w:rsidR="00602D77">
      <w:pgSz w:w="11906" w:h="16838"/>
      <w:pgMar w:top="737"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7574B"/>
    <w:multiLevelType w:val="hybridMultilevel"/>
    <w:tmpl w:val="5EA8EE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9"/>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64"/>
    <w:rsid w:val="00602D77"/>
    <w:rsid w:val="00AD298C"/>
    <w:rsid w:val="00BB418B"/>
    <w:rsid w:val="00C27D64"/>
    <w:rsid w:val="00CC26F1"/>
    <w:rsid w:val="00DC27C7"/>
    <w:rsid w:val="00E86B21"/>
    <w:rsid w:val="00F001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CFA7"/>
  <w15:docId w15:val="{86013655-DB4A-4A79-A2DA-7405DEAD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caption1">
    <w:name w:val="caption1"/>
    <w:basedOn w:val="Normale"/>
    <w:qFormat/>
    <w:pPr>
      <w:suppressLineNumbers/>
      <w:spacing w:before="120" w:after="120"/>
    </w:pPr>
    <w:rPr>
      <w:i/>
      <w:iCs/>
    </w:rPr>
  </w:style>
  <w:style w:type="paragraph" w:styleId="Paragrafoelenco">
    <w:name w:val="List Paragraph"/>
    <w:basedOn w:val="Normale"/>
    <w:qFormat/>
    <w:rsid w:val="00602D77"/>
    <w:pPr>
      <w:suppressAutoHyphens w:val="0"/>
      <w:spacing w:after="200" w:line="276" w:lineRule="auto"/>
      <w:ind w:left="720"/>
      <w:contextualSpacing/>
    </w:pPr>
    <w:rPr>
      <w:rFonts w:ascii="Cambria" w:eastAsia="MS Mincho" w:hAnsi="Cambria" w:cs="DejaVu Sans"/>
      <w:kern w:val="0"/>
      <w:sz w:val="22"/>
      <w:szCs w:val="22"/>
      <w:lang w:val="en-US" w:eastAsia="en-US" w:bidi="ar-SA"/>
    </w:rPr>
  </w:style>
  <w:style w:type="character" w:styleId="Menzionenonrisolta">
    <w:name w:val="Unresolved Mention"/>
    <w:basedOn w:val="Carpredefinitoparagrafo"/>
    <w:uiPriority w:val="99"/>
    <w:semiHidden/>
    <w:unhideWhenUsed/>
    <w:rsid w:val="00602D77"/>
    <w:rPr>
      <w:color w:val="605E5C"/>
      <w:shd w:val="clear" w:color="auto" w:fill="E1DFDD"/>
    </w:rPr>
  </w:style>
  <w:style w:type="character" w:styleId="Collegamentovisitato">
    <w:name w:val="FollowedHyperlink"/>
    <w:basedOn w:val="Carpredefinitoparagrafo"/>
    <w:uiPriority w:val="99"/>
    <w:semiHidden/>
    <w:unhideWhenUsed/>
    <w:rsid w:val="00602D77"/>
    <w:rPr>
      <w:color w:val="551A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fondarc.org/fondazione/centenario-della-nascita-di-vittorio-caporrella/" TargetMode="External"/><Relationship Id="rId3" Type="http://schemas.openxmlformats.org/officeDocument/2006/relationships/settings" Target="settings.xml"/><Relationship Id="rId7" Type="http://schemas.openxmlformats.org/officeDocument/2006/relationships/hyperlink" Target="https://ffondarc.org/fondazione/centenario-della-nascita-di-vittorio-caporrel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fondarc.org/fondazione/centenario-della-nascita-di-vittorio-caporrell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opbox.com/scl/fo/42oqfbchxv1bpcoh2o9wg/AKSaEtr2AF6tthmFXkI9ikc?rlkey=jq05j0f025l32hzco95zl1d3d&amp;st=j2mk91ab&amp;dl="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3460</Characters>
  <Application>Microsoft Office Word</Application>
  <DocSecurity>0</DocSecurity>
  <Lines>28</Lines>
  <Paragraphs>8</Paragraphs>
  <ScaleCrop>false</ScaleCrop>
  <Company>Alma Mater Studiorum Università di Bologna</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Vittorio Caporrella</dc:creator>
  <dc:description/>
  <cp:lastModifiedBy>Vittorio Caporrella</cp:lastModifiedBy>
  <cp:revision>4</cp:revision>
  <cp:lastPrinted>2024-03-10T18:41:00Z</cp:lastPrinted>
  <dcterms:created xsi:type="dcterms:W3CDTF">2025-10-13T08:21:00Z</dcterms:created>
  <dcterms:modified xsi:type="dcterms:W3CDTF">2025-10-13T08:25:00Z</dcterms:modified>
  <dc:language>it-IT</dc:language>
</cp:coreProperties>
</file>