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4A" w:rsidRPr="00521EC1" w:rsidRDefault="00D81A4A" w:rsidP="00D81A4A">
      <w:pPr>
        <w:jc w:val="center"/>
        <w:rPr>
          <w:rFonts w:ascii="Palatino Linotype" w:hAnsi="Palatino Linotype"/>
          <w:sz w:val="32"/>
          <w:szCs w:val="32"/>
        </w:rPr>
      </w:pPr>
    </w:p>
    <w:p w:rsidR="00535BDB" w:rsidRPr="005F5226" w:rsidRDefault="00535BDB" w:rsidP="00D81A4A">
      <w:pPr>
        <w:jc w:val="center"/>
        <w:rPr>
          <w:rFonts w:ascii="Palatino Linotype" w:hAnsi="Palatino Linotype"/>
          <w:sz w:val="28"/>
          <w:szCs w:val="28"/>
        </w:rPr>
      </w:pPr>
      <w:r w:rsidRPr="005F5226">
        <w:rPr>
          <w:rFonts w:ascii="Palatino Linotype" w:hAnsi="Palatino Linotype"/>
          <w:sz w:val="28"/>
          <w:szCs w:val="28"/>
        </w:rPr>
        <w:t>COMUNICATO STAMPA</w:t>
      </w:r>
    </w:p>
    <w:p w:rsidR="00535BDB" w:rsidRPr="005F5226" w:rsidRDefault="00170CD7" w:rsidP="00170CD7">
      <w:pPr>
        <w:tabs>
          <w:tab w:val="left" w:pos="720"/>
          <w:tab w:val="center" w:pos="4819"/>
        </w:tabs>
        <w:jc w:val="center"/>
        <w:rPr>
          <w:rFonts w:ascii="Palatino Linotype" w:hAnsi="Palatino Linotype"/>
          <w:smallCaps/>
        </w:rPr>
      </w:pPr>
      <w:r w:rsidRPr="005F5226">
        <w:rPr>
          <w:rFonts w:ascii="Palatino Linotype" w:hAnsi="Palatino Linotype"/>
          <w:smallCaps/>
        </w:rPr>
        <w:t xml:space="preserve">La </w:t>
      </w:r>
      <w:r w:rsidR="00535BDB" w:rsidRPr="005F5226">
        <w:rPr>
          <w:rFonts w:ascii="Palatino Linotype" w:hAnsi="Palatino Linotype"/>
          <w:smallCaps/>
        </w:rPr>
        <w:t>Galleria Elle Arte</w:t>
      </w:r>
      <w:r w:rsidRPr="005F5226">
        <w:rPr>
          <w:rFonts w:ascii="Palatino Linotype" w:hAnsi="Palatino Linotype"/>
          <w:smallCaps/>
        </w:rPr>
        <w:t xml:space="preserve"> </w:t>
      </w:r>
      <w:r w:rsidR="00535BDB" w:rsidRPr="005F5226">
        <w:rPr>
          <w:rFonts w:ascii="Palatino Linotype" w:hAnsi="Palatino Linotype"/>
          <w:smallCaps/>
        </w:rPr>
        <w:t>comunica che</w:t>
      </w:r>
      <w:r w:rsidR="00ED4A09" w:rsidRPr="005F5226">
        <w:rPr>
          <w:rFonts w:ascii="Palatino Linotype" w:hAnsi="Palatino Linotype"/>
          <w:smallCaps/>
        </w:rPr>
        <w:t xml:space="preserve"> </w:t>
      </w:r>
      <w:proofErr w:type="spellStart"/>
      <w:r w:rsidR="00ED4A09" w:rsidRPr="005F5226">
        <w:rPr>
          <w:rFonts w:ascii="Palatino Linotype" w:hAnsi="Palatino Linotype"/>
          <w:smallCaps/>
        </w:rPr>
        <w:t>martedi’</w:t>
      </w:r>
      <w:proofErr w:type="spellEnd"/>
      <w:r w:rsidR="00ED4A09" w:rsidRPr="005F5226">
        <w:rPr>
          <w:rFonts w:ascii="Palatino Linotype" w:hAnsi="Palatino Linotype"/>
          <w:smallCaps/>
        </w:rPr>
        <w:t xml:space="preserve"> 9 aprile</w:t>
      </w:r>
      <w:r w:rsidR="00D51A64" w:rsidRPr="005F5226">
        <w:rPr>
          <w:rFonts w:ascii="Palatino Linotype" w:hAnsi="Palatino Linotype"/>
          <w:smallCaps/>
        </w:rPr>
        <w:t xml:space="preserve"> </w:t>
      </w:r>
      <w:r w:rsidR="00ED4A09" w:rsidRPr="005F5226">
        <w:rPr>
          <w:rFonts w:ascii="Palatino Linotype" w:hAnsi="Palatino Linotype"/>
          <w:smallCaps/>
        </w:rPr>
        <w:t xml:space="preserve"> alle ore 17,30</w:t>
      </w:r>
      <w:r w:rsidR="00535BDB" w:rsidRPr="005F5226">
        <w:rPr>
          <w:rFonts w:ascii="Palatino Linotype" w:hAnsi="Palatino Linotype"/>
          <w:smallCaps/>
        </w:rPr>
        <w:t xml:space="preserve"> sarà inaugurata </w:t>
      </w:r>
      <w:r w:rsidRPr="005F5226">
        <w:rPr>
          <w:rFonts w:ascii="Palatino Linotype" w:hAnsi="Palatino Linotype"/>
          <w:smallCaps/>
        </w:rPr>
        <w:t xml:space="preserve"> la collettiva di pittura</w:t>
      </w:r>
    </w:p>
    <w:p w:rsidR="00CC03CE" w:rsidRPr="005F5226" w:rsidRDefault="00CC03CE" w:rsidP="00170CD7">
      <w:pPr>
        <w:tabs>
          <w:tab w:val="left" w:pos="720"/>
          <w:tab w:val="center" w:pos="4819"/>
        </w:tabs>
        <w:jc w:val="center"/>
        <w:rPr>
          <w:rFonts w:ascii="Palatino Linotype" w:hAnsi="Palatino Linotype"/>
          <w:smallCaps/>
        </w:rPr>
      </w:pPr>
    </w:p>
    <w:p w:rsidR="00A33AA4" w:rsidRPr="005F5226" w:rsidRDefault="00D51A64" w:rsidP="00535BDB">
      <w:pPr>
        <w:jc w:val="center"/>
        <w:rPr>
          <w:rFonts w:ascii="Palatino Linotype" w:hAnsi="Palatino Linotype"/>
          <w:shadow/>
        </w:rPr>
      </w:pPr>
      <w:r w:rsidRPr="005F5226">
        <w:rPr>
          <w:rFonts w:ascii="Palatino Linotype" w:hAnsi="Palatino Linotype"/>
          <w:shadow/>
        </w:rPr>
        <w:t>“DULCIS IN FUNDO</w:t>
      </w:r>
      <w:r w:rsidR="00170CD7" w:rsidRPr="005F5226">
        <w:rPr>
          <w:rFonts w:ascii="Palatino Linotype" w:hAnsi="Palatino Linotype"/>
          <w:shadow/>
        </w:rPr>
        <w:t>”</w:t>
      </w:r>
    </w:p>
    <w:p w:rsidR="0070253A" w:rsidRPr="005F5226" w:rsidRDefault="00D51A64" w:rsidP="00535BDB">
      <w:pPr>
        <w:jc w:val="center"/>
        <w:rPr>
          <w:rFonts w:ascii="Palatino Linotype" w:hAnsi="Palatino Linotype"/>
          <w:i/>
          <w:shadow/>
          <w:sz w:val="28"/>
          <w:szCs w:val="28"/>
        </w:rPr>
      </w:pPr>
      <w:r w:rsidRPr="005F5226">
        <w:rPr>
          <w:rFonts w:ascii="Palatino Linotype" w:hAnsi="Palatino Linotype"/>
          <w:i/>
          <w:shadow/>
          <w:sz w:val="28"/>
          <w:szCs w:val="28"/>
        </w:rPr>
        <w:t>Il dessert è dipinto</w:t>
      </w:r>
    </w:p>
    <w:p w:rsidR="00170CD7" w:rsidRPr="005F5226" w:rsidRDefault="00170CD7" w:rsidP="00535BDB">
      <w:pPr>
        <w:jc w:val="center"/>
        <w:rPr>
          <w:rFonts w:ascii="Palatino Linotype" w:hAnsi="Palatino Linotype"/>
          <w:i/>
          <w:shadow/>
        </w:rPr>
      </w:pPr>
      <w:r w:rsidRPr="005F5226">
        <w:rPr>
          <w:rFonts w:ascii="Palatino Linotype" w:hAnsi="Palatino Linotype"/>
          <w:shadow/>
        </w:rPr>
        <w:t xml:space="preserve">a cura di </w:t>
      </w:r>
      <w:r w:rsidRPr="005F5226">
        <w:rPr>
          <w:rFonts w:ascii="Palatino Linotype" w:hAnsi="Palatino Linotype"/>
          <w:i/>
          <w:shadow/>
        </w:rPr>
        <w:t>Laura Romano</w:t>
      </w:r>
    </w:p>
    <w:p w:rsidR="00761F15" w:rsidRPr="005F5226" w:rsidRDefault="00761F15" w:rsidP="00B53D5B">
      <w:pPr>
        <w:rPr>
          <w:rFonts w:ascii="Palatino Linotype" w:hAnsi="Palatino Linotype"/>
          <w:shadow/>
        </w:rPr>
      </w:pPr>
    </w:p>
    <w:p w:rsidR="00965AE6" w:rsidRPr="005F5226" w:rsidRDefault="00067D52" w:rsidP="00965AE6">
      <w:pPr>
        <w:jc w:val="both"/>
        <w:rPr>
          <w:rFonts w:ascii="Garamond" w:hAnsi="Garamond"/>
          <w:sz w:val="28"/>
          <w:szCs w:val="28"/>
        </w:rPr>
      </w:pPr>
      <w:r w:rsidRPr="005F5226">
        <w:rPr>
          <w:rFonts w:ascii="Garamond" w:hAnsi="Garamond"/>
          <w:sz w:val="28"/>
          <w:szCs w:val="28"/>
        </w:rPr>
        <w:t>In mostra trenta</w:t>
      </w:r>
      <w:r w:rsidR="008703A9" w:rsidRPr="005F5226">
        <w:rPr>
          <w:rFonts w:ascii="Garamond" w:hAnsi="Garamond"/>
          <w:sz w:val="28"/>
          <w:szCs w:val="28"/>
        </w:rPr>
        <w:t xml:space="preserve"> o</w:t>
      </w:r>
      <w:r w:rsidR="005A72C5" w:rsidRPr="005F5226">
        <w:rPr>
          <w:rFonts w:ascii="Garamond" w:hAnsi="Garamond"/>
          <w:sz w:val="28"/>
          <w:szCs w:val="28"/>
        </w:rPr>
        <w:t xml:space="preserve">pere di medio e piccolo formato: un </w:t>
      </w:r>
      <w:r w:rsidR="008703A9" w:rsidRPr="005F5226">
        <w:rPr>
          <w:rFonts w:ascii="Garamond" w:hAnsi="Garamond"/>
          <w:sz w:val="28"/>
          <w:szCs w:val="28"/>
        </w:rPr>
        <w:t>omaggio</w:t>
      </w:r>
      <w:r w:rsidR="005A72C5" w:rsidRPr="005F5226">
        <w:rPr>
          <w:rFonts w:ascii="Garamond" w:hAnsi="Garamond"/>
          <w:sz w:val="28"/>
          <w:szCs w:val="28"/>
        </w:rPr>
        <w:t xml:space="preserve"> al </w:t>
      </w:r>
      <w:r w:rsidR="00BE6999" w:rsidRPr="005F5226">
        <w:rPr>
          <w:rFonts w:ascii="Garamond" w:hAnsi="Garamond"/>
          <w:sz w:val="28"/>
          <w:szCs w:val="28"/>
        </w:rPr>
        <w:t>“dolce” nella</w:t>
      </w:r>
      <w:r w:rsidR="005A72C5" w:rsidRPr="005F5226">
        <w:rPr>
          <w:rFonts w:ascii="Garamond" w:hAnsi="Garamond"/>
          <w:sz w:val="28"/>
          <w:szCs w:val="28"/>
        </w:rPr>
        <w:t xml:space="preserve"> pittura</w:t>
      </w:r>
      <w:r w:rsidR="008703A9" w:rsidRPr="005F5226">
        <w:rPr>
          <w:rFonts w:ascii="Garamond" w:hAnsi="Garamond"/>
          <w:sz w:val="28"/>
          <w:szCs w:val="28"/>
        </w:rPr>
        <w:t xml:space="preserve"> d</w:t>
      </w:r>
      <w:r w:rsidR="00CC03CE" w:rsidRPr="005F5226">
        <w:rPr>
          <w:rFonts w:ascii="Garamond" w:hAnsi="Garamond"/>
          <w:sz w:val="28"/>
          <w:szCs w:val="28"/>
        </w:rPr>
        <w:t xml:space="preserve">i dodici artisti che, mediante </w:t>
      </w:r>
      <w:r w:rsidR="008703A9" w:rsidRPr="005F5226">
        <w:rPr>
          <w:rFonts w:ascii="Garamond" w:hAnsi="Garamond"/>
          <w:sz w:val="28"/>
          <w:szCs w:val="28"/>
        </w:rPr>
        <w:t>il segno e il colore</w:t>
      </w:r>
      <w:r w:rsidR="00BE6999" w:rsidRPr="005F5226">
        <w:rPr>
          <w:rFonts w:ascii="Garamond" w:hAnsi="Garamond"/>
          <w:sz w:val="28"/>
          <w:szCs w:val="28"/>
        </w:rPr>
        <w:t>,</w:t>
      </w:r>
      <w:r w:rsidR="001C1395" w:rsidRPr="005F5226">
        <w:rPr>
          <w:rFonts w:ascii="Garamond" w:hAnsi="Garamond"/>
          <w:sz w:val="28"/>
          <w:szCs w:val="28"/>
        </w:rPr>
        <w:t xml:space="preserve"> decantano </w:t>
      </w:r>
      <w:r w:rsidR="008703A9" w:rsidRPr="005F5226">
        <w:rPr>
          <w:rFonts w:ascii="Garamond" w:hAnsi="Garamond"/>
          <w:sz w:val="28"/>
          <w:szCs w:val="28"/>
        </w:rPr>
        <w:t>uno dei gusti prediletti dal palato umano</w:t>
      </w:r>
      <w:r w:rsidR="00382455" w:rsidRPr="005F5226">
        <w:rPr>
          <w:rFonts w:ascii="Garamond" w:hAnsi="Garamond"/>
          <w:sz w:val="28"/>
          <w:szCs w:val="28"/>
        </w:rPr>
        <w:t>, coniugando l’arte dolciaria con quella pittorica.</w:t>
      </w:r>
    </w:p>
    <w:p w:rsidR="00965AE6" w:rsidRPr="005F5226" w:rsidRDefault="00965AE6" w:rsidP="00965AE6">
      <w:pPr>
        <w:jc w:val="both"/>
        <w:rPr>
          <w:rFonts w:ascii="Garamond" w:hAnsi="Garamond"/>
          <w:sz w:val="28"/>
          <w:szCs w:val="28"/>
        </w:rPr>
      </w:pPr>
      <w:r w:rsidRPr="005F5226">
        <w:rPr>
          <w:rFonts w:ascii="Garamond" w:hAnsi="Garamond"/>
          <w:sz w:val="28"/>
          <w:szCs w:val="28"/>
        </w:rPr>
        <w:t>I dolci</w:t>
      </w:r>
      <w:r w:rsidR="000D71D8" w:rsidRPr="005F5226">
        <w:rPr>
          <w:rFonts w:ascii="Garamond" w:hAnsi="Garamond"/>
          <w:sz w:val="28"/>
          <w:szCs w:val="28"/>
        </w:rPr>
        <w:t>, da sempre, si identificano con</w:t>
      </w:r>
      <w:r w:rsidRPr="005F5226">
        <w:rPr>
          <w:rFonts w:ascii="Garamond" w:hAnsi="Garamond"/>
          <w:sz w:val="28"/>
          <w:szCs w:val="28"/>
        </w:rPr>
        <w:t xml:space="preserve"> le celebrazioni religiose </w:t>
      </w:r>
      <w:r w:rsidR="000D71D8" w:rsidRPr="005F5226">
        <w:rPr>
          <w:rFonts w:ascii="Garamond" w:hAnsi="Garamond"/>
          <w:sz w:val="28"/>
          <w:szCs w:val="28"/>
        </w:rPr>
        <w:t>e civili, allietano le feste e</w:t>
      </w:r>
      <w:r w:rsidR="000E4AE3" w:rsidRPr="005F5226">
        <w:rPr>
          <w:rFonts w:ascii="Garamond" w:hAnsi="Garamond"/>
          <w:sz w:val="28"/>
          <w:szCs w:val="28"/>
        </w:rPr>
        <w:t xml:space="preserve"> definiscono</w:t>
      </w:r>
      <w:r w:rsidRPr="005F5226">
        <w:rPr>
          <w:rFonts w:ascii="Garamond" w:hAnsi="Garamond"/>
          <w:sz w:val="28"/>
          <w:szCs w:val="28"/>
        </w:rPr>
        <w:t xml:space="preserve"> tradizioni</w:t>
      </w:r>
      <w:r w:rsidR="000E4AE3" w:rsidRPr="005F5226">
        <w:rPr>
          <w:rFonts w:ascii="Garamond" w:hAnsi="Garamond"/>
          <w:sz w:val="28"/>
          <w:szCs w:val="28"/>
        </w:rPr>
        <w:t xml:space="preserve"> e</w:t>
      </w:r>
      <w:r w:rsidR="000D71D8" w:rsidRPr="005F5226">
        <w:rPr>
          <w:rFonts w:ascii="Garamond" w:hAnsi="Garamond"/>
          <w:sz w:val="28"/>
          <w:szCs w:val="28"/>
        </w:rPr>
        <w:t xml:space="preserve"> usanze di un</w:t>
      </w:r>
      <w:r w:rsidRPr="005F5226">
        <w:rPr>
          <w:rFonts w:ascii="Garamond" w:hAnsi="Garamond"/>
          <w:sz w:val="28"/>
          <w:szCs w:val="28"/>
        </w:rPr>
        <w:t xml:space="preserve"> popolo, attraversandone la storia.</w:t>
      </w:r>
    </w:p>
    <w:p w:rsidR="005A72C5" w:rsidRPr="005F5226" w:rsidRDefault="00525FED" w:rsidP="00F55B96">
      <w:pPr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5F5226">
        <w:rPr>
          <w:rFonts w:ascii="Garamond" w:hAnsi="Garamond"/>
          <w:sz w:val="28"/>
          <w:szCs w:val="28"/>
        </w:rPr>
        <w:t>Il fattore estetico</w:t>
      </w:r>
      <w:r w:rsidR="001C1395" w:rsidRPr="005F5226">
        <w:rPr>
          <w:rFonts w:ascii="Garamond" w:hAnsi="Garamond"/>
          <w:sz w:val="28"/>
          <w:szCs w:val="28"/>
        </w:rPr>
        <w:t>, celebrato</w:t>
      </w:r>
      <w:r w:rsidRPr="005F5226">
        <w:rPr>
          <w:rFonts w:ascii="Garamond" w:hAnsi="Garamond"/>
          <w:sz w:val="28"/>
          <w:szCs w:val="28"/>
        </w:rPr>
        <w:t xml:space="preserve"> dalle opere in mostra, ricopre</w:t>
      </w:r>
      <w:r w:rsidR="005A72C5" w:rsidRPr="005F5226">
        <w:rPr>
          <w:rFonts w:ascii="Garamond" w:hAnsi="Garamond"/>
          <w:sz w:val="28"/>
          <w:szCs w:val="28"/>
        </w:rPr>
        <w:t xml:space="preserve"> una fondamentale importan</w:t>
      </w:r>
      <w:r w:rsidR="002E2A51" w:rsidRPr="005F5226">
        <w:rPr>
          <w:rFonts w:ascii="Garamond" w:hAnsi="Garamond"/>
          <w:sz w:val="28"/>
          <w:szCs w:val="28"/>
        </w:rPr>
        <w:t>z</w:t>
      </w:r>
      <w:r w:rsidR="005A72C5" w:rsidRPr="005F5226">
        <w:rPr>
          <w:rFonts w:ascii="Garamond" w:hAnsi="Garamond"/>
          <w:sz w:val="28"/>
          <w:szCs w:val="28"/>
        </w:rPr>
        <w:t>a nell’esecuzione di ogni dolce, dal più semplice al più elabor</w:t>
      </w:r>
      <w:r w:rsidR="00382455" w:rsidRPr="005F5226">
        <w:rPr>
          <w:rFonts w:ascii="Garamond" w:hAnsi="Garamond"/>
          <w:sz w:val="28"/>
          <w:szCs w:val="28"/>
        </w:rPr>
        <w:t>ato.</w:t>
      </w:r>
    </w:p>
    <w:p w:rsidR="000D71D8" w:rsidRPr="005F5226" w:rsidRDefault="000D71D8" w:rsidP="000D71D8">
      <w:pPr>
        <w:jc w:val="both"/>
        <w:rPr>
          <w:rFonts w:ascii="Garamond" w:hAnsi="Garamond"/>
          <w:sz w:val="28"/>
          <w:szCs w:val="28"/>
        </w:rPr>
      </w:pPr>
      <w:r w:rsidRPr="005F5226">
        <w:rPr>
          <w:rFonts w:ascii="Garamond" w:hAnsi="Garamond"/>
          <w:sz w:val="28"/>
          <w:szCs w:val="28"/>
        </w:rPr>
        <w:t>Gli artisti che si sono cimentati sul tema riescono ad evocare aromi, fragranze e colori, eternando la dolcezza in raffinate composizioni pittoriche.</w:t>
      </w:r>
    </w:p>
    <w:p w:rsidR="00382455" w:rsidRPr="005F5226" w:rsidRDefault="00BA618F" w:rsidP="00382455">
      <w:pPr>
        <w:jc w:val="both"/>
        <w:rPr>
          <w:rFonts w:ascii="Garamond" w:hAnsi="Garamond"/>
          <w:sz w:val="28"/>
          <w:szCs w:val="28"/>
        </w:rPr>
      </w:pPr>
      <w:r w:rsidRPr="005F5226">
        <w:rPr>
          <w:rFonts w:ascii="Garamond" w:hAnsi="Garamond"/>
          <w:sz w:val="28"/>
          <w:szCs w:val="28"/>
        </w:rPr>
        <w:t xml:space="preserve"> </w:t>
      </w:r>
      <w:r w:rsidR="00503C5D" w:rsidRPr="005F5226">
        <w:rPr>
          <w:rFonts w:ascii="Garamond" w:hAnsi="Garamond"/>
          <w:sz w:val="28"/>
          <w:szCs w:val="28"/>
        </w:rPr>
        <w:t>L</w:t>
      </w:r>
      <w:r w:rsidRPr="005F5226">
        <w:rPr>
          <w:rFonts w:ascii="Garamond" w:hAnsi="Garamond"/>
          <w:sz w:val="28"/>
          <w:szCs w:val="28"/>
        </w:rPr>
        <w:t>’inclinazione verso il gusto dolce</w:t>
      </w:r>
      <w:r w:rsidR="00382455" w:rsidRPr="005F5226">
        <w:rPr>
          <w:rFonts w:ascii="Garamond" w:hAnsi="Garamond"/>
          <w:sz w:val="28"/>
          <w:szCs w:val="28"/>
        </w:rPr>
        <w:t xml:space="preserve"> nasce con l’uomo</w:t>
      </w:r>
      <w:r w:rsidRPr="005F5226">
        <w:rPr>
          <w:rFonts w:ascii="Garamond" w:hAnsi="Garamond"/>
          <w:sz w:val="28"/>
          <w:szCs w:val="28"/>
        </w:rPr>
        <w:t>,</w:t>
      </w:r>
      <w:r w:rsidR="00503C5D" w:rsidRPr="005F5226">
        <w:rPr>
          <w:rFonts w:ascii="Garamond" w:hAnsi="Garamond"/>
          <w:sz w:val="28"/>
          <w:szCs w:val="28"/>
        </w:rPr>
        <w:t xml:space="preserve"> </w:t>
      </w:r>
      <w:r w:rsidR="00382455" w:rsidRPr="005F5226">
        <w:rPr>
          <w:rFonts w:ascii="Garamond" w:hAnsi="Garamond"/>
          <w:sz w:val="28"/>
          <w:szCs w:val="28"/>
        </w:rPr>
        <w:t>dato che il primo sapore conosciuto da ogni essere umano</w:t>
      </w:r>
      <w:r w:rsidR="00503C5D" w:rsidRPr="005F5226">
        <w:rPr>
          <w:rFonts w:ascii="Garamond" w:hAnsi="Garamond"/>
          <w:sz w:val="28"/>
          <w:szCs w:val="28"/>
        </w:rPr>
        <w:t xml:space="preserve"> è quello</w:t>
      </w:r>
      <w:r w:rsidR="00382455" w:rsidRPr="005F5226">
        <w:rPr>
          <w:rFonts w:ascii="Garamond" w:hAnsi="Garamond"/>
          <w:sz w:val="28"/>
          <w:szCs w:val="28"/>
        </w:rPr>
        <w:t xml:space="preserve"> del latte materno</w:t>
      </w:r>
      <w:r w:rsidR="00503C5D" w:rsidRPr="005F5226">
        <w:rPr>
          <w:rFonts w:ascii="Garamond" w:hAnsi="Garamond"/>
          <w:sz w:val="28"/>
          <w:szCs w:val="28"/>
        </w:rPr>
        <w:t xml:space="preserve">, e ciò determina una </w:t>
      </w:r>
      <w:r w:rsidR="00382455" w:rsidRPr="005F5226">
        <w:rPr>
          <w:rFonts w:ascii="Garamond" w:hAnsi="Garamond"/>
          <w:sz w:val="28"/>
          <w:szCs w:val="28"/>
        </w:rPr>
        <w:t>naturale ricerca del medesimo sapore in altri alimenti.</w:t>
      </w:r>
    </w:p>
    <w:p w:rsidR="00382455" w:rsidRPr="005F5226" w:rsidRDefault="007D59C5" w:rsidP="00F55B96">
      <w:pPr>
        <w:shd w:val="clear" w:color="auto" w:fill="FFFFFF"/>
        <w:jc w:val="both"/>
        <w:rPr>
          <w:rFonts w:ascii="Garamond" w:hAnsi="Garamond"/>
          <w:sz w:val="28"/>
          <w:szCs w:val="28"/>
          <w:shd w:val="clear" w:color="auto" w:fill="FFFFFF"/>
        </w:rPr>
      </w:pPr>
      <w:r w:rsidRPr="005F5226">
        <w:rPr>
          <w:rFonts w:ascii="Garamond" w:hAnsi="Garamond"/>
          <w:sz w:val="28"/>
          <w:szCs w:val="28"/>
        </w:rPr>
        <w:t>L</w:t>
      </w:r>
      <w:r w:rsidR="00B11672" w:rsidRPr="005F5226">
        <w:rPr>
          <w:rFonts w:ascii="Garamond" w:hAnsi="Garamond"/>
          <w:sz w:val="28"/>
          <w:szCs w:val="28"/>
        </w:rPr>
        <w:t>’amore per “la dolcezza” risale</w:t>
      </w:r>
      <w:r w:rsidR="00382455" w:rsidRPr="005F5226">
        <w:rPr>
          <w:rFonts w:ascii="Garamond" w:hAnsi="Garamond"/>
          <w:sz w:val="28"/>
          <w:szCs w:val="28"/>
        </w:rPr>
        <w:t xml:space="preserve"> già</w:t>
      </w:r>
      <w:r w:rsidR="00B11672" w:rsidRPr="005F5226">
        <w:rPr>
          <w:rFonts w:ascii="Garamond" w:hAnsi="Garamond"/>
          <w:sz w:val="28"/>
          <w:szCs w:val="28"/>
        </w:rPr>
        <w:t xml:space="preserve"> alla preistoria, come testimonia una</w:t>
      </w:r>
      <w:r w:rsidR="00F04850" w:rsidRPr="005F5226">
        <w:rPr>
          <w:rFonts w:ascii="Garamond" w:hAnsi="Garamond"/>
          <w:sz w:val="28"/>
          <w:szCs w:val="28"/>
        </w:rPr>
        <w:t xml:space="preserve"> pittura rupestre</w:t>
      </w:r>
      <w:r w:rsidR="00F04850" w:rsidRPr="005F5226">
        <w:rPr>
          <w:rFonts w:ascii="Helvetica" w:hAnsi="Helvetica"/>
          <w:color w:val="6A6C6E"/>
          <w:sz w:val="20"/>
          <w:szCs w:val="20"/>
          <w:shd w:val="clear" w:color="auto" w:fill="FFFFFF"/>
        </w:rPr>
        <w:t> </w:t>
      </w:r>
      <w:r w:rsidR="00F04850" w:rsidRPr="005F5226">
        <w:rPr>
          <w:rFonts w:ascii="Garamond" w:hAnsi="Garamond"/>
          <w:sz w:val="28"/>
          <w:szCs w:val="28"/>
          <w:shd w:val="clear" w:color="auto" w:fill="FFFFFF"/>
        </w:rPr>
        <w:t xml:space="preserve">sulla parete di una grotta spagnola, </w:t>
      </w:r>
      <w:r w:rsidR="00F04850" w:rsidRPr="005F5226">
        <w:rPr>
          <w:rFonts w:ascii="Garamond" w:hAnsi="Garamond"/>
          <w:i/>
          <w:sz w:val="28"/>
          <w:szCs w:val="28"/>
          <w:shd w:val="clear" w:color="auto" w:fill="FFFFFF"/>
        </w:rPr>
        <w:t xml:space="preserve">La </w:t>
      </w:r>
      <w:proofErr w:type="spellStart"/>
      <w:r w:rsidR="00F04850" w:rsidRPr="005F5226">
        <w:rPr>
          <w:rFonts w:ascii="Garamond" w:hAnsi="Garamond"/>
          <w:i/>
          <w:sz w:val="28"/>
          <w:szCs w:val="28"/>
          <w:shd w:val="clear" w:color="auto" w:fill="FFFFFF"/>
        </w:rPr>
        <w:t>Cueva</w:t>
      </w:r>
      <w:proofErr w:type="spellEnd"/>
      <w:r w:rsidR="00F04850" w:rsidRPr="005F5226">
        <w:rPr>
          <w:rFonts w:ascii="Garamond" w:hAnsi="Garamond"/>
          <w:i/>
          <w:sz w:val="28"/>
          <w:szCs w:val="28"/>
          <w:shd w:val="clear" w:color="auto" w:fill="FFFFFF"/>
        </w:rPr>
        <w:t xml:space="preserve"> de </w:t>
      </w:r>
      <w:proofErr w:type="spellStart"/>
      <w:r w:rsidR="00F04850" w:rsidRPr="005F5226">
        <w:rPr>
          <w:rFonts w:ascii="Garamond" w:hAnsi="Garamond"/>
          <w:i/>
          <w:sz w:val="28"/>
          <w:szCs w:val="28"/>
          <w:shd w:val="clear" w:color="auto" w:fill="FFFFFF"/>
        </w:rPr>
        <w:t>las</w:t>
      </w:r>
      <w:proofErr w:type="spellEnd"/>
      <w:r w:rsidR="00F04850" w:rsidRPr="005F5226">
        <w:rPr>
          <w:rFonts w:ascii="Garamond" w:hAnsi="Garamond"/>
          <w:i/>
          <w:sz w:val="28"/>
          <w:szCs w:val="28"/>
          <w:shd w:val="clear" w:color="auto" w:fill="FFFFFF"/>
        </w:rPr>
        <w:t xml:space="preserve"> </w:t>
      </w:r>
      <w:proofErr w:type="spellStart"/>
      <w:r w:rsidR="00F04850" w:rsidRPr="005F5226">
        <w:rPr>
          <w:rFonts w:ascii="Garamond" w:hAnsi="Garamond"/>
          <w:i/>
          <w:sz w:val="28"/>
          <w:szCs w:val="28"/>
          <w:shd w:val="clear" w:color="auto" w:fill="FFFFFF"/>
        </w:rPr>
        <w:t>Aranas</w:t>
      </w:r>
      <w:proofErr w:type="spellEnd"/>
      <w:r w:rsidR="00F04850" w:rsidRPr="005F5226">
        <w:rPr>
          <w:rFonts w:ascii="Garamond" w:hAnsi="Garamond"/>
          <w:sz w:val="28"/>
          <w:szCs w:val="28"/>
          <w:shd w:val="clear" w:color="auto" w:fill="FFFFFF"/>
        </w:rPr>
        <w:t xml:space="preserve">, </w:t>
      </w:r>
      <w:r w:rsidR="00525FED" w:rsidRPr="005F5226">
        <w:rPr>
          <w:rFonts w:ascii="Garamond" w:hAnsi="Garamond"/>
          <w:sz w:val="28"/>
          <w:szCs w:val="28"/>
          <w:shd w:val="clear" w:color="auto" w:fill="FFFFFF"/>
        </w:rPr>
        <w:t xml:space="preserve">in cui </w:t>
      </w:r>
      <w:r w:rsidR="00F04850" w:rsidRPr="005F5226">
        <w:rPr>
          <w:rFonts w:ascii="Garamond" w:hAnsi="Garamond"/>
          <w:sz w:val="28"/>
          <w:szCs w:val="28"/>
          <w:shd w:val="clear" w:color="auto" w:fill="FFFFFF"/>
        </w:rPr>
        <w:t>una figura umana</w:t>
      </w:r>
      <w:r w:rsidR="00525FED" w:rsidRPr="005F5226">
        <w:rPr>
          <w:rFonts w:ascii="Garamond" w:hAnsi="Garamond"/>
          <w:sz w:val="28"/>
          <w:szCs w:val="28"/>
          <w:shd w:val="clear" w:color="auto" w:fill="FFFFFF"/>
        </w:rPr>
        <w:t>,</w:t>
      </w:r>
      <w:r w:rsidR="00F04850" w:rsidRPr="005F5226">
        <w:rPr>
          <w:rFonts w:ascii="Garamond" w:hAnsi="Garamond"/>
          <w:sz w:val="28"/>
          <w:szCs w:val="28"/>
          <w:shd w:val="clear" w:color="auto" w:fill="FFFFFF"/>
        </w:rPr>
        <w:t xml:space="preserve"> arrampicata </w:t>
      </w:r>
      <w:r w:rsidR="00D30F61" w:rsidRPr="005F5226">
        <w:rPr>
          <w:rFonts w:ascii="Garamond" w:hAnsi="Garamond"/>
          <w:sz w:val="28"/>
          <w:szCs w:val="28"/>
          <w:shd w:val="clear" w:color="auto" w:fill="FFFFFF"/>
        </w:rPr>
        <w:t>sulle</w:t>
      </w:r>
      <w:r w:rsidR="00525FED" w:rsidRPr="005F5226">
        <w:rPr>
          <w:rFonts w:ascii="Garamond" w:hAnsi="Garamond"/>
          <w:sz w:val="28"/>
          <w:szCs w:val="28"/>
          <w:shd w:val="clear" w:color="auto" w:fill="FFFFFF"/>
        </w:rPr>
        <w:t xml:space="preserve"> rocce</w:t>
      </w:r>
      <w:r w:rsidR="00965AE6" w:rsidRPr="005F5226">
        <w:rPr>
          <w:rFonts w:ascii="Garamond" w:hAnsi="Garamond"/>
          <w:sz w:val="28"/>
          <w:szCs w:val="28"/>
          <w:shd w:val="clear" w:color="auto" w:fill="FFFFFF"/>
        </w:rPr>
        <w:t>,</w:t>
      </w:r>
      <w:r w:rsidR="00F04850" w:rsidRPr="005F5226">
        <w:rPr>
          <w:rFonts w:ascii="Garamond" w:hAnsi="Garamond"/>
          <w:sz w:val="28"/>
          <w:szCs w:val="28"/>
          <w:shd w:val="clear" w:color="auto" w:fill="FFFFFF"/>
        </w:rPr>
        <w:t xml:space="preserve"> tende le mani verso un alveare.</w:t>
      </w:r>
    </w:p>
    <w:p w:rsidR="009039CB" w:rsidRPr="005F5226" w:rsidRDefault="007D59C5" w:rsidP="00F55B96">
      <w:pPr>
        <w:shd w:val="clear" w:color="auto" w:fill="FFFFFF"/>
        <w:jc w:val="both"/>
        <w:rPr>
          <w:rFonts w:ascii="Garamond" w:hAnsi="Garamond"/>
          <w:sz w:val="28"/>
          <w:szCs w:val="28"/>
          <w:shd w:val="clear" w:color="auto" w:fill="FFFFFF"/>
        </w:rPr>
      </w:pPr>
      <w:r w:rsidRPr="005F5226">
        <w:rPr>
          <w:rFonts w:ascii="Garamond" w:hAnsi="Garamond"/>
          <w:sz w:val="28"/>
          <w:szCs w:val="28"/>
          <w:shd w:val="clear" w:color="auto" w:fill="FFFFFF"/>
        </w:rPr>
        <w:t>I dolci sono stati spesso soggetto d</w:t>
      </w:r>
      <w:r w:rsidR="00782A1B" w:rsidRPr="005F5226">
        <w:rPr>
          <w:rFonts w:ascii="Garamond" w:hAnsi="Garamond"/>
          <w:sz w:val="28"/>
          <w:szCs w:val="28"/>
          <w:shd w:val="clear" w:color="auto" w:fill="FFFFFF"/>
        </w:rPr>
        <w:t>i elezione in pittura,</w:t>
      </w:r>
      <w:r w:rsidRPr="005F5226">
        <w:rPr>
          <w:rFonts w:ascii="Garamond" w:hAnsi="Garamond"/>
          <w:sz w:val="28"/>
          <w:szCs w:val="28"/>
          <w:shd w:val="clear" w:color="auto" w:fill="FFFFFF"/>
        </w:rPr>
        <w:t xml:space="preserve"> attraversando la storia dell’arte di tutti i popoli, dalle rappresentazioni di immagini  sulle tombe egizie, alle nature morte seicentesche, fino alla Pop Art e ai giorni nostri.</w:t>
      </w:r>
    </w:p>
    <w:p w:rsidR="00D30F61" w:rsidRPr="005F5226" w:rsidRDefault="00D30F61" w:rsidP="00F55B96">
      <w:pPr>
        <w:shd w:val="clear" w:color="auto" w:fill="FFFFFF"/>
        <w:jc w:val="both"/>
        <w:rPr>
          <w:rFonts w:ascii="Garamond" w:hAnsi="Garamond"/>
          <w:sz w:val="28"/>
          <w:szCs w:val="28"/>
          <w:shd w:val="clear" w:color="auto" w:fill="FFFFFF"/>
        </w:rPr>
      </w:pPr>
    </w:p>
    <w:p w:rsidR="00170CD7" w:rsidRPr="005F5226" w:rsidRDefault="00170CD7" w:rsidP="00761F15">
      <w:pPr>
        <w:ind w:right="-285"/>
        <w:jc w:val="both"/>
        <w:rPr>
          <w:i/>
          <w:iCs/>
          <w:color w:val="C00000"/>
        </w:rPr>
      </w:pPr>
      <w:r w:rsidRPr="005F5226">
        <w:rPr>
          <w:rFonts w:ascii="Garamond" w:hAnsi="Garamond"/>
          <w:sz w:val="28"/>
          <w:szCs w:val="28"/>
        </w:rPr>
        <w:t>In esposizione opere di:</w:t>
      </w:r>
    </w:p>
    <w:p w:rsidR="00D51A64" w:rsidRPr="005F5226" w:rsidRDefault="00170CD7" w:rsidP="002322DB">
      <w:pPr>
        <w:ind w:right="225"/>
        <w:jc w:val="center"/>
        <w:rPr>
          <w:rFonts w:ascii="Palatino Linotype" w:hAnsi="Palatino Linotype"/>
          <w:color w:val="000000"/>
        </w:rPr>
      </w:pPr>
      <w:r w:rsidRPr="005F5226">
        <w:rPr>
          <w:rFonts w:ascii="Palatino Linotype" w:hAnsi="Palatino Linotype"/>
          <w:iCs/>
          <w:color w:val="000000"/>
        </w:rPr>
        <w:t>Barbara ARRIGO, Daniela BALSAMO, Pedro</w:t>
      </w:r>
      <w:r w:rsidRPr="005F5226">
        <w:rPr>
          <w:rFonts w:ascii="Palatino Linotype" w:hAnsi="Palatino Linotype"/>
          <w:color w:val="000000"/>
        </w:rPr>
        <w:t xml:space="preserve"> CANO, Ilaria CAPUTO, </w:t>
      </w:r>
    </w:p>
    <w:p w:rsidR="00170CD7" w:rsidRPr="005F5226" w:rsidRDefault="00170CD7" w:rsidP="002322DB">
      <w:pPr>
        <w:ind w:right="225"/>
        <w:jc w:val="center"/>
        <w:rPr>
          <w:rFonts w:ascii="Palatino Linotype" w:hAnsi="Palatino Linotype"/>
          <w:color w:val="000000"/>
        </w:rPr>
      </w:pPr>
      <w:r w:rsidRPr="005F5226">
        <w:rPr>
          <w:rFonts w:ascii="Palatino Linotype" w:hAnsi="Palatino Linotype"/>
          <w:iCs/>
          <w:color w:val="000000"/>
        </w:rPr>
        <w:t>Salvatore</w:t>
      </w:r>
      <w:r w:rsidRPr="005F5226">
        <w:rPr>
          <w:rFonts w:ascii="Palatino Linotype" w:hAnsi="Palatino Linotype"/>
          <w:color w:val="000000"/>
        </w:rPr>
        <w:t xml:space="preserve"> CAPUTO, </w:t>
      </w:r>
      <w:r w:rsidRPr="005F5226">
        <w:rPr>
          <w:rFonts w:ascii="Palatino Linotype" w:hAnsi="Palatino Linotype"/>
          <w:iCs/>
          <w:color w:val="000000"/>
        </w:rPr>
        <w:t>Pascal</w:t>
      </w:r>
      <w:r w:rsidRPr="005F5226">
        <w:rPr>
          <w:rFonts w:ascii="Palatino Linotype" w:hAnsi="Palatino Linotype"/>
          <w:color w:val="000000"/>
        </w:rPr>
        <w:t xml:space="preserve"> CATHERINE, </w:t>
      </w:r>
      <w:r w:rsidRPr="005F5226">
        <w:rPr>
          <w:rFonts w:ascii="Palatino Linotype" w:hAnsi="Palatino Linotype"/>
          <w:iCs/>
          <w:color w:val="000000"/>
        </w:rPr>
        <w:t>Sergio</w:t>
      </w:r>
      <w:r w:rsidRPr="005F5226">
        <w:rPr>
          <w:rFonts w:ascii="Palatino Linotype" w:hAnsi="Palatino Linotype"/>
          <w:color w:val="000000"/>
        </w:rPr>
        <w:t xml:space="preserve"> CECCOTTI, </w:t>
      </w:r>
      <w:r w:rsidR="008F113B" w:rsidRPr="005F5226">
        <w:rPr>
          <w:rFonts w:ascii="Palatino Linotype" w:hAnsi="Palatino Linotype"/>
          <w:color w:val="000000"/>
        </w:rPr>
        <w:t xml:space="preserve"> </w:t>
      </w:r>
      <w:r w:rsidRPr="005F5226">
        <w:rPr>
          <w:rFonts w:ascii="Palatino Linotype" w:hAnsi="Palatino Linotype"/>
          <w:color w:val="000000"/>
        </w:rPr>
        <w:t xml:space="preserve">Cristiano GUITARRINI, </w:t>
      </w:r>
      <w:r w:rsidRPr="005F5226">
        <w:rPr>
          <w:rFonts w:ascii="Palatino Linotype" w:hAnsi="Palatino Linotype"/>
          <w:iCs/>
          <w:color w:val="000000"/>
        </w:rPr>
        <w:t>Anna</w:t>
      </w:r>
      <w:r w:rsidRPr="005F5226">
        <w:rPr>
          <w:rFonts w:ascii="Palatino Linotype" w:hAnsi="Palatino Linotype"/>
          <w:color w:val="000000"/>
        </w:rPr>
        <w:t xml:space="preserve"> KENNEL, Luca RAIMONDI,</w:t>
      </w:r>
      <w:r w:rsidR="008F113B" w:rsidRPr="005F5226">
        <w:rPr>
          <w:rFonts w:ascii="Palatino Linotype" w:hAnsi="Palatino Linotype"/>
          <w:color w:val="000000"/>
        </w:rPr>
        <w:t xml:space="preserve"> Ilaria ROSSELLI DEL TURCO, </w:t>
      </w:r>
      <w:r w:rsidRPr="005F5226">
        <w:rPr>
          <w:rFonts w:ascii="Palatino Linotype" w:hAnsi="Palatino Linotype"/>
          <w:color w:val="000000"/>
        </w:rPr>
        <w:t xml:space="preserve"> </w:t>
      </w:r>
      <w:r w:rsidRPr="005F5226">
        <w:rPr>
          <w:rFonts w:ascii="Palatino Linotype" w:hAnsi="Palatino Linotype"/>
          <w:iCs/>
          <w:color w:val="000000"/>
        </w:rPr>
        <w:t>Bice</w:t>
      </w:r>
      <w:r w:rsidRPr="005F5226">
        <w:rPr>
          <w:rFonts w:ascii="Palatino Linotype" w:hAnsi="Palatino Linotype"/>
          <w:color w:val="000000"/>
        </w:rPr>
        <w:t xml:space="preserve"> TRIOLO.</w:t>
      </w:r>
    </w:p>
    <w:p w:rsidR="00B53D5B" w:rsidRPr="005F5226" w:rsidRDefault="00B53D5B" w:rsidP="00930718">
      <w:pPr>
        <w:tabs>
          <w:tab w:val="left" w:pos="192"/>
        </w:tabs>
        <w:jc w:val="both"/>
        <w:rPr>
          <w:rFonts w:ascii="Garamond" w:hAnsi="Garamond"/>
          <w:color w:val="000000"/>
          <w:sz w:val="28"/>
          <w:szCs w:val="28"/>
        </w:rPr>
      </w:pPr>
    </w:p>
    <w:p w:rsidR="00535BDB" w:rsidRPr="005F5226" w:rsidRDefault="00535BDB" w:rsidP="00930718">
      <w:pPr>
        <w:jc w:val="both"/>
        <w:rPr>
          <w:rFonts w:ascii="Garamond" w:hAnsi="Garamond"/>
          <w:color w:val="000000"/>
          <w:sz w:val="28"/>
          <w:szCs w:val="28"/>
        </w:rPr>
      </w:pPr>
      <w:r w:rsidRPr="005F5226">
        <w:rPr>
          <w:rFonts w:ascii="Garamond" w:hAnsi="Garamond"/>
          <w:color w:val="000000"/>
          <w:sz w:val="28"/>
          <w:szCs w:val="28"/>
        </w:rPr>
        <w:t>La mostra si protrarrà fino al</w:t>
      </w:r>
      <w:r w:rsidR="00ED4A09" w:rsidRPr="005F5226">
        <w:rPr>
          <w:rFonts w:ascii="Garamond" w:hAnsi="Garamond"/>
          <w:color w:val="000000"/>
          <w:sz w:val="28"/>
          <w:szCs w:val="28"/>
        </w:rPr>
        <w:t xml:space="preserve"> 4 maggio</w:t>
      </w:r>
      <w:r w:rsidR="00D51A64" w:rsidRPr="005F5226">
        <w:rPr>
          <w:rFonts w:ascii="Garamond" w:hAnsi="Garamond"/>
          <w:color w:val="000000"/>
          <w:sz w:val="28"/>
          <w:szCs w:val="28"/>
        </w:rPr>
        <w:t xml:space="preserve"> </w:t>
      </w:r>
      <w:r w:rsidR="008618F9" w:rsidRPr="005F5226">
        <w:rPr>
          <w:rFonts w:ascii="Garamond" w:hAnsi="Garamond"/>
          <w:smallCaps/>
          <w:color w:val="000000"/>
          <w:sz w:val="28"/>
          <w:szCs w:val="28"/>
        </w:rPr>
        <w:t xml:space="preserve"> 201</w:t>
      </w:r>
      <w:r w:rsidR="00D51A64" w:rsidRPr="005F5226">
        <w:rPr>
          <w:rFonts w:ascii="Garamond" w:hAnsi="Garamond"/>
          <w:smallCaps/>
          <w:color w:val="000000"/>
          <w:sz w:val="28"/>
          <w:szCs w:val="28"/>
        </w:rPr>
        <w:t>9</w:t>
      </w:r>
      <w:r w:rsidR="00B53D5B" w:rsidRPr="005F5226">
        <w:rPr>
          <w:rFonts w:ascii="Garamond" w:hAnsi="Garamond"/>
          <w:smallCaps/>
          <w:color w:val="000000"/>
          <w:sz w:val="28"/>
          <w:szCs w:val="28"/>
        </w:rPr>
        <w:t>.</w:t>
      </w:r>
    </w:p>
    <w:p w:rsidR="00535BDB" w:rsidRPr="005F5226" w:rsidRDefault="00535BDB" w:rsidP="00930718">
      <w:pPr>
        <w:jc w:val="both"/>
        <w:rPr>
          <w:rFonts w:ascii="Garamond" w:hAnsi="Garamond"/>
          <w:color w:val="000000"/>
          <w:sz w:val="28"/>
          <w:szCs w:val="28"/>
        </w:rPr>
      </w:pPr>
      <w:r w:rsidRPr="005F5226">
        <w:rPr>
          <w:rFonts w:ascii="Garamond" w:hAnsi="Garamond"/>
          <w:color w:val="000000"/>
          <w:sz w:val="28"/>
          <w:szCs w:val="28"/>
        </w:rPr>
        <w:t>Ingresso libero. Orari</w:t>
      </w:r>
      <w:r w:rsidR="00D51A64" w:rsidRPr="005F5226">
        <w:rPr>
          <w:rFonts w:ascii="Garamond" w:hAnsi="Garamond"/>
          <w:color w:val="000000"/>
          <w:sz w:val="28"/>
          <w:szCs w:val="28"/>
        </w:rPr>
        <w:t xml:space="preserve"> : Lunedì - sabato  16.30/19.30. Chiuso </w:t>
      </w:r>
      <w:r w:rsidRPr="005F5226">
        <w:rPr>
          <w:rFonts w:ascii="Garamond" w:hAnsi="Garamond"/>
          <w:color w:val="000000"/>
          <w:sz w:val="28"/>
          <w:szCs w:val="28"/>
        </w:rPr>
        <w:t>dom</w:t>
      </w:r>
      <w:r w:rsidR="00ED4A09" w:rsidRPr="005F5226">
        <w:rPr>
          <w:rFonts w:ascii="Garamond" w:hAnsi="Garamond"/>
          <w:color w:val="000000"/>
          <w:sz w:val="28"/>
          <w:szCs w:val="28"/>
        </w:rPr>
        <w:t>enica e festivi.</w:t>
      </w:r>
    </w:p>
    <w:p w:rsidR="00535BDB" w:rsidRPr="005F5226" w:rsidRDefault="00535BDB" w:rsidP="00930718">
      <w:pPr>
        <w:jc w:val="both"/>
        <w:rPr>
          <w:rFonts w:ascii="Garamond" w:hAnsi="Garamond"/>
          <w:color w:val="C00000"/>
          <w:sz w:val="28"/>
          <w:szCs w:val="28"/>
        </w:rPr>
      </w:pPr>
      <w:r w:rsidRPr="005F5226">
        <w:rPr>
          <w:rFonts w:ascii="Garamond" w:hAnsi="Garamond"/>
          <w:color w:val="000000"/>
          <w:sz w:val="28"/>
          <w:szCs w:val="28"/>
        </w:rPr>
        <w:t>Per inform</w:t>
      </w:r>
      <w:r w:rsidR="00B53D5B" w:rsidRPr="005F5226">
        <w:rPr>
          <w:rFonts w:ascii="Garamond" w:hAnsi="Garamond"/>
          <w:color w:val="000000"/>
          <w:sz w:val="28"/>
          <w:szCs w:val="28"/>
        </w:rPr>
        <w:t xml:space="preserve">azioni tel. 091-6114182  / e-mail </w:t>
      </w:r>
      <w:r w:rsidRPr="005F5226">
        <w:rPr>
          <w:rFonts w:ascii="Garamond" w:hAnsi="Garamond"/>
          <w:color w:val="000000"/>
          <w:sz w:val="28"/>
          <w:szCs w:val="28"/>
        </w:rPr>
        <w:t xml:space="preserve"> </w:t>
      </w:r>
      <w:hyperlink r:id="rId5" w:history="1">
        <w:r w:rsidRPr="005F5226">
          <w:rPr>
            <w:rStyle w:val="Collegamentoipertestuale"/>
            <w:rFonts w:ascii="Garamond" w:hAnsi="Garamond"/>
            <w:color w:val="auto"/>
            <w:sz w:val="28"/>
            <w:szCs w:val="28"/>
            <w:u w:val="single"/>
          </w:rPr>
          <w:t>ellearte@libero.it</w:t>
        </w:r>
      </w:hyperlink>
      <w:r w:rsidR="00B53D5B" w:rsidRPr="005F5226">
        <w:rPr>
          <w:rFonts w:ascii="Garamond" w:hAnsi="Garamond"/>
          <w:sz w:val="28"/>
          <w:szCs w:val="28"/>
        </w:rPr>
        <w:t xml:space="preserve"> / </w:t>
      </w:r>
      <w:r w:rsidRPr="005F5226">
        <w:rPr>
          <w:rFonts w:ascii="Garamond" w:hAnsi="Garamond"/>
          <w:sz w:val="28"/>
          <w:szCs w:val="28"/>
        </w:rPr>
        <w:t>website</w:t>
      </w:r>
      <w:r w:rsidR="00B53D5B" w:rsidRPr="005F5226">
        <w:rPr>
          <w:rFonts w:ascii="Garamond" w:hAnsi="Garamond"/>
          <w:sz w:val="28"/>
          <w:szCs w:val="28"/>
        </w:rPr>
        <w:t xml:space="preserve"> </w:t>
      </w:r>
      <w:r w:rsidRPr="005F5226">
        <w:rPr>
          <w:rFonts w:ascii="Garamond" w:hAnsi="Garamond"/>
          <w:sz w:val="28"/>
          <w:szCs w:val="28"/>
        </w:rPr>
        <w:t xml:space="preserve"> </w:t>
      </w:r>
      <w:hyperlink r:id="rId6" w:history="1">
        <w:r w:rsidRPr="005F5226">
          <w:rPr>
            <w:rStyle w:val="Collegamentoipertestuale"/>
            <w:rFonts w:ascii="Garamond" w:hAnsi="Garamond"/>
            <w:color w:val="auto"/>
            <w:sz w:val="28"/>
            <w:szCs w:val="28"/>
            <w:u w:val="single"/>
          </w:rPr>
          <w:t>www.ellearte.it</w:t>
        </w:r>
      </w:hyperlink>
      <w:r w:rsidR="008618F9" w:rsidRPr="005F5226">
        <w:rPr>
          <w:rFonts w:ascii="Garamond" w:hAnsi="Garamond"/>
          <w:color w:val="C00000"/>
          <w:sz w:val="28"/>
          <w:szCs w:val="28"/>
        </w:rPr>
        <w:t xml:space="preserve"> </w:t>
      </w:r>
    </w:p>
    <w:p w:rsidR="00535BDB" w:rsidRPr="005F5226" w:rsidRDefault="00535BDB" w:rsidP="00535BDB">
      <w:pPr>
        <w:rPr>
          <w:rFonts w:ascii="Garamond" w:hAnsi="Garamond"/>
          <w:i/>
          <w:sz w:val="28"/>
          <w:szCs w:val="28"/>
        </w:rPr>
      </w:pPr>
      <w:r w:rsidRPr="005F5226">
        <w:rPr>
          <w:rFonts w:ascii="Garamond" w:hAnsi="Garamond"/>
          <w:sz w:val="28"/>
          <w:szCs w:val="28"/>
        </w:rPr>
        <w:t xml:space="preserve">           </w:t>
      </w:r>
      <w:r w:rsidRPr="005F5226">
        <w:rPr>
          <w:rFonts w:ascii="Garamond" w:hAnsi="Garamond"/>
          <w:i/>
          <w:color w:val="800000"/>
          <w:sz w:val="28"/>
          <w:szCs w:val="28"/>
          <w:u w:val="single"/>
        </w:rPr>
        <w:t xml:space="preserve">  </w:t>
      </w:r>
      <w:r w:rsidRPr="005F5226">
        <w:rPr>
          <w:rFonts w:ascii="Garamond" w:hAnsi="Garamond"/>
          <w:i/>
          <w:sz w:val="28"/>
          <w:szCs w:val="28"/>
        </w:rPr>
        <w:t xml:space="preserve">                                                                                                     </w:t>
      </w:r>
    </w:p>
    <w:p w:rsidR="009039CB" w:rsidRPr="005F5226" w:rsidRDefault="009039CB" w:rsidP="00535BDB">
      <w:pPr>
        <w:rPr>
          <w:rFonts w:asciiTheme="majorHAnsi" w:hAnsiTheme="majorHAnsi"/>
          <w:i/>
          <w:sz w:val="28"/>
          <w:szCs w:val="28"/>
        </w:rPr>
      </w:pPr>
    </w:p>
    <w:p w:rsidR="00D30F61" w:rsidRPr="005F5226" w:rsidRDefault="00535BDB" w:rsidP="00535BDB">
      <w:pPr>
        <w:rPr>
          <w:rFonts w:asciiTheme="majorHAnsi" w:hAnsiTheme="majorHAnsi"/>
        </w:rPr>
      </w:pPr>
      <w:r w:rsidRPr="005F5226">
        <w:rPr>
          <w:rFonts w:asciiTheme="majorHAnsi" w:hAnsiTheme="majorHAnsi"/>
        </w:rPr>
        <w:t xml:space="preserve">  </w:t>
      </w:r>
      <w:r w:rsidR="008618F9" w:rsidRPr="005F5226">
        <w:rPr>
          <w:rFonts w:asciiTheme="majorHAnsi" w:hAnsiTheme="majorHAnsi"/>
        </w:rPr>
        <w:t>Palermo,</w:t>
      </w:r>
      <w:r w:rsidR="00177482" w:rsidRPr="005F5226">
        <w:rPr>
          <w:rFonts w:asciiTheme="majorHAnsi" w:hAnsiTheme="majorHAnsi"/>
        </w:rPr>
        <w:t xml:space="preserve">   </w:t>
      </w:r>
      <w:r w:rsidR="00ED4A09" w:rsidRPr="005F5226">
        <w:rPr>
          <w:rFonts w:asciiTheme="majorHAnsi" w:hAnsiTheme="majorHAnsi"/>
        </w:rPr>
        <w:t>6 aprile</w:t>
      </w:r>
      <w:r w:rsidR="00D51A64" w:rsidRPr="005F5226">
        <w:rPr>
          <w:rFonts w:asciiTheme="majorHAnsi" w:hAnsiTheme="majorHAnsi"/>
        </w:rPr>
        <w:t xml:space="preserve"> 2019</w:t>
      </w:r>
      <w:r w:rsidRPr="005F5226">
        <w:rPr>
          <w:rFonts w:asciiTheme="majorHAnsi" w:hAnsiTheme="majorHAnsi"/>
        </w:rPr>
        <w:t xml:space="preserve">                                           </w:t>
      </w:r>
      <w:r w:rsidR="0070253A" w:rsidRPr="005F5226">
        <w:rPr>
          <w:rFonts w:asciiTheme="majorHAnsi" w:hAnsiTheme="majorHAnsi"/>
        </w:rPr>
        <w:t xml:space="preserve">                           </w:t>
      </w:r>
      <w:r w:rsidRPr="005F5226">
        <w:rPr>
          <w:rFonts w:asciiTheme="majorHAnsi" w:hAnsiTheme="majorHAnsi"/>
        </w:rPr>
        <w:t xml:space="preserve"> </w:t>
      </w:r>
    </w:p>
    <w:p w:rsidR="00535BDB" w:rsidRPr="00727E3B" w:rsidRDefault="00D30F61" w:rsidP="00535BD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</w:t>
      </w:r>
      <w:r w:rsidR="00535BDB" w:rsidRPr="00727E3B">
        <w:rPr>
          <w:rFonts w:asciiTheme="majorHAnsi" w:hAnsiTheme="majorHAnsi"/>
        </w:rPr>
        <w:t>Grazie per l’attenzione</w:t>
      </w:r>
    </w:p>
    <w:p w:rsidR="008F17D2" w:rsidRPr="00727E3B" w:rsidRDefault="00535BDB" w:rsidP="00D21147">
      <w:pPr>
        <w:rPr>
          <w:rFonts w:asciiTheme="majorHAnsi" w:hAnsiTheme="majorHAnsi"/>
        </w:rPr>
      </w:pPr>
      <w:r w:rsidRPr="00727E3B">
        <w:rPr>
          <w:rFonts w:asciiTheme="majorHAnsi" w:hAnsiTheme="majorHAnsi"/>
        </w:rPr>
        <w:t xml:space="preserve">                                                                                                      </w:t>
      </w:r>
      <w:r w:rsidR="00177482">
        <w:rPr>
          <w:rFonts w:asciiTheme="majorHAnsi" w:hAnsiTheme="majorHAnsi"/>
        </w:rPr>
        <w:t xml:space="preserve">                       </w:t>
      </w:r>
      <w:r w:rsidRPr="00727E3B">
        <w:rPr>
          <w:rFonts w:asciiTheme="majorHAnsi" w:hAnsiTheme="majorHAnsi"/>
        </w:rPr>
        <w:t xml:space="preserve">  Laura Romano</w:t>
      </w:r>
    </w:p>
    <w:sectPr w:rsidR="008F17D2" w:rsidRPr="00727E3B" w:rsidSect="008F17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4B64"/>
    <w:rsid w:val="000264A5"/>
    <w:rsid w:val="00026B05"/>
    <w:rsid w:val="0003425E"/>
    <w:rsid w:val="0005255D"/>
    <w:rsid w:val="00067D52"/>
    <w:rsid w:val="00087116"/>
    <w:rsid w:val="000D71D8"/>
    <w:rsid w:val="000E4AE3"/>
    <w:rsid w:val="000F00A1"/>
    <w:rsid w:val="001037C5"/>
    <w:rsid w:val="00170CD7"/>
    <w:rsid w:val="00177482"/>
    <w:rsid w:val="001C1395"/>
    <w:rsid w:val="00201B6B"/>
    <w:rsid w:val="002322DB"/>
    <w:rsid w:val="00252811"/>
    <w:rsid w:val="00271AD4"/>
    <w:rsid w:val="0028316A"/>
    <w:rsid w:val="002C5D3A"/>
    <w:rsid w:val="002E2689"/>
    <w:rsid w:val="002E2A51"/>
    <w:rsid w:val="002F1F2A"/>
    <w:rsid w:val="00324B83"/>
    <w:rsid w:val="00325836"/>
    <w:rsid w:val="00373CF4"/>
    <w:rsid w:val="003812EA"/>
    <w:rsid w:val="00382455"/>
    <w:rsid w:val="00405BCB"/>
    <w:rsid w:val="00417476"/>
    <w:rsid w:val="00455A7C"/>
    <w:rsid w:val="00482164"/>
    <w:rsid w:val="00486295"/>
    <w:rsid w:val="004A0ABA"/>
    <w:rsid w:val="004A705F"/>
    <w:rsid w:val="004E1527"/>
    <w:rsid w:val="00503C5D"/>
    <w:rsid w:val="00514B64"/>
    <w:rsid w:val="00521EC1"/>
    <w:rsid w:val="00525FED"/>
    <w:rsid w:val="00535BDB"/>
    <w:rsid w:val="005A72C5"/>
    <w:rsid w:val="005D0D01"/>
    <w:rsid w:val="005F5226"/>
    <w:rsid w:val="00613E86"/>
    <w:rsid w:val="0061463F"/>
    <w:rsid w:val="00661BFF"/>
    <w:rsid w:val="0067245F"/>
    <w:rsid w:val="006847CB"/>
    <w:rsid w:val="00694460"/>
    <w:rsid w:val="006B164F"/>
    <w:rsid w:val="006E2829"/>
    <w:rsid w:val="0070253A"/>
    <w:rsid w:val="00727E3B"/>
    <w:rsid w:val="00760FBB"/>
    <w:rsid w:val="00761F15"/>
    <w:rsid w:val="00765AA2"/>
    <w:rsid w:val="0077518D"/>
    <w:rsid w:val="00782A1B"/>
    <w:rsid w:val="007B528B"/>
    <w:rsid w:val="007D59C5"/>
    <w:rsid w:val="007F2CC1"/>
    <w:rsid w:val="008618F9"/>
    <w:rsid w:val="008703A9"/>
    <w:rsid w:val="008F113B"/>
    <w:rsid w:val="008F17D2"/>
    <w:rsid w:val="009039CB"/>
    <w:rsid w:val="009120B5"/>
    <w:rsid w:val="00930718"/>
    <w:rsid w:val="00965AE6"/>
    <w:rsid w:val="00966920"/>
    <w:rsid w:val="009B39EE"/>
    <w:rsid w:val="009E38B8"/>
    <w:rsid w:val="00A21700"/>
    <w:rsid w:val="00A33AA4"/>
    <w:rsid w:val="00A36BF0"/>
    <w:rsid w:val="00AC72BD"/>
    <w:rsid w:val="00B11672"/>
    <w:rsid w:val="00B24737"/>
    <w:rsid w:val="00B42C49"/>
    <w:rsid w:val="00B53D5B"/>
    <w:rsid w:val="00B6355A"/>
    <w:rsid w:val="00BA618F"/>
    <w:rsid w:val="00BB47EA"/>
    <w:rsid w:val="00BE6999"/>
    <w:rsid w:val="00BF7FE6"/>
    <w:rsid w:val="00C63FA2"/>
    <w:rsid w:val="00CA3EC6"/>
    <w:rsid w:val="00CC03CE"/>
    <w:rsid w:val="00CF5AE6"/>
    <w:rsid w:val="00D119E2"/>
    <w:rsid w:val="00D21147"/>
    <w:rsid w:val="00D30F61"/>
    <w:rsid w:val="00D317F8"/>
    <w:rsid w:val="00D51A64"/>
    <w:rsid w:val="00D81A4A"/>
    <w:rsid w:val="00D90CEB"/>
    <w:rsid w:val="00DA48C3"/>
    <w:rsid w:val="00E23CDB"/>
    <w:rsid w:val="00E25DEB"/>
    <w:rsid w:val="00E722F8"/>
    <w:rsid w:val="00ED4A09"/>
    <w:rsid w:val="00EE4962"/>
    <w:rsid w:val="00F04850"/>
    <w:rsid w:val="00F55B96"/>
    <w:rsid w:val="00FB2352"/>
    <w:rsid w:val="00FC25B4"/>
    <w:rsid w:val="00F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35BDB"/>
    <w:rPr>
      <w:strike w:val="0"/>
      <w:dstrike w:val="0"/>
      <w:color w:val="FF8040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A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A4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learte.it/" TargetMode="External"/><Relationship Id="rId5" Type="http://schemas.openxmlformats.org/officeDocument/2006/relationships/hyperlink" Target="mailto:ellearte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3D8A-5264-4541-A9ED-38ECD26F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70</cp:revision>
  <dcterms:created xsi:type="dcterms:W3CDTF">2013-09-18T16:46:00Z</dcterms:created>
  <dcterms:modified xsi:type="dcterms:W3CDTF">2019-04-06T17:08:00Z</dcterms:modified>
</cp:coreProperties>
</file>