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C3" w:rsidRPr="00B42CA8" w:rsidRDefault="001049C3" w:rsidP="001049C3">
      <w:pPr>
        <w:rPr>
          <w:b/>
        </w:rPr>
      </w:pPr>
      <w:r>
        <w:t>Titolo</w:t>
      </w:r>
      <w:bookmarkStart w:id="0" w:name="_GoBack"/>
      <w:bookmarkEnd w:id="0"/>
      <w:r>
        <w:t>: “</w:t>
      </w:r>
      <w:r w:rsidRPr="00B42CA8">
        <w:rPr>
          <w:b/>
        </w:rPr>
        <w:t>Armonie Interiori: tra Inferno e Fuga</w:t>
      </w:r>
      <w:r>
        <w:rPr>
          <w:b/>
        </w:rPr>
        <w:t>”</w:t>
      </w:r>
    </w:p>
    <w:p w:rsidR="001049C3" w:rsidRDefault="001049C3" w:rsidP="001049C3">
      <w:r>
        <w:t xml:space="preserve">Artista: Fabiola </w:t>
      </w:r>
      <w:proofErr w:type="spellStart"/>
      <w:r>
        <w:t>Murri</w:t>
      </w:r>
      <w:proofErr w:type="spellEnd"/>
    </w:p>
    <w:p w:rsidR="001049C3" w:rsidRDefault="001049C3" w:rsidP="001049C3">
      <w:r>
        <w:t xml:space="preserve">Luogo: SPACE OFF - Corso </w:t>
      </w:r>
      <w:proofErr w:type="spellStart"/>
      <w:r>
        <w:t>Manthone'</w:t>
      </w:r>
      <w:proofErr w:type="spellEnd"/>
      <w:r>
        <w:t xml:space="preserve"> 62 Pescara </w:t>
      </w:r>
    </w:p>
    <w:p w:rsidR="001049C3" w:rsidRDefault="001049C3" w:rsidP="001049C3">
      <w:r>
        <w:t>Date: dal 9 marzo al 6 aprile 2025</w:t>
      </w:r>
    </w:p>
    <w:p w:rsidR="001049C3" w:rsidRDefault="001049C3" w:rsidP="001049C3"/>
    <w:p w:rsidR="001049C3" w:rsidRDefault="001049C3" w:rsidP="001049C3">
      <w:pPr>
        <w:jc w:val="both"/>
      </w:pPr>
      <w:r w:rsidRPr="009A0897">
        <w:t>Nel cuore della scena artistica locale si apre la mostra "Armonie interiori, inferno e fuga", un'esperienza che invita lo spettatore a immergersi in un percorso visivo ed emozionale intenso. Attraverso le opere esposte, l'artista esplora il contrasto tra equilibrio e caos, tra tormento e libertà, offrendo una riflessione profonda sulla condizione umana.</w:t>
      </w:r>
    </w:p>
    <w:p w:rsidR="001049C3" w:rsidRDefault="001049C3" w:rsidP="001049C3">
      <w:pPr>
        <w:jc w:val="both"/>
      </w:pPr>
      <w:r>
        <w:t xml:space="preserve">Le tele di Fabiola </w:t>
      </w:r>
      <w:proofErr w:type="spellStart"/>
      <w:r>
        <w:t>Murri</w:t>
      </w:r>
      <w:proofErr w:type="spellEnd"/>
      <w:r>
        <w:t xml:space="preserve"> sono un dialogo aperto con lo spettatore, un invito a confrontarsi con le proprie emozioni e a riflettere sulla complessità dell'esistenza. L'artista utilizza il colore come strumento per sondare l'anima, creando atmosfere evocative e suggestive.</w:t>
      </w:r>
    </w:p>
    <w:p w:rsidR="001049C3" w:rsidRDefault="001049C3" w:rsidP="001049C3">
      <w:pPr>
        <w:jc w:val="both"/>
        <w:rPr>
          <w:rStyle w:val="oypena"/>
          <w:color w:val="33241B"/>
        </w:rPr>
      </w:pPr>
      <w:r>
        <w:rPr>
          <w:rStyle w:val="oypena"/>
          <w:color w:val="33241B"/>
        </w:rPr>
        <w:t xml:space="preserve">Un tema ricorrente è la ricerca dell'identità. Attraverso le sue creazioni l'artista sembra scavare nelle profondità del suo essere. </w:t>
      </w:r>
    </w:p>
    <w:p w:rsidR="001049C3" w:rsidRDefault="001049C3" w:rsidP="001049C3">
      <w:pPr>
        <w:jc w:val="both"/>
        <w:rPr>
          <w:rStyle w:val="oypena"/>
          <w:color w:val="33241B"/>
        </w:rPr>
      </w:pPr>
      <w:r>
        <w:rPr>
          <w:rStyle w:val="oypena"/>
          <w:color w:val="33241B"/>
        </w:rPr>
        <w:t xml:space="preserve">Utilizzando un linguaggio visivo potente ed evocativo, la </w:t>
      </w:r>
      <w:proofErr w:type="spellStart"/>
      <w:r>
        <w:rPr>
          <w:rStyle w:val="oypena"/>
          <w:color w:val="33241B"/>
        </w:rPr>
        <w:t>Murri</w:t>
      </w:r>
      <w:proofErr w:type="spellEnd"/>
      <w:r>
        <w:rPr>
          <w:rStyle w:val="oypena"/>
          <w:color w:val="33241B"/>
        </w:rPr>
        <w:t xml:space="preserve"> trasmette emozioni universali che risuonano profondamente con il pubblico invitandolo a una profonda immersione nel suo mondo interiore.</w:t>
      </w:r>
    </w:p>
    <w:p w:rsidR="001049C3" w:rsidRDefault="001049C3" w:rsidP="001049C3">
      <w:pPr>
        <w:jc w:val="both"/>
        <w:rPr>
          <w:rStyle w:val="oypena"/>
          <w:color w:val="33241B"/>
        </w:rPr>
      </w:pPr>
      <w:r>
        <w:rPr>
          <w:rStyle w:val="oypena"/>
          <w:color w:val="33241B"/>
        </w:rPr>
        <w:t>Lo spettatore è accolto da una installazione che nasce da un processo di riscrittura spontanea, un atto creativo attraverso un’estrazione libera di parole e piccole frasi di senso compiuto che, sospese, creano una narrazione parallela del testo dantesco offrendo una forma nuova e un lettura inattesa.</w:t>
      </w:r>
      <w:r w:rsidRPr="009A0897">
        <w:t xml:space="preserve"> </w:t>
      </w:r>
      <w:r>
        <w:t>Q</w:t>
      </w:r>
      <w:r w:rsidRPr="009A0897">
        <w:rPr>
          <w:rStyle w:val="oypena"/>
          <w:color w:val="33241B"/>
        </w:rPr>
        <w:t>uesta scelta scenica rappresenta il movimento tra la sofferenza e la ricerca di una via di fuga, una narrazione visiva che spinge il visitatore a confrontarsi con le proprie emozioni.</w:t>
      </w:r>
    </w:p>
    <w:p w:rsidR="00204CEB" w:rsidRDefault="00204CEB"/>
    <w:sectPr w:rsidR="00204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C3"/>
    <w:rsid w:val="001049C3"/>
    <w:rsid w:val="0020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ypena">
    <w:name w:val="oypena"/>
    <w:basedOn w:val="Carpredefinitoparagrafo"/>
    <w:rsid w:val="00104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ypena">
    <w:name w:val="oypena"/>
    <w:basedOn w:val="Carpredefinitoparagrafo"/>
    <w:rsid w:val="0010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RIDOLFI</dc:creator>
  <cp:lastModifiedBy>ATTILIO RIDOLFI</cp:lastModifiedBy>
  <cp:revision>1</cp:revision>
  <dcterms:created xsi:type="dcterms:W3CDTF">2025-03-22T14:36:00Z</dcterms:created>
  <dcterms:modified xsi:type="dcterms:W3CDTF">2025-03-22T14:36:00Z</dcterms:modified>
</cp:coreProperties>
</file>