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DBA25" w14:textId="6E2C43DE" w:rsidR="00042EDD" w:rsidRPr="00C56806" w:rsidRDefault="00972CB0" w:rsidP="00042EDD">
      <w:pPr>
        <w:shd w:val="clear" w:color="auto" w:fill="FFFFFF"/>
        <w:jc w:val="right"/>
        <w:outlineLvl w:val="0"/>
        <w:rPr>
          <w:rFonts w:ascii="Helvetica Neue" w:eastAsia="Times New Roman" w:hAnsi="Helvetica Neue" w:cs="Times New Roman"/>
          <w:bCs/>
          <w:kern w:val="36"/>
          <w:sz w:val="20"/>
          <w:szCs w:val="20"/>
        </w:rPr>
      </w:pPr>
      <w:r>
        <w:rPr>
          <w:rFonts w:ascii="Helvetica Neue" w:eastAsia="Times New Roman" w:hAnsi="Helvetica Neue" w:cs="Times New Roman"/>
          <w:bCs/>
          <w:kern w:val="36"/>
          <w:sz w:val="20"/>
          <w:szCs w:val="20"/>
        </w:rPr>
        <w:t xml:space="preserve">Firenze, </w:t>
      </w:r>
      <w:r w:rsidR="003072AA">
        <w:rPr>
          <w:rFonts w:ascii="Helvetica Neue" w:eastAsia="Times New Roman" w:hAnsi="Helvetica Neue" w:cs="Times New Roman"/>
          <w:bCs/>
          <w:kern w:val="36"/>
          <w:sz w:val="20"/>
          <w:szCs w:val="20"/>
        </w:rPr>
        <w:t>20</w:t>
      </w:r>
      <w:r w:rsidR="00042EDD" w:rsidRPr="00C56806">
        <w:rPr>
          <w:rFonts w:ascii="Helvetica Neue" w:eastAsia="Times New Roman" w:hAnsi="Helvetica Neue" w:cs="Times New Roman"/>
          <w:bCs/>
          <w:kern w:val="36"/>
          <w:sz w:val="20"/>
          <w:szCs w:val="20"/>
        </w:rPr>
        <w:t xml:space="preserve"> aprile 2026</w:t>
      </w:r>
    </w:p>
    <w:p w14:paraId="50ED7E16" w14:textId="77777777" w:rsidR="00042EDD" w:rsidRPr="00C56806" w:rsidRDefault="00042EDD" w:rsidP="000173B3">
      <w:pPr>
        <w:shd w:val="clear" w:color="auto" w:fill="FFFFFF"/>
        <w:jc w:val="center"/>
        <w:outlineLvl w:val="0"/>
        <w:rPr>
          <w:rFonts w:ascii="Helvetica Neue" w:eastAsia="Times New Roman" w:hAnsi="Helvetica Neue" w:cs="Times New Roman"/>
          <w:bCs/>
          <w:kern w:val="36"/>
          <w:sz w:val="28"/>
          <w:szCs w:val="28"/>
        </w:rPr>
      </w:pPr>
    </w:p>
    <w:p w14:paraId="5E93A810" w14:textId="77777777" w:rsidR="000173B3" w:rsidRPr="00C56806" w:rsidRDefault="000173B3" w:rsidP="000173B3">
      <w:pPr>
        <w:shd w:val="clear" w:color="auto" w:fill="FFFFFF"/>
        <w:jc w:val="center"/>
        <w:outlineLvl w:val="0"/>
        <w:rPr>
          <w:rFonts w:ascii="Helvetica Neue" w:eastAsia="Times New Roman" w:hAnsi="Helvetica Neue" w:cs="Times New Roman"/>
          <w:bCs/>
          <w:kern w:val="36"/>
          <w:sz w:val="28"/>
          <w:szCs w:val="28"/>
          <w:u w:val="single"/>
        </w:rPr>
      </w:pPr>
      <w:r w:rsidRPr="00C56806">
        <w:rPr>
          <w:rFonts w:ascii="Helvetica Neue" w:eastAsia="Times New Roman" w:hAnsi="Helvetica Neue" w:cs="Times New Roman"/>
          <w:bCs/>
          <w:kern w:val="36"/>
          <w:sz w:val="28"/>
          <w:szCs w:val="28"/>
          <w:u w:val="single"/>
        </w:rPr>
        <w:t>Comunicato stampa</w:t>
      </w:r>
    </w:p>
    <w:p w14:paraId="61A3475A" w14:textId="77777777" w:rsidR="000173B3" w:rsidRPr="00C56806" w:rsidRDefault="000173B3" w:rsidP="000173B3">
      <w:pPr>
        <w:shd w:val="clear" w:color="auto" w:fill="FFFFFF"/>
        <w:jc w:val="center"/>
        <w:outlineLvl w:val="0"/>
        <w:rPr>
          <w:rFonts w:ascii="Helvetica Neue" w:eastAsia="Times New Roman" w:hAnsi="Helvetica Neue" w:cs="Times New Roman"/>
          <w:b/>
          <w:bCs/>
          <w:kern w:val="36"/>
          <w:sz w:val="28"/>
          <w:szCs w:val="28"/>
        </w:rPr>
      </w:pPr>
    </w:p>
    <w:p w14:paraId="0A6D7270" w14:textId="609B26FF" w:rsidR="00AC0A1F" w:rsidRPr="00C56806" w:rsidRDefault="00093819" w:rsidP="000173B3">
      <w:pPr>
        <w:shd w:val="clear" w:color="auto" w:fill="FFFFFF"/>
        <w:jc w:val="center"/>
        <w:outlineLvl w:val="0"/>
        <w:rPr>
          <w:rFonts w:ascii="Helvetica Neue" w:eastAsia="Times New Roman" w:hAnsi="Helvetica Neue" w:cs="Times New Roman"/>
          <w:b/>
          <w:bCs/>
          <w:kern w:val="36"/>
          <w:sz w:val="48"/>
          <w:szCs w:val="48"/>
        </w:rPr>
      </w:pPr>
      <w:r w:rsidRPr="00C56806">
        <w:rPr>
          <w:rFonts w:ascii="Helvetica Neue" w:eastAsia="Times New Roman" w:hAnsi="Helvetica Neue" w:cs="Times New Roman"/>
          <w:b/>
          <w:bCs/>
          <w:kern w:val="36"/>
          <w:sz w:val="48"/>
          <w:szCs w:val="48"/>
        </w:rPr>
        <w:t>“</w:t>
      </w:r>
      <w:r w:rsidR="00B56401" w:rsidRPr="00C56806">
        <w:rPr>
          <w:rFonts w:ascii="Helvetica Neue" w:eastAsia="Times New Roman" w:hAnsi="Helvetica Neue" w:cs="Times New Roman"/>
          <w:b/>
          <w:bCs/>
          <w:kern w:val="36"/>
          <w:sz w:val="48"/>
          <w:szCs w:val="48"/>
        </w:rPr>
        <w:t>Il Giardino del T</w:t>
      </w:r>
      <w:r w:rsidR="000173B3" w:rsidRPr="00C56806">
        <w:rPr>
          <w:rFonts w:ascii="Helvetica Neue" w:eastAsia="Times New Roman" w:hAnsi="Helvetica Neue" w:cs="Times New Roman"/>
          <w:b/>
          <w:bCs/>
          <w:kern w:val="36"/>
          <w:sz w:val="48"/>
          <w:szCs w:val="48"/>
        </w:rPr>
        <w:t>empo</w:t>
      </w:r>
      <w:r w:rsidRPr="00C56806">
        <w:rPr>
          <w:rFonts w:ascii="Helvetica Neue" w:eastAsia="Times New Roman" w:hAnsi="Helvetica Neue" w:cs="Times New Roman"/>
          <w:b/>
          <w:bCs/>
          <w:kern w:val="36"/>
          <w:sz w:val="48"/>
          <w:szCs w:val="48"/>
        </w:rPr>
        <w:t>”</w:t>
      </w:r>
    </w:p>
    <w:p w14:paraId="3895A2E3" w14:textId="5CADCEA1" w:rsidR="00093819" w:rsidRPr="00C56806" w:rsidRDefault="00093819" w:rsidP="00093819">
      <w:pPr>
        <w:jc w:val="center"/>
        <w:rPr>
          <w:rFonts w:ascii="Helvetica Neue" w:eastAsia="Times New Roman" w:hAnsi="Helvetica Neue" w:cs="Times New Roman"/>
          <w:sz w:val="40"/>
          <w:szCs w:val="40"/>
        </w:rPr>
      </w:pPr>
      <w:r w:rsidRPr="00C56806">
        <w:rPr>
          <w:rFonts w:ascii="Helvetica Neue" w:eastAsia="Times New Roman" w:hAnsi="Helvetica Neue" w:cs="Times New Roman"/>
          <w:sz w:val="40"/>
          <w:szCs w:val="40"/>
        </w:rPr>
        <w:t xml:space="preserve">Mostra </w:t>
      </w:r>
      <w:r w:rsidR="00856070" w:rsidRPr="00C56806">
        <w:rPr>
          <w:rFonts w:ascii="Helvetica Neue" w:eastAsia="Times New Roman" w:hAnsi="Helvetica Neue" w:cs="Times New Roman"/>
          <w:sz w:val="40"/>
          <w:szCs w:val="40"/>
        </w:rPr>
        <w:t xml:space="preserve">personale </w:t>
      </w:r>
      <w:r w:rsidRPr="00C56806">
        <w:rPr>
          <w:rFonts w:ascii="Helvetica Neue" w:eastAsia="Times New Roman" w:hAnsi="Helvetica Neue" w:cs="Times New Roman"/>
          <w:sz w:val="40"/>
          <w:szCs w:val="40"/>
        </w:rPr>
        <w:t>dell’artista Gulistan</w:t>
      </w:r>
    </w:p>
    <w:p w14:paraId="23CBD90E" w14:textId="77777777" w:rsidR="000173B3" w:rsidRPr="00C56806" w:rsidRDefault="000173B3" w:rsidP="000173B3">
      <w:pPr>
        <w:shd w:val="clear" w:color="auto" w:fill="FFFFFF"/>
        <w:jc w:val="center"/>
        <w:outlineLvl w:val="0"/>
        <w:rPr>
          <w:rFonts w:ascii="Helvetica Neue" w:eastAsia="Times New Roman" w:hAnsi="Helvetica Neue" w:cs="Times New Roman"/>
          <w:b/>
          <w:bCs/>
          <w:kern w:val="36"/>
        </w:rPr>
      </w:pPr>
    </w:p>
    <w:p w14:paraId="5E52A18F" w14:textId="4FDF4082" w:rsidR="00AC0A1F" w:rsidRPr="00C56806" w:rsidRDefault="00093819" w:rsidP="000173B3">
      <w:pPr>
        <w:shd w:val="clear" w:color="auto" w:fill="FFFFFF"/>
        <w:jc w:val="center"/>
        <w:rPr>
          <w:rFonts w:ascii="Helvetica Neue" w:hAnsi="Helvetica Neue" w:cs="Times New Roman"/>
          <w:bCs/>
        </w:rPr>
      </w:pPr>
      <w:r w:rsidRPr="00C56806">
        <w:rPr>
          <w:rFonts w:ascii="Helvetica Neue" w:hAnsi="Helvetica Neue" w:cs="Times New Roman"/>
          <w:bCs/>
        </w:rPr>
        <w:t>A</w:t>
      </w:r>
      <w:r w:rsidR="00AC0A1F" w:rsidRPr="00C56806">
        <w:rPr>
          <w:rFonts w:ascii="Helvetica Neue" w:hAnsi="Helvetica Neue" w:cs="Times New Roman"/>
          <w:bCs/>
        </w:rPr>
        <w:t xml:space="preserve"> cura di Claudio Rocca</w:t>
      </w:r>
    </w:p>
    <w:p w14:paraId="406CB6F0" w14:textId="77777777" w:rsidR="000173B3" w:rsidRPr="00C56806" w:rsidRDefault="000173B3" w:rsidP="000173B3">
      <w:pPr>
        <w:shd w:val="clear" w:color="auto" w:fill="FFFFFF"/>
        <w:jc w:val="center"/>
        <w:rPr>
          <w:rFonts w:ascii="Helvetica Neue" w:hAnsi="Helvetica Neue" w:cs="Times New Roman"/>
        </w:rPr>
      </w:pPr>
    </w:p>
    <w:p w14:paraId="25B2E36A" w14:textId="77777777" w:rsidR="00AC0A1F" w:rsidRPr="00C56806" w:rsidRDefault="00AC0A1F" w:rsidP="000173B3">
      <w:pPr>
        <w:shd w:val="clear" w:color="auto" w:fill="FFFFFF"/>
        <w:jc w:val="center"/>
        <w:rPr>
          <w:rFonts w:ascii="Helvetica Neue" w:hAnsi="Helvetica Neue" w:cs="Times New Roman"/>
          <w:b/>
          <w:bCs/>
        </w:rPr>
      </w:pPr>
      <w:r w:rsidRPr="00C56806">
        <w:rPr>
          <w:rFonts w:ascii="Helvetica Neue" w:hAnsi="Helvetica Neue" w:cs="Times New Roman"/>
          <w:b/>
          <w:bCs/>
        </w:rPr>
        <w:t>25 aprile - 20 maggio 2026</w:t>
      </w:r>
    </w:p>
    <w:p w14:paraId="5ACB2542" w14:textId="77777777" w:rsidR="000173B3" w:rsidRPr="00C56806" w:rsidRDefault="000173B3" w:rsidP="000173B3">
      <w:pPr>
        <w:shd w:val="clear" w:color="auto" w:fill="FFFFFF"/>
        <w:jc w:val="center"/>
        <w:rPr>
          <w:rFonts w:ascii="Helvetica Neue" w:hAnsi="Helvetica Neue" w:cs="Times New Roman"/>
          <w:bCs/>
        </w:rPr>
      </w:pPr>
      <w:r w:rsidRPr="00C56806">
        <w:rPr>
          <w:rFonts w:ascii="Helvetica Neue" w:hAnsi="Helvetica Neue" w:cs="Times New Roman"/>
          <w:bCs/>
        </w:rPr>
        <w:t>Galleria delle Carrozze</w:t>
      </w:r>
    </w:p>
    <w:p w14:paraId="3E614751" w14:textId="77777777" w:rsidR="000173B3" w:rsidRPr="00C56806" w:rsidRDefault="000173B3" w:rsidP="000173B3">
      <w:pPr>
        <w:shd w:val="clear" w:color="auto" w:fill="FFFFFF"/>
        <w:jc w:val="center"/>
        <w:rPr>
          <w:rFonts w:ascii="Helvetica Neue" w:hAnsi="Helvetica Neue" w:cs="Times New Roman"/>
          <w:bCs/>
        </w:rPr>
      </w:pPr>
      <w:r w:rsidRPr="00C56806">
        <w:rPr>
          <w:rFonts w:ascii="Helvetica Neue" w:hAnsi="Helvetica Neue" w:cs="Times New Roman"/>
          <w:bCs/>
        </w:rPr>
        <w:t xml:space="preserve">Palazzo Medici Riccardi </w:t>
      </w:r>
    </w:p>
    <w:p w14:paraId="34F9CF4F" w14:textId="77777777" w:rsidR="000173B3" w:rsidRPr="00C56806" w:rsidRDefault="000173B3" w:rsidP="000173B3">
      <w:pPr>
        <w:shd w:val="clear" w:color="auto" w:fill="FFFFFF"/>
        <w:jc w:val="center"/>
        <w:rPr>
          <w:rFonts w:ascii="Helvetica Neue" w:hAnsi="Helvetica Neue" w:cs="Times New Roman"/>
          <w:bCs/>
        </w:rPr>
      </w:pPr>
      <w:r w:rsidRPr="00C56806">
        <w:rPr>
          <w:rFonts w:ascii="Helvetica Neue" w:hAnsi="Helvetica Neue" w:cs="Times New Roman"/>
          <w:bCs/>
        </w:rPr>
        <w:t>Via Cavour, n. 5, Firenze</w:t>
      </w:r>
    </w:p>
    <w:p w14:paraId="6E92DE37" w14:textId="77777777" w:rsidR="000173B3" w:rsidRPr="00C56806" w:rsidRDefault="000173B3" w:rsidP="000173B3">
      <w:pPr>
        <w:shd w:val="clear" w:color="auto" w:fill="FFFFFF"/>
        <w:jc w:val="center"/>
        <w:rPr>
          <w:rFonts w:ascii="Helvetica Neue" w:hAnsi="Helvetica Neue" w:cs="Times New Roman"/>
          <w:b/>
          <w:bCs/>
          <w:sz w:val="20"/>
          <w:szCs w:val="20"/>
        </w:rPr>
      </w:pPr>
    </w:p>
    <w:p w14:paraId="5E788E90" w14:textId="1219A5F3" w:rsidR="00F1023C" w:rsidRPr="00C56806" w:rsidRDefault="00065AEF" w:rsidP="008518F7">
      <w:pPr>
        <w:rPr>
          <w:rFonts w:ascii="Helvetica Neue" w:eastAsia="Times New Roman" w:hAnsi="Helvetica Neue" w:cs="Times New Roman"/>
          <w:sz w:val="20"/>
          <w:szCs w:val="20"/>
        </w:rPr>
      </w:pPr>
      <w:r w:rsidRPr="00C56806">
        <w:rPr>
          <w:rFonts w:ascii="Helvetica Neue" w:hAnsi="Helvetica Neue" w:cs="Times New Roman"/>
          <w:sz w:val="20"/>
          <w:szCs w:val="20"/>
        </w:rPr>
        <w:tab/>
      </w:r>
      <w:r w:rsidR="004E0C7D" w:rsidRPr="00C56806">
        <w:rPr>
          <w:rFonts w:ascii="Helvetica Neue" w:hAnsi="Helvetica Neue" w:cs="Times New Roman"/>
          <w:sz w:val="20"/>
          <w:szCs w:val="20"/>
        </w:rPr>
        <w:t xml:space="preserve">Dal </w:t>
      </w:r>
      <w:r w:rsidR="004E0C7D" w:rsidRPr="00C56806">
        <w:rPr>
          <w:rFonts w:ascii="Helvetica Neue" w:hAnsi="Helvetica Neue" w:cs="Times New Roman"/>
          <w:bCs/>
          <w:sz w:val="20"/>
          <w:szCs w:val="20"/>
        </w:rPr>
        <w:t>25 aprile al 20 maggio 2026</w:t>
      </w:r>
      <w:r w:rsidRPr="00C56806">
        <w:rPr>
          <w:rFonts w:ascii="Helvetica Neue" w:hAnsi="Helvetica Neue" w:cs="Times New Roman"/>
          <w:bCs/>
          <w:sz w:val="20"/>
          <w:szCs w:val="20"/>
        </w:rPr>
        <w:t>,</w:t>
      </w:r>
      <w:r w:rsidR="004E0C7D" w:rsidRPr="00C56806">
        <w:rPr>
          <w:rFonts w:ascii="Helvetica Neue" w:hAnsi="Helvetica Neue" w:cs="Times New Roman"/>
          <w:bCs/>
          <w:sz w:val="20"/>
          <w:szCs w:val="20"/>
        </w:rPr>
        <w:t xml:space="preserve"> </w:t>
      </w:r>
      <w:r w:rsidRPr="00C56806">
        <w:rPr>
          <w:rFonts w:ascii="Helvetica Neue" w:hAnsi="Helvetica Neue" w:cs="Times New Roman"/>
          <w:bCs/>
          <w:sz w:val="20"/>
          <w:szCs w:val="20"/>
        </w:rPr>
        <w:t>l</w:t>
      </w:r>
      <w:r w:rsidR="004E0C7D" w:rsidRPr="00C56806">
        <w:rPr>
          <w:rFonts w:ascii="Helvetica Neue" w:hAnsi="Helvetica Neue" w:cs="Times New Roman"/>
          <w:sz w:val="20"/>
          <w:szCs w:val="20"/>
        </w:rPr>
        <w:t xml:space="preserve">a </w:t>
      </w:r>
      <w:r w:rsidR="004E0C7D" w:rsidRPr="00C56806">
        <w:rPr>
          <w:rFonts w:ascii="Helvetica Neue" w:hAnsi="Helvetica Neue" w:cs="Times New Roman"/>
          <w:bCs/>
          <w:sz w:val="20"/>
          <w:szCs w:val="20"/>
        </w:rPr>
        <w:t>Galleria delle Carrozze</w:t>
      </w:r>
      <w:r w:rsidRPr="00C56806">
        <w:rPr>
          <w:rFonts w:ascii="Helvetica Neue" w:hAnsi="Helvetica Neue" w:cs="Times New Roman"/>
          <w:bCs/>
          <w:sz w:val="20"/>
          <w:szCs w:val="20"/>
        </w:rPr>
        <w:t xml:space="preserve"> di</w:t>
      </w:r>
      <w:r w:rsidR="004E0C7D" w:rsidRPr="00C56806">
        <w:rPr>
          <w:rFonts w:ascii="Helvetica Neue" w:hAnsi="Helvetica Neue" w:cs="Times New Roman"/>
          <w:bCs/>
          <w:sz w:val="20"/>
          <w:szCs w:val="20"/>
        </w:rPr>
        <w:t xml:space="preserve"> Palazzo Medici Riccardi, in via Cavour, n. 5, </w:t>
      </w:r>
      <w:r w:rsidR="001E5EDD" w:rsidRPr="00C56806">
        <w:rPr>
          <w:rFonts w:ascii="Helvetica Neue" w:hAnsi="Helvetica Neue" w:cs="Times New Roman"/>
          <w:bCs/>
          <w:sz w:val="20"/>
          <w:szCs w:val="20"/>
        </w:rPr>
        <w:t xml:space="preserve">a </w:t>
      </w:r>
      <w:r w:rsidR="004E0C7D" w:rsidRPr="00C56806">
        <w:rPr>
          <w:rFonts w:ascii="Helvetica Neue" w:hAnsi="Helvetica Neue" w:cs="Times New Roman"/>
          <w:bCs/>
          <w:sz w:val="20"/>
          <w:szCs w:val="20"/>
        </w:rPr>
        <w:t>Firenze</w:t>
      </w:r>
      <w:r w:rsidR="001E5EDD" w:rsidRPr="00C56806">
        <w:rPr>
          <w:rFonts w:ascii="Helvetica Neue" w:hAnsi="Helvetica Neue" w:cs="Times New Roman"/>
          <w:bCs/>
          <w:sz w:val="20"/>
          <w:szCs w:val="20"/>
        </w:rPr>
        <w:t xml:space="preserve">, </w:t>
      </w:r>
      <w:r w:rsidR="00AA4ED4" w:rsidRPr="00C56806">
        <w:rPr>
          <w:rFonts w:ascii="Helvetica Neue" w:hAnsi="Helvetica Neue" w:cs="Times New Roman"/>
          <w:bCs/>
          <w:sz w:val="20"/>
          <w:szCs w:val="20"/>
        </w:rPr>
        <w:t xml:space="preserve">ospita </w:t>
      </w:r>
      <w:r w:rsidR="00AA4ED4" w:rsidRPr="00C56806">
        <w:rPr>
          <w:rFonts w:ascii="Helvetica Neue" w:hAnsi="Helvetica Neue" w:cs="Times New Roman"/>
          <w:sz w:val="20"/>
          <w:szCs w:val="20"/>
        </w:rPr>
        <w:t xml:space="preserve">“Il Giardino del Tempo”, </w:t>
      </w:r>
      <w:r w:rsidR="00AA4ED4" w:rsidRPr="00C56806">
        <w:rPr>
          <w:rFonts w:ascii="Helvetica Neue" w:hAnsi="Helvetica Neue" w:cs="Times New Roman"/>
          <w:bCs/>
          <w:sz w:val="20"/>
          <w:szCs w:val="20"/>
        </w:rPr>
        <w:t>mostra personale</w:t>
      </w:r>
      <w:r w:rsidR="00AA4ED4" w:rsidRPr="00C56806">
        <w:rPr>
          <w:rFonts w:ascii="Helvetica Neue" w:hAnsi="Helvetica Neue" w:cs="Times New Roman"/>
          <w:b/>
          <w:bCs/>
          <w:sz w:val="20"/>
          <w:szCs w:val="20"/>
        </w:rPr>
        <w:t xml:space="preserve"> </w:t>
      </w:r>
      <w:r w:rsidRPr="00C56806">
        <w:rPr>
          <w:rFonts w:ascii="Helvetica Neue" w:hAnsi="Helvetica Neue" w:cs="Times New Roman"/>
          <w:bCs/>
          <w:sz w:val="20"/>
          <w:szCs w:val="20"/>
        </w:rPr>
        <w:t xml:space="preserve">dell’artista cinese </w:t>
      </w:r>
      <w:r w:rsidRPr="00C56806">
        <w:rPr>
          <w:rFonts w:ascii="Helvetica Neue" w:hAnsi="Helvetica Neue" w:cs="Times New Roman"/>
          <w:b/>
          <w:bCs/>
          <w:sz w:val="20"/>
          <w:szCs w:val="20"/>
        </w:rPr>
        <w:t>Gulistan</w:t>
      </w:r>
      <w:r w:rsidRPr="00C56806">
        <w:rPr>
          <w:rFonts w:ascii="Helvetica Neue" w:hAnsi="Helvetica Neue" w:cs="Times New Roman"/>
          <w:sz w:val="20"/>
          <w:szCs w:val="20"/>
        </w:rPr>
        <w:t xml:space="preserve">, </w:t>
      </w:r>
      <w:r w:rsidR="00B70896" w:rsidRPr="00C56806">
        <w:rPr>
          <w:rFonts w:ascii="Helvetica Neue" w:eastAsia="Times New Roman" w:hAnsi="Helvetica Neue" w:cs="Times New Roman"/>
          <w:sz w:val="20"/>
          <w:szCs w:val="20"/>
        </w:rPr>
        <w:t xml:space="preserve">tra le voci più interessanti </w:t>
      </w:r>
      <w:r w:rsidRPr="00C56806">
        <w:rPr>
          <w:rFonts w:ascii="Helvetica Neue" w:hAnsi="Helvetica Neue" w:cs="Times New Roman"/>
          <w:sz w:val="20"/>
          <w:szCs w:val="20"/>
        </w:rPr>
        <w:t>de</w:t>
      </w:r>
      <w:r w:rsidR="001E5EDD" w:rsidRPr="00C56806">
        <w:rPr>
          <w:rFonts w:ascii="Helvetica Neue" w:hAnsi="Helvetica Neue" w:cs="Times New Roman"/>
          <w:sz w:val="20"/>
          <w:szCs w:val="20"/>
        </w:rPr>
        <w:t xml:space="preserve">lla scena </w:t>
      </w:r>
      <w:r w:rsidR="00AA4ED4" w:rsidRPr="00C56806">
        <w:rPr>
          <w:rFonts w:ascii="Helvetica Neue" w:hAnsi="Helvetica Neue" w:cs="Times New Roman"/>
          <w:bCs/>
          <w:sz w:val="20"/>
          <w:szCs w:val="20"/>
        </w:rPr>
        <w:t>contemporanea internazionale.</w:t>
      </w:r>
    </w:p>
    <w:p w14:paraId="58CA6252" w14:textId="62326674" w:rsidR="00252FDF" w:rsidRPr="00C56806" w:rsidRDefault="00AC0A1F" w:rsidP="008518F7">
      <w:pPr>
        <w:rPr>
          <w:rFonts w:ascii="Helvetica Neue" w:hAnsi="Helvetica Neue" w:cs="Times New Roman"/>
          <w:sz w:val="20"/>
          <w:szCs w:val="20"/>
        </w:rPr>
      </w:pPr>
      <w:r w:rsidRPr="00C56806">
        <w:rPr>
          <w:rFonts w:ascii="Helvetica Neue" w:hAnsi="Helvetica Neue" w:cs="Times New Roman"/>
          <w:sz w:val="20"/>
          <w:szCs w:val="20"/>
        </w:rPr>
        <w:t xml:space="preserve">Curata da </w:t>
      </w:r>
      <w:r w:rsidR="004E0C7D" w:rsidRPr="00C56806">
        <w:rPr>
          <w:rFonts w:ascii="Helvetica Neue" w:hAnsi="Helvetica Neue" w:cs="Times New Roman"/>
          <w:b/>
          <w:bCs/>
          <w:sz w:val="20"/>
          <w:szCs w:val="20"/>
        </w:rPr>
        <w:t>Claudio Rocca</w:t>
      </w:r>
      <w:r w:rsidR="00252FDF" w:rsidRPr="00C56806">
        <w:rPr>
          <w:rFonts w:ascii="Helvetica Neue" w:hAnsi="Helvetica Neue" w:cs="Times New Roman"/>
          <w:sz w:val="20"/>
          <w:szCs w:val="20"/>
        </w:rPr>
        <w:t xml:space="preserve"> e promossa da</w:t>
      </w:r>
      <w:r w:rsidR="00F61E27" w:rsidRPr="00C56806">
        <w:rPr>
          <w:rFonts w:ascii="Helvetica Neue" w:hAnsi="Helvetica Neue" w:cs="Times New Roman"/>
          <w:sz w:val="20"/>
          <w:szCs w:val="20"/>
        </w:rPr>
        <w:t xml:space="preserve">lla </w:t>
      </w:r>
      <w:r w:rsidR="00252FDF" w:rsidRPr="00C56806">
        <w:rPr>
          <w:rFonts w:ascii="Helvetica Neue" w:hAnsi="Helvetica Neue" w:cs="Times New Roman"/>
          <w:sz w:val="20"/>
          <w:szCs w:val="20"/>
        </w:rPr>
        <w:t xml:space="preserve">Fondazione </w:t>
      </w:r>
      <w:r w:rsidR="00F61E27" w:rsidRPr="00C56806">
        <w:rPr>
          <w:rFonts w:ascii="Helvetica Neue" w:hAnsi="Helvetica Neue" w:cs="Times New Roman"/>
          <w:sz w:val="20"/>
          <w:szCs w:val="20"/>
        </w:rPr>
        <w:t xml:space="preserve">923 Shanghai Art </w:t>
      </w:r>
      <w:proofErr w:type="gramStart"/>
      <w:r w:rsidR="00F61E27" w:rsidRPr="00C56806">
        <w:rPr>
          <w:rFonts w:ascii="Helvetica Neue" w:hAnsi="Helvetica Neue" w:cs="Times New Roman"/>
          <w:sz w:val="20"/>
          <w:szCs w:val="20"/>
        </w:rPr>
        <w:t>Space</w:t>
      </w:r>
      <w:proofErr w:type="gramEnd"/>
      <w:r w:rsidR="00252FDF" w:rsidRPr="00C56806">
        <w:rPr>
          <w:rFonts w:ascii="Helvetica Neue" w:hAnsi="Helvetica Neue" w:cs="Times New Roman"/>
          <w:sz w:val="20"/>
          <w:szCs w:val="20"/>
        </w:rPr>
        <w:t>, l’esposizione è realizzata con il patrocinio del Comune di Firenze, della Città Metropolitana di Firenze e della Regione Toscana.</w:t>
      </w:r>
    </w:p>
    <w:p w14:paraId="29B79075" w14:textId="77777777" w:rsidR="00585117" w:rsidRPr="00C56806" w:rsidRDefault="00585117" w:rsidP="008518F7">
      <w:pPr>
        <w:shd w:val="clear" w:color="auto" w:fill="FFFFFF"/>
        <w:jc w:val="both"/>
        <w:rPr>
          <w:rFonts w:ascii="Helvetica Neue" w:hAnsi="Helvetica Neue" w:cs="Times New Roman"/>
          <w:sz w:val="20"/>
          <w:szCs w:val="20"/>
        </w:rPr>
      </w:pPr>
    </w:p>
    <w:p w14:paraId="2A7010F0" w14:textId="324CD50E" w:rsidR="00EE2697" w:rsidRPr="00C56806" w:rsidRDefault="00E977E4" w:rsidP="008518F7">
      <w:pPr>
        <w:rPr>
          <w:rFonts w:ascii="Helvetica Neue" w:eastAsia="Times New Roman" w:hAnsi="Helvetica Neue" w:cs="Times New Roman"/>
          <w:sz w:val="20"/>
          <w:szCs w:val="20"/>
        </w:rPr>
      </w:pPr>
      <w:r w:rsidRPr="00C56806">
        <w:rPr>
          <w:rFonts w:ascii="Helvetica Neue" w:hAnsi="Helvetica Neue" w:cs="Times New Roman"/>
          <w:bCs/>
          <w:sz w:val="20"/>
          <w:szCs w:val="20"/>
        </w:rPr>
        <w:tab/>
      </w:r>
      <w:r w:rsidR="00856070" w:rsidRPr="00C56806">
        <w:rPr>
          <w:rFonts w:ascii="Helvetica Neue" w:hAnsi="Helvetica Neue" w:cs="Times New Roman"/>
          <w:bCs/>
          <w:sz w:val="20"/>
          <w:szCs w:val="20"/>
        </w:rPr>
        <w:t>Una selezione di</w:t>
      </w:r>
      <w:r w:rsidR="00916E1D" w:rsidRPr="00C56806">
        <w:rPr>
          <w:rFonts w:ascii="Helvetica Neue" w:hAnsi="Helvetica Neue" w:cs="Times New Roman"/>
          <w:bCs/>
          <w:sz w:val="20"/>
          <w:szCs w:val="20"/>
        </w:rPr>
        <w:t xml:space="preserve"> </w:t>
      </w:r>
      <w:proofErr w:type="gramStart"/>
      <w:r w:rsidR="00916E1D" w:rsidRPr="00C56806">
        <w:rPr>
          <w:rFonts w:ascii="Helvetica Neue" w:hAnsi="Helvetica Neue" w:cs="Times New Roman"/>
          <w:b/>
          <w:bCs/>
          <w:sz w:val="20"/>
          <w:szCs w:val="20"/>
        </w:rPr>
        <w:t>45</w:t>
      </w:r>
      <w:proofErr w:type="gramEnd"/>
      <w:r w:rsidR="00916E1D" w:rsidRPr="00C56806">
        <w:rPr>
          <w:rFonts w:ascii="Helvetica Neue" w:hAnsi="Helvetica Neue" w:cs="Times New Roman"/>
          <w:b/>
          <w:bCs/>
          <w:sz w:val="20"/>
          <w:szCs w:val="20"/>
        </w:rPr>
        <w:t xml:space="preserve"> opere</w:t>
      </w:r>
      <w:r w:rsidR="00856070" w:rsidRPr="00C56806">
        <w:rPr>
          <w:rFonts w:ascii="Helvetica Neue" w:hAnsi="Helvetica Neue" w:cs="Times New Roman"/>
          <w:bCs/>
          <w:sz w:val="20"/>
          <w:szCs w:val="20"/>
        </w:rPr>
        <w:t xml:space="preserve"> delinea l’</w:t>
      </w:r>
      <w:r w:rsidR="00916E1D" w:rsidRPr="00C56806">
        <w:rPr>
          <w:rFonts w:ascii="Helvetica Neue" w:hAnsi="Helvetica Neue" w:cs="Times New Roman"/>
          <w:bCs/>
          <w:sz w:val="20"/>
          <w:szCs w:val="20"/>
        </w:rPr>
        <w:t>universo visivo</w:t>
      </w:r>
      <w:r w:rsidR="00856070" w:rsidRPr="00C56806">
        <w:rPr>
          <w:rFonts w:ascii="Helvetica Neue" w:hAnsi="Helvetica Neue" w:cs="Times New Roman"/>
          <w:bCs/>
          <w:sz w:val="20"/>
          <w:szCs w:val="20"/>
        </w:rPr>
        <w:t xml:space="preserve"> dell’artista,</w:t>
      </w:r>
      <w:r w:rsidR="00916E1D" w:rsidRPr="00C56806">
        <w:rPr>
          <w:rFonts w:ascii="Helvetica Neue" w:hAnsi="Helvetica Neue" w:cs="Times New Roman"/>
          <w:bCs/>
          <w:sz w:val="20"/>
          <w:szCs w:val="20"/>
        </w:rPr>
        <w:t xml:space="preserve"> denso e stratificato, in cui pensieri, </w:t>
      </w:r>
      <w:proofErr w:type="gramStart"/>
      <w:r w:rsidR="00916E1D" w:rsidRPr="00C56806">
        <w:rPr>
          <w:rFonts w:ascii="Helvetica Neue" w:hAnsi="Helvetica Neue" w:cs="Times New Roman"/>
          <w:bCs/>
          <w:sz w:val="20"/>
          <w:szCs w:val="20"/>
        </w:rPr>
        <w:t>ricordi</w:t>
      </w:r>
      <w:proofErr w:type="gramEnd"/>
      <w:r w:rsidR="00916E1D" w:rsidRPr="00C56806">
        <w:rPr>
          <w:rFonts w:ascii="Helvetica Neue" w:hAnsi="Helvetica Neue" w:cs="Times New Roman"/>
          <w:bCs/>
          <w:sz w:val="20"/>
          <w:szCs w:val="20"/>
        </w:rPr>
        <w:t xml:space="preserve">, sogni e simboli si intrecciano </w:t>
      </w:r>
      <w:r w:rsidR="00B70896" w:rsidRPr="00C56806">
        <w:rPr>
          <w:rFonts w:ascii="Helvetica Neue" w:eastAsia="Times New Roman" w:hAnsi="Helvetica Neue" w:cs="Times New Roman"/>
          <w:sz w:val="20"/>
          <w:szCs w:val="20"/>
        </w:rPr>
        <w:t>dando forma a un racconto intimo, ma capace di risuonare in chiave universale</w:t>
      </w:r>
      <w:r w:rsidR="00916E1D" w:rsidRPr="00C56806">
        <w:rPr>
          <w:rFonts w:ascii="Helvetica Neue" w:hAnsi="Helvetica Neue" w:cs="Times New Roman"/>
          <w:bCs/>
          <w:sz w:val="20"/>
          <w:szCs w:val="20"/>
        </w:rPr>
        <w:t xml:space="preserve">. Il percorso espositivo invita il visitatore a immergersi in una dimensione sospesa tra memoria e immaginazione, attraversando uno spazio in cui </w:t>
      </w:r>
      <w:r w:rsidR="009B2884" w:rsidRPr="00C56806">
        <w:rPr>
          <w:rFonts w:ascii="Helvetica Neue" w:hAnsi="Helvetica Neue" w:cs="Times New Roman"/>
          <w:bCs/>
          <w:sz w:val="20"/>
          <w:szCs w:val="20"/>
        </w:rPr>
        <w:t>motivi</w:t>
      </w:r>
      <w:r w:rsidR="00916E1D" w:rsidRPr="00C56806">
        <w:rPr>
          <w:rFonts w:ascii="Helvetica Neue" w:hAnsi="Helvetica Neue" w:cs="Times New Roman"/>
          <w:bCs/>
          <w:sz w:val="20"/>
          <w:szCs w:val="20"/>
        </w:rPr>
        <w:t xml:space="preserve"> interiori e riferimenti culturali si fondono in un dialogo continuo.</w:t>
      </w:r>
      <w:r w:rsidR="00856070" w:rsidRPr="00C56806">
        <w:rPr>
          <w:rFonts w:ascii="Helvetica Neue" w:hAnsi="Helvetica Neue" w:cs="Times New Roman"/>
          <w:bCs/>
          <w:sz w:val="20"/>
          <w:szCs w:val="20"/>
        </w:rPr>
        <w:t xml:space="preserve"> </w:t>
      </w:r>
      <w:r w:rsidR="00A44CCA" w:rsidRPr="00C56806">
        <w:rPr>
          <w:rFonts w:ascii="Helvetica Neue" w:hAnsi="Helvetica Neue"/>
          <w:sz w:val="20"/>
          <w:szCs w:val="20"/>
        </w:rPr>
        <w:t xml:space="preserve">Alcune opere, soprattutto se osservate in rapida sequenza, suggeriscono una rievocazione dell’arte europea </w:t>
      </w:r>
      <w:r w:rsidR="00310B15" w:rsidRPr="00C56806">
        <w:rPr>
          <w:rFonts w:ascii="Helvetica Neue" w:hAnsi="Helvetica Neue"/>
          <w:sz w:val="20"/>
          <w:szCs w:val="20"/>
        </w:rPr>
        <w:t xml:space="preserve">pur </w:t>
      </w:r>
      <w:r w:rsidR="00A44CCA" w:rsidRPr="00C56806">
        <w:rPr>
          <w:rFonts w:ascii="Helvetica Neue" w:hAnsi="Helvetica Neue"/>
          <w:sz w:val="20"/>
          <w:szCs w:val="20"/>
        </w:rPr>
        <w:t xml:space="preserve">filtrata dallo sguardo cinese e dalla tecnica della pittura su carta. </w:t>
      </w:r>
      <w:r w:rsidR="005E431A" w:rsidRPr="00C56806">
        <w:rPr>
          <w:rFonts w:ascii="Helvetica Neue" w:hAnsi="Helvetica Neue"/>
          <w:sz w:val="20"/>
          <w:szCs w:val="20"/>
        </w:rPr>
        <w:t>La pittura di Gulistan si distingue</w:t>
      </w:r>
      <w:r w:rsidR="00856070" w:rsidRPr="00C56806">
        <w:rPr>
          <w:rFonts w:ascii="Helvetica Neue" w:hAnsi="Helvetica Neue"/>
          <w:sz w:val="20"/>
          <w:szCs w:val="20"/>
        </w:rPr>
        <w:t>, infatti,</w:t>
      </w:r>
      <w:r w:rsidR="005E431A" w:rsidRPr="00C56806">
        <w:rPr>
          <w:rFonts w:ascii="Helvetica Neue" w:hAnsi="Helvetica Neue"/>
          <w:sz w:val="20"/>
          <w:szCs w:val="20"/>
        </w:rPr>
        <w:t xml:space="preserve"> per la capacità di mettere in relazione tradizioni differenti: da un lato la cultura visiva cinese, con la sua attenzione al segno, al vuoto e alla dimensione spirituale; </w:t>
      </w:r>
      <w:proofErr w:type="gramStart"/>
      <w:r w:rsidR="005E431A" w:rsidRPr="00C56806">
        <w:rPr>
          <w:rFonts w:ascii="Helvetica Neue" w:hAnsi="Helvetica Neue"/>
          <w:sz w:val="20"/>
          <w:szCs w:val="20"/>
        </w:rPr>
        <w:t>dall’altro suggestioni provenienti</w:t>
      </w:r>
      <w:proofErr w:type="gramEnd"/>
      <w:r w:rsidR="005E431A" w:rsidRPr="00C56806">
        <w:rPr>
          <w:rFonts w:ascii="Helvetica Neue" w:hAnsi="Helvetica Neue"/>
          <w:sz w:val="20"/>
          <w:szCs w:val="20"/>
        </w:rPr>
        <w:t xml:space="preserve"> dalla storia dell’arte europea. Ne nasce un linguaggio originale</w:t>
      </w:r>
      <w:r w:rsidR="003F07AC" w:rsidRPr="00C56806">
        <w:rPr>
          <w:rFonts w:ascii="Helvetica Neue" w:hAnsi="Helvetica Neue"/>
          <w:sz w:val="20"/>
          <w:szCs w:val="20"/>
        </w:rPr>
        <w:t xml:space="preserve"> nel quale </w:t>
      </w:r>
      <w:r w:rsidR="003F07AC" w:rsidRPr="00C56806">
        <w:rPr>
          <w:rFonts w:ascii="Helvetica Neue" w:hAnsi="Helvetica Neue" w:cs="Times New Roman"/>
          <w:sz w:val="20"/>
          <w:szCs w:val="20"/>
        </w:rPr>
        <w:t>due mondi</w:t>
      </w:r>
      <w:r w:rsidR="003F07AC" w:rsidRPr="00C56806">
        <w:rPr>
          <w:rFonts w:ascii="Helvetica Neue" w:hAnsi="Helvetica Neue"/>
          <w:sz w:val="20"/>
          <w:szCs w:val="20"/>
        </w:rPr>
        <w:t xml:space="preserve"> </w:t>
      </w:r>
      <w:r w:rsidR="00EA27D2" w:rsidRPr="00C56806">
        <w:rPr>
          <w:rFonts w:ascii="Helvetica Neue" w:hAnsi="Helvetica Neue"/>
          <w:sz w:val="20"/>
          <w:szCs w:val="20"/>
        </w:rPr>
        <w:t xml:space="preserve">dialogano </w:t>
      </w:r>
      <w:r w:rsidR="00EA27D2" w:rsidRPr="00C56806">
        <w:rPr>
          <w:rFonts w:ascii="Helvetica Neue" w:hAnsi="Helvetica Neue" w:cs="Times New Roman"/>
          <w:sz w:val="20"/>
          <w:szCs w:val="20"/>
        </w:rPr>
        <w:t>idealmente, visivamente</w:t>
      </w:r>
      <w:r w:rsidR="003D3663" w:rsidRPr="00C56806">
        <w:rPr>
          <w:rFonts w:ascii="Helvetica Neue" w:hAnsi="Helvetica Neue" w:cs="Times New Roman"/>
          <w:sz w:val="20"/>
          <w:szCs w:val="20"/>
        </w:rPr>
        <w:t xml:space="preserve"> e spiritual</w:t>
      </w:r>
      <w:r w:rsidR="00EA27D2" w:rsidRPr="00C56806">
        <w:rPr>
          <w:rFonts w:ascii="Helvetica Neue" w:hAnsi="Helvetica Neue" w:cs="Times New Roman"/>
          <w:sz w:val="20"/>
          <w:szCs w:val="20"/>
        </w:rPr>
        <w:t>mente</w:t>
      </w:r>
      <w:r w:rsidR="003F07AC" w:rsidRPr="00C56806">
        <w:rPr>
          <w:rFonts w:ascii="Helvetica Neue" w:hAnsi="Helvetica Neue" w:cs="Times New Roman"/>
          <w:sz w:val="20"/>
          <w:szCs w:val="20"/>
        </w:rPr>
        <w:t xml:space="preserve">; </w:t>
      </w:r>
      <w:r w:rsidR="003D3663" w:rsidRPr="00C56806">
        <w:rPr>
          <w:rFonts w:ascii="Helvetica Neue" w:hAnsi="Helvetica Neue" w:cs="Times New Roman"/>
          <w:sz w:val="20"/>
          <w:szCs w:val="20"/>
        </w:rPr>
        <w:t xml:space="preserve">le linee calligrafiche orientali si confrontano con la struttura </w:t>
      </w:r>
      <w:r w:rsidR="00EA27D2" w:rsidRPr="00C56806">
        <w:rPr>
          <w:rFonts w:ascii="Helvetica Neue" w:hAnsi="Helvetica Neue" w:cs="Times New Roman"/>
          <w:sz w:val="20"/>
          <w:szCs w:val="20"/>
        </w:rPr>
        <w:t xml:space="preserve">della modernità europea, integrando </w:t>
      </w:r>
      <w:proofErr w:type="gramStart"/>
      <w:r w:rsidR="00E0755B" w:rsidRPr="00C56806">
        <w:rPr>
          <w:rFonts w:ascii="Helvetica Neue" w:eastAsia="Times New Roman" w:hAnsi="Helvetica Neue" w:cs="Times New Roman"/>
          <w:sz w:val="20"/>
          <w:szCs w:val="20"/>
        </w:rPr>
        <w:t>componenti</w:t>
      </w:r>
      <w:proofErr w:type="gramEnd"/>
      <w:r w:rsidR="00EA27D2" w:rsidRPr="00C56806">
        <w:rPr>
          <w:rFonts w:ascii="Helvetica Neue" w:hAnsi="Helvetica Neue" w:cs="Times New Roman"/>
          <w:sz w:val="20"/>
          <w:szCs w:val="20"/>
        </w:rPr>
        <w:t xml:space="preserve"> simbolici orientali ad altri tipicamente occidentali.</w:t>
      </w:r>
      <w:r w:rsidR="00AE6709" w:rsidRPr="00C56806">
        <w:rPr>
          <w:rFonts w:ascii="Helvetica Neue" w:hAnsi="Helvetica Neue" w:cs="Times New Roman"/>
          <w:sz w:val="20"/>
          <w:szCs w:val="20"/>
        </w:rPr>
        <w:t xml:space="preserve"> </w:t>
      </w:r>
      <w:r w:rsidR="00AE6709" w:rsidRPr="00C56806">
        <w:rPr>
          <w:rFonts w:ascii="Helvetica Neue" w:hAnsi="Helvetica Neue"/>
          <w:sz w:val="20"/>
          <w:szCs w:val="20"/>
        </w:rPr>
        <w:t>Questa convergenza consente a Gulistan di essere un ponte tra Est e O</w:t>
      </w:r>
      <w:r w:rsidR="00427E94" w:rsidRPr="00C56806">
        <w:rPr>
          <w:rFonts w:ascii="Helvetica Neue" w:hAnsi="Helvetica Neue"/>
          <w:sz w:val="20"/>
          <w:szCs w:val="20"/>
        </w:rPr>
        <w:t>vest</w:t>
      </w:r>
      <w:r w:rsidR="00AE6709" w:rsidRPr="00C56806">
        <w:rPr>
          <w:rFonts w:ascii="Helvetica Neue" w:hAnsi="Helvetica Neue"/>
          <w:sz w:val="20"/>
          <w:szCs w:val="20"/>
        </w:rPr>
        <w:t>.</w:t>
      </w:r>
    </w:p>
    <w:p w14:paraId="3E59B1E0" w14:textId="351D1C62" w:rsidR="00EA27D2" w:rsidRPr="00C56806" w:rsidRDefault="00EA27D2" w:rsidP="008518F7">
      <w:pPr>
        <w:shd w:val="clear" w:color="auto" w:fill="FFFFFF"/>
        <w:jc w:val="both"/>
        <w:rPr>
          <w:rFonts w:ascii="Helvetica Neue" w:hAnsi="Helvetica Neue" w:cs="Times New Roman"/>
          <w:sz w:val="20"/>
          <w:szCs w:val="20"/>
        </w:rPr>
      </w:pPr>
    </w:p>
    <w:p w14:paraId="0CFF49A9" w14:textId="471CD39B" w:rsidR="007577EB" w:rsidRPr="00C56806" w:rsidRDefault="00EA27D2" w:rsidP="008518F7">
      <w:pPr>
        <w:rPr>
          <w:rFonts w:ascii="Helvetica Neue" w:eastAsia="Times New Roman" w:hAnsi="Helvetica Neue" w:cs="Times New Roman"/>
          <w:sz w:val="20"/>
          <w:szCs w:val="20"/>
        </w:rPr>
      </w:pPr>
      <w:r w:rsidRPr="00C56806">
        <w:rPr>
          <w:rFonts w:ascii="Helvetica Neue" w:hAnsi="Helvetica Neue" w:cs="Times New Roman"/>
          <w:sz w:val="20"/>
          <w:szCs w:val="20"/>
        </w:rPr>
        <w:tab/>
      </w:r>
      <w:r w:rsidR="00EE2697" w:rsidRPr="00C56806">
        <w:rPr>
          <w:rFonts w:ascii="Helvetica Neue" w:hAnsi="Helvetica Neue" w:cs="Times New Roman"/>
          <w:sz w:val="20"/>
          <w:szCs w:val="20"/>
        </w:rPr>
        <w:t xml:space="preserve">Le opere rivelano </w:t>
      </w:r>
      <w:r w:rsidR="00EE2697" w:rsidRPr="00C56806">
        <w:rPr>
          <w:rFonts w:ascii="Helvetica Neue" w:hAnsi="Helvetica Neue" w:cs="Times New Roman"/>
          <w:b/>
          <w:sz w:val="20"/>
          <w:szCs w:val="20"/>
        </w:rPr>
        <w:t>una tecnica complessa</w:t>
      </w:r>
      <w:r w:rsidR="00C56806" w:rsidRPr="00C56806">
        <w:rPr>
          <w:rFonts w:ascii="Helvetica Neue" w:hAnsi="Helvetica Neue" w:cs="Times New Roman"/>
          <w:sz w:val="20"/>
          <w:szCs w:val="20"/>
        </w:rPr>
        <w:t xml:space="preserve"> </w:t>
      </w:r>
      <w:r w:rsidR="00F61E27" w:rsidRPr="00C56806">
        <w:rPr>
          <w:rFonts w:ascii="Helvetica Neue" w:hAnsi="Helvetica Neue" w:cs="Times New Roman"/>
          <w:sz w:val="20"/>
          <w:szCs w:val="20"/>
        </w:rPr>
        <w:t xml:space="preserve">che utilizza colori </w:t>
      </w:r>
      <w:proofErr w:type="gramStart"/>
      <w:r w:rsidR="00F61E27" w:rsidRPr="00C56806">
        <w:rPr>
          <w:rFonts w:ascii="Helvetica Neue" w:hAnsi="Helvetica Neue" w:cs="Times New Roman"/>
          <w:sz w:val="20"/>
          <w:szCs w:val="20"/>
        </w:rPr>
        <w:t>ad</w:t>
      </w:r>
      <w:proofErr w:type="gramEnd"/>
      <w:r w:rsidR="00F61E27" w:rsidRPr="00C56806">
        <w:rPr>
          <w:rFonts w:ascii="Helvetica Neue" w:hAnsi="Helvetica Neue" w:cs="Times New Roman"/>
          <w:sz w:val="20"/>
          <w:szCs w:val="20"/>
        </w:rPr>
        <w:t xml:space="preserve"> olio disciolti come fossero acquerelli, </w:t>
      </w:r>
      <w:r w:rsidR="00EE2697" w:rsidRPr="00C56806">
        <w:rPr>
          <w:rFonts w:ascii="Helvetica Neue" w:hAnsi="Helvetica Neue" w:cs="Times New Roman"/>
          <w:sz w:val="20"/>
          <w:szCs w:val="20"/>
        </w:rPr>
        <w:t xml:space="preserve">dando vita a superfici stratificate in cui il gesto pittorico alterna pieni e vuoti, presenza e dissolvenza. </w:t>
      </w:r>
      <w:r w:rsidR="0053491A" w:rsidRPr="00C56806">
        <w:rPr>
          <w:rFonts w:ascii="Helvetica Neue" w:hAnsi="Helvetica Neue" w:cs="Times New Roman"/>
          <w:sz w:val="20"/>
          <w:szCs w:val="20"/>
        </w:rPr>
        <w:t>Le</w:t>
      </w:r>
      <w:r w:rsidR="00AE6709" w:rsidRPr="00C56806">
        <w:rPr>
          <w:rFonts w:ascii="Helvetica Neue" w:hAnsi="Helvetica Neue" w:cs="Times New Roman"/>
          <w:sz w:val="20"/>
          <w:szCs w:val="20"/>
        </w:rPr>
        <w:t xml:space="preserve"> pennellate color seppia </w:t>
      </w:r>
      <w:proofErr w:type="gramStart"/>
      <w:r w:rsidR="00AE6709" w:rsidRPr="00C56806">
        <w:rPr>
          <w:rFonts w:ascii="Helvetica Neue" w:hAnsi="Helvetica Neue" w:cs="Times New Roman"/>
          <w:sz w:val="20"/>
          <w:szCs w:val="20"/>
        </w:rPr>
        <w:t>ricordano</w:t>
      </w:r>
      <w:proofErr w:type="gramEnd"/>
      <w:r w:rsidR="00AE6709" w:rsidRPr="00C56806">
        <w:rPr>
          <w:rFonts w:ascii="Helvetica Neue" w:hAnsi="Helvetica Neue" w:cs="Times New Roman"/>
          <w:sz w:val="20"/>
          <w:szCs w:val="20"/>
        </w:rPr>
        <w:t xml:space="preserve"> le sinopie degli antichi affreschi rinascimentali e</w:t>
      </w:r>
      <w:r w:rsidR="0053491A" w:rsidRPr="00C56806">
        <w:rPr>
          <w:rFonts w:ascii="Helvetica Neue" w:hAnsi="Helvetica Neue" w:cs="Times New Roman"/>
          <w:sz w:val="20"/>
          <w:szCs w:val="20"/>
        </w:rPr>
        <w:t>,</w:t>
      </w:r>
      <w:r w:rsidR="00AE6709" w:rsidRPr="00C56806">
        <w:rPr>
          <w:rFonts w:ascii="Helvetica Neue" w:hAnsi="Helvetica Neue" w:cs="Times New Roman"/>
          <w:sz w:val="20"/>
          <w:szCs w:val="20"/>
        </w:rPr>
        <w:t xml:space="preserve"> al contempo</w:t>
      </w:r>
      <w:r w:rsidR="0053491A" w:rsidRPr="00C56806">
        <w:rPr>
          <w:rFonts w:ascii="Helvetica Neue" w:hAnsi="Helvetica Neue" w:cs="Times New Roman"/>
          <w:sz w:val="20"/>
          <w:szCs w:val="20"/>
        </w:rPr>
        <w:t>,</w:t>
      </w:r>
      <w:r w:rsidR="00AE6709" w:rsidRPr="00C56806">
        <w:rPr>
          <w:rFonts w:ascii="Helvetica Neue" w:hAnsi="Helvetica Neue" w:cs="Times New Roman"/>
          <w:sz w:val="20"/>
          <w:szCs w:val="20"/>
        </w:rPr>
        <w:t xml:space="preserve"> la tecnica dei pittori cinesi che dilatavano l’inchiostro </w:t>
      </w:r>
      <w:r w:rsidR="00DD6AE9" w:rsidRPr="00C56806">
        <w:rPr>
          <w:rFonts w:ascii="Helvetica Neue" w:eastAsia="Times New Roman" w:hAnsi="Helvetica Neue" w:cs="Times New Roman"/>
          <w:sz w:val="20"/>
          <w:szCs w:val="20"/>
        </w:rPr>
        <w:t>facendo emergere ombre, pieni e vuoti</w:t>
      </w:r>
      <w:r w:rsidR="00AE6709" w:rsidRPr="00C56806">
        <w:rPr>
          <w:rFonts w:ascii="Helvetica Neue" w:hAnsi="Helvetica Neue" w:cs="Times New Roman"/>
          <w:sz w:val="20"/>
          <w:szCs w:val="20"/>
        </w:rPr>
        <w:t xml:space="preserve">. </w:t>
      </w:r>
      <w:r w:rsidR="00EE2697" w:rsidRPr="00C56806">
        <w:rPr>
          <w:rFonts w:ascii="Helvetica Neue" w:hAnsi="Helvetica Neue" w:cs="Times New Roman"/>
          <w:sz w:val="20"/>
          <w:szCs w:val="20"/>
        </w:rPr>
        <w:t xml:space="preserve">Le </w:t>
      </w:r>
      <w:r w:rsidR="00EE2697" w:rsidRPr="00C56806">
        <w:rPr>
          <w:rFonts w:ascii="Helvetica Neue" w:hAnsi="Helvetica Neue" w:cs="Times New Roman"/>
          <w:b/>
          <w:sz w:val="20"/>
          <w:szCs w:val="20"/>
        </w:rPr>
        <w:t>figure</w:t>
      </w:r>
      <w:r w:rsidR="00AE6709" w:rsidRPr="00C56806">
        <w:rPr>
          <w:rFonts w:ascii="Helvetica Neue" w:hAnsi="Helvetica Neue" w:cs="Times New Roman"/>
          <w:b/>
          <w:sz w:val="20"/>
          <w:szCs w:val="20"/>
        </w:rPr>
        <w:t xml:space="preserve"> umane</w:t>
      </w:r>
      <w:r w:rsidR="00EE2697" w:rsidRPr="00C56806">
        <w:rPr>
          <w:rFonts w:ascii="Helvetica Neue" w:hAnsi="Helvetica Neue" w:cs="Times New Roman"/>
          <w:sz w:val="20"/>
          <w:szCs w:val="20"/>
        </w:rPr>
        <w:t xml:space="preserve">, spesso evanescenti, emergono come apparizioni sospese, </w:t>
      </w:r>
      <w:proofErr w:type="gramStart"/>
      <w:r w:rsidR="007577EB" w:rsidRPr="00C56806">
        <w:rPr>
          <w:rFonts w:ascii="Helvetica Neue" w:hAnsi="Helvetica Neue"/>
          <w:sz w:val="20"/>
          <w:szCs w:val="20"/>
        </w:rPr>
        <w:t>delineate</w:t>
      </w:r>
      <w:proofErr w:type="gramEnd"/>
      <w:r w:rsidR="007577EB" w:rsidRPr="00C56806">
        <w:rPr>
          <w:rFonts w:ascii="Helvetica Neue" w:hAnsi="Helvetica Neue"/>
          <w:sz w:val="20"/>
          <w:szCs w:val="20"/>
        </w:rPr>
        <w:t xml:space="preserve"> da contorni tenui, che definiscono appena i lineamenti di volti pallidi che assumono le sembianze di apparizioni oniriche. </w:t>
      </w:r>
      <w:r w:rsidR="000677F8" w:rsidRPr="00C56806">
        <w:rPr>
          <w:rFonts w:ascii="Helvetica Neue" w:hAnsi="Helvetica Neue" w:cs="Times New Roman"/>
          <w:sz w:val="20"/>
          <w:szCs w:val="20"/>
        </w:rPr>
        <w:t>Anche la</w:t>
      </w:r>
      <w:r w:rsidR="006D4E22" w:rsidRPr="00C56806">
        <w:rPr>
          <w:rFonts w:ascii="Helvetica Neue" w:hAnsi="Helvetica Neue" w:cs="Times New Roman"/>
          <w:sz w:val="20"/>
          <w:szCs w:val="20"/>
        </w:rPr>
        <w:t xml:space="preserve"> </w:t>
      </w:r>
      <w:r w:rsidR="006D4E22" w:rsidRPr="00C56806">
        <w:rPr>
          <w:rFonts w:ascii="Helvetica Neue" w:eastAsia="Times New Roman" w:hAnsi="Helvetica Neue" w:cs="Times New Roman"/>
          <w:sz w:val="20"/>
          <w:szCs w:val="20"/>
        </w:rPr>
        <w:t xml:space="preserve">trama </w:t>
      </w:r>
      <w:r w:rsidR="000677F8" w:rsidRPr="00C56806">
        <w:rPr>
          <w:rFonts w:ascii="Helvetica Neue" w:hAnsi="Helvetica Neue" w:cs="Times New Roman"/>
          <w:sz w:val="20"/>
          <w:szCs w:val="20"/>
        </w:rPr>
        <w:t>incompiuta</w:t>
      </w:r>
      <w:r w:rsidR="006D4E22" w:rsidRPr="00C56806">
        <w:rPr>
          <w:rFonts w:ascii="Helvetica Neue" w:hAnsi="Helvetica Neue" w:cs="Times New Roman"/>
          <w:sz w:val="20"/>
          <w:szCs w:val="20"/>
        </w:rPr>
        <w:t xml:space="preserve">, l’immagine </w:t>
      </w:r>
      <w:r w:rsidR="006D4E22" w:rsidRPr="00C56806">
        <w:rPr>
          <w:rFonts w:ascii="Helvetica Neue" w:eastAsia="Times New Roman" w:hAnsi="Helvetica Neue" w:cs="Times New Roman"/>
          <w:sz w:val="20"/>
          <w:szCs w:val="20"/>
        </w:rPr>
        <w:t>volutamente incompleta, è</w:t>
      </w:r>
      <w:r w:rsidR="000677F8" w:rsidRPr="00C56806">
        <w:rPr>
          <w:rFonts w:ascii="Helvetica Neue" w:hAnsi="Helvetica Neue" w:cs="Times New Roman"/>
          <w:sz w:val="20"/>
          <w:szCs w:val="20"/>
        </w:rPr>
        <w:t xml:space="preserve"> una precisa scelta dell’artista</w:t>
      </w:r>
      <w:r w:rsidR="000677F8" w:rsidRPr="00C56806">
        <w:rPr>
          <w:rFonts w:ascii="Helvetica Neue" w:hAnsi="Helvetica Neue"/>
          <w:sz w:val="20"/>
          <w:szCs w:val="20"/>
        </w:rPr>
        <w:t xml:space="preserve">. </w:t>
      </w:r>
      <w:r w:rsidR="007577EB" w:rsidRPr="00C56806">
        <w:rPr>
          <w:rFonts w:ascii="Helvetica Neue" w:hAnsi="Helvetica Neue"/>
          <w:sz w:val="20"/>
          <w:szCs w:val="20"/>
        </w:rPr>
        <w:t>Non mancano riferimenti a una pittura più costruita e dai contorni meno rarefatti, come osserviamo soprattutto nei dipinti dove è prevalente l'adesione a</w:t>
      </w:r>
      <w:r w:rsidR="000677F8" w:rsidRPr="00C56806">
        <w:rPr>
          <w:rFonts w:ascii="Helvetica Neue" w:hAnsi="Helvetica Neue"/>
          <w:sz w:val="20"/>
          <w:szCs w:val="20"/>
        </w:rPr>
        <w:t>lla pittura tradizionale cinese.</w:t>
      </w:r>
    </w:p>
    <w:p w14:paraId="3F6610A2" w14:textId="77777777" w:rsidR="007577EB" w:rsidRPr="00C56806" w:rsidRDefault="007577EB" w:rsidP="008518F7">
      <w:pPr>
        <w:rPr>
          <w:rFonts w:ascii="Helvetica Neue" w:hAnsi="Helvetica Neue" w:cs="Times New Roman"/>
          <w:sz w:val="20"/>
          <w:szCs w:val="20"/>
        </w:rPr>
      </w:pPr>
      <w:r w:rsidRPr="00C56806">
        <w:rPr>
          <w:rFonts w:ascii="Helvetica Neue" w:hAnsi="Helvetica Neue" w:cs="Times New Roman"/>
          <w:sz w:val="20"/>
          <w:szCs w:val="20"/>
        </w:rPr>
        <w:tab/>
      </w:r>
    </w:p>
    <w:p w14:paraId="639D9157" w14:textId="1FDD1C77" w:rsidR="003B2EEF" w:rsidRPr="00C56806" w:rsidRDefault="007577EB" w:rsidP="008518F7">
      <w:pPr>
        <w:rPr>
          <w:rFonts w:ascii="Helvetica Neue" w:hAnsi="Helvetica Neue" w:cs="Times New Roman"/>
          <w:sz w:val="20"/>
          <w:szCs w:val="20"/>
        </w:rPr>
      </w:pPr>
      <w:r w:rsidRPr="00C56806">
        <w:rPr>
          <w:rFonts w:ascii="Helvetica Neue" w:hAnsi="Helvetica Neue" w:cs="Times New Roman"/>
          <w:sz w:val="20"/>
          <w:szCs w:val="20"/>
        </w:rPr>
        <w:tab/>
      </w:r>
      <w:r w:rsidR="00AE6709" w:rsidRPr="00C56806">
        <w:rPr>
          <w:rFonts w:ascii="Helvetica Neue" w:hAnsi="Helvetica Neue" w:cs="Times New Roman"/>
          <w:sz w:val="20"/>
          <w:szCs w:val="20"/>
        </w:rPr>
        <w:t xml:space="preserve">Nella tradizione cinese </w:t>
      </w:r>
      <w:r w:rsidR="00AE6709" w:rsidRPr="00C56806">
        <w:rPr>
          <w:rFonts w:ascii="Helvetica Neue" w:hAnsi="Helvetica Neue" w:cs="Times New Roman"/>
          <w:b/>
          <w:sz w:val="20"/>
          <w:szCs w:val="20"/>
        </w:rPr>
        <w:t>il vuoto</w:t>
      </w:r>
      <w:r w:rsidR="00B52D91" w:rsidRPr="00C56806">
        <w:rPr>
          <w:rFonts w:ascii="Helvetica Neue" w:hAnsi="Helvetica Neue" w:cs="Times New Roman"/>
          <w:sz w:val="20"/>
          <w:szCs w:val="20"/>
        </w:rPr>
        <w:t xml:space="preserve"> esprime la spi</w:t>
      </w:r>
      <w:r w:rsidR="00AE6709" w:rsidRPr="00C56806">
        <w:rPr>
          <w:rFonts w:ascii="Helvetica Neue" w:hAnsi="Helvetica Neue" w:cs="Times New Roman"/>
          <w:sz w:val="20"/>
          <w:szCs w:val="20"/>
        </w:rPr>
        <w:t xml:space="preserve">ritualità e l’energia interiore ed è </w:t>
      </w:r>
      <w:r w:rsidR="005F564F" w:rsidRPr="00C56806">
        <w:rPr>
          <w:rFonts w:ascii="Helvetica Neue" w:hAnsi="Helvetica Neue" w:cs="Times New Roman"/>
          <w:sz w:val="20"/>
          <w:szCs w:val="20"/>
        </w:rPr>
        <w:t xml:space="preserve">un elemento </w:t>
      </w:r>
      <w:r w:rsidR="003B2EEF" w:rsidRPr="00C56806">
        <w:rPr>
          <w:rFonts w:ascii="Helvetica Neue" w:hAnsi="Helvetica Neue" w:cs="Times New Roman"/>
          <w:sz w:val="20"/>
          <w:szCs w:val="20"/>
        </w:rPr>
        <w:t>ricorrente nella sua pittura:</w:t>
      </w:r>
      <w:r w:rsidR="00AE6709" w:rsidRPr="00C56806">
        <w:rPr>
          <w:rFonts w:ascii="Helvetica Neue" w:hAnsi="Helvetica Neue" w:cs="Times New Roman"/>
          <w:sz w:val="20"/>
          <w:szCs w:val="20"/>
        </w:rPr>
        <w:t xml:space="preserve"> esso </w:t>
      </w:r>
      <w:r w:rsidR="00FF1B34" w:rsidRPr="00C56806">
        <w:rPr>
          <w:rFonts w:ascii="Helvetica Neue" w:hAnsi="Helvetica Neue" w:cs="Times New Roman"/>
          <w:sz w:val="20"/>
          <w:szCs w:val="20"/>
        </w:rPr>
        <w:t xml:space="preserve">non è assenza </w:t>
      </w:r>
      <w:r w:rsidR="00AE6709" w:rsidRPr="00C56806">
        <w:rPr>
          <w:rFonts w:ascii="Helvetica Neue" w:hAnsi="Helvetica Neue" w:cs="Times New Roman"/>
          <w:sz w:val="20"/>
          <w:szCs w:val="20"/>
        </w:rPr>
        <w:t>bensì possibilità,</w:t>
      </w:r>
      <w:r w:rsidR="00FF1B34" w:rsidRPr="00C56806">
        <w:rPr>
          <w:rFonts w:ascii="Helvetica Neue" w:hAnsi="Helvetica Neue" w:cs="Times New Roman"/>
          <w:sz w:val="20"/>
          <w:szCs w:val="20"/>
        </w:rPr>
        <w:t xml:space="preserve"> uno spazio aperto che invita lo spettatore a completare l’immagine con la propria esperienza. </w:t>
      </w:r>
      <w:r w:rsidR="002C7B5F" w:rsidRPr="00C56806">
        <w:rPr>
          <w:rFonts w:ascii="Helvetica Neue" w:hAnsi="Helvetica Neue" w:cs="Times New Roman"/>
          <w:sz w:val="20"/>
          <w:szCs w:val="20"/>
        </w:rPr>
        <w:t>L</w:t>
      </w:r>
      <w:r w:rsidR="003B2EEF" w:rsidRPr="00C56806">
        <w:rPr>
          <w:rFonts w:ascii="Helvetica Neue" w:hAnsi="Helvetica Neue" w:cs="Times New Roman"/>
          <w:sz w:val="20"/>
          <w:szCs w:val="20"/>
        </w:rPr>
        <w:t>o spazio bianco, la porzione non risolta dell’immagine, non si offre pienamente ma si apre verso l’esterno come un quesito, una domanda rivolta all’osservatore. In questo senso, il lavoro dell’artista si configura come un invito alla partecipazione e all’ascolto.</w:t>
      </w:r>
    </w:p>
    <w:p w14:paraId="282AC80B" w14:textId="77777777" w:rsidR="000837F0" w:rsidRPr="00C56806" w:rsidRDefault="000837F0" w:rsidP="008518F7">
      <w:pPr>
        <w:shd w:val="clear" w:color="auto" w:fill="FFFFFF"/>
        <w:jc w:val="both"/>
        <w:rPr>
          <w:rFonts w:ascii="Helvetica Neue" w:hAnsi="Helvetica Neue" w:cs="Times New Roman"/>
          <w:sz w:val="20"/>
          <w:szCs w:val="20"/>
        </w:rPr>
      </w:pPr>
    </w:p>
    <w:p w14:paraId="4A23390F" w14:textId="08A4B94C" w:rsidR="007577EB" w:rsidRPr="00C56806" w:rsidRDefault="000837F0" w:rsidP="008518F7">
      <w:pPr>
        <w:rPr>
          <w:rFonts w:ascii="Helvetica Neue" w:hAnsi="Helvetica Neue" w:cs="Times New Roman"/>
          <w:sz w:val="20"/>
          <w:szCs w:val="20"/>
        </w:rPr>
      </w:pPr>
      <w:r w:rsidRPr="00C56806">
        <w:rPr>
          <w:rFonts w:ascii="Helvetica Neue" w:hAnsi="Helvetica Neue" w:cs="Times New Roman"/>
          <w:sz w:val="20"/>
          <w:szCs w:val="20"/>
        </w:rPr>
        <w:tab/>
      </w:r>
      <w:r w:rsidR="00AE6709" w:rsidRPr="00C56806">
        <w:rPr>
          <w:rFonts w:ascii="Helvetica Neue" w:hAnsi="Helvetica Neue" w:cs="Times New Roman"/>
          <w:sz w:val="20"/>
          <w:szCs w:val="20"/>
        </w:rPr>
        <w:t xml:space="preserve">Elemento centrale nella poetica di Gulistan è </w:t>
      </w:r>
      <w:r w:rsidR="00AE6709" w:rsidRPr="00C56806">
        <w:rPr>
          <w:rFonts w:ascii="Helvetica Neue" w:hAnsi="Helvetica Neue" w:cs="Times New Roman"/>
          <w:b/>
          <w:sz w:val="20"/>
          <w:szCs w:val="20"/>
        </w:rPr>
        <w:t>il tema del</w:t>
      </w:r>
      <w:r w:rsidR="00AE6709" w:rsidRPr="00C56806">
        <w:rPr>
          <w:rFonts w:ascii="Helvetica Neue" w:hAnsi="Helvetica Neue" w:cs="Times New Roman"/>
          <w:sz w:val="20"/>
          <w:szCs w:val="20"/>
        </w:rPr>
        <w:t xml:space="preserve"> </w:t>
      </w:r>
      <w:r w:rsidR="00AE6709" w:rsidRPr="00C56806">
        <w:rPr>
          <w:rFonts w:ascii="Helvetica Neue" w:hAnsi="Helvetica Neue" w:cs="Times New Roman"/>
          <w:b/>
          <w:sz w:val="20"/>
          <w:szCs w:val="20"/>
        </w:rPr>
        <w:t>G</w:t>
      </w:r>
      <w:r w:rsidR="00FF1B34" w:rsidRPr="00C56806">
        <w:rPr>
          <w:rFonts w:ascii="Helvetica Neue" w:hAnsi="Helvetica Neue" w:cs="Times New Roman"/>
          <w:b/>
          <w:sz w:val="20"/>
          <w:szCs w:val="20"/>
        </w:rPr>
        <w:t>iardino</w:t>
      </w:r>
      <w:r w:rsidR="00FF1B34" w:rsidRPr="00C56806">
        <w:rPr>
          <w:rFonts w:ascii="Helvetica Neue" w:hAnsi="Helvetica Neue" w:cs="Times New Roman"/>
          <w:sz w:val="20"/>
          <w:szCs w:val="20"/>
        </w:rPr>
        <w:t xml:space="preserve">, inteso non solo come </w:t>
      </w:r>
      <w:r w:rsidR="00842E1D" w:rsidRPr="00C56806">
        <w:rPr>
          <w:rFonts w:ascii="Helvetica Neue" w:hAnsi="Helvetica Neue" w:cs="Times New Roman"/>
          <w:sz w:val="20"/>
          <w:szCs w:val="20"/>
        </w:rPr>
        <w:t xml:space="preserve">spazio fisico, ma </w:t>
      </w:r>
      <w:r w:rsidR="00C56CA5" w:rsidRPr="00C56806">
        <w:rPr>
          <w:rFonts w:ascii="Helvetica Neue" w:eastAsia="Times New Roman" w:hAnsi="Helvetica Neue" w:cs="Times New Roman"/>
          <w:sz w:val="20"/>
          <w:szCs w:val="20"/>
        </w:rPr>
        <w:t xml:space="preserve">anche come spazio </w:t>
      </w:r>
      <w:r w:rsidR="00FF1B34" w:rsidRPr="00C56806">
        <w:rPr>
          <w:rFonts w:ascii="Helvetica Neue" w:hAnsi="Helvetica Neue" w:cs="Times New Roman"/>
          <w:sz w:val="20"/>
          <w:szCs w:val="20"/>
        </w:rPr>
        <w:t xml:space="preserve">simbolico e interiore. Nella tradizione orientale il </w:t>
      </w:r>
      <w:r w:rsidR="00FF1B34" w:rsidRPr="00C56806">
        <w:rPr>
          <w:rFonts w:ascii="Helvetica Neue" w:hAnsi="Helvetica Neue" w:cs="Times New Roman"/>
          <w:i/>
          <w:sz w:val="20"/>
          <w:szCs w:val="20"/>
        </w:rPr>
        <w:t>giardino</w:t>
      </w:r>
      <w:r w:rsidR="00FF1B34" w:rsidRPr="00C56806">
        <w:rPr>
          <w:rFonts w:ascii="Helvetica Neue" w:hAnsi="Helvetica Neue" w:cs="Times New Roman"/>
          <w:sz w:val="20"/>
          <w:szCs w:val="20"/>
        </w:rPr>
        <w:t xml:space="preserve"> rappresenta un microcosmo in equilibrio, un luogo di contemplazione e armo</w:t>
      </w:r>
      <w:r w:rsidR="00AE6709" w:rsidRPr="00C56806">
        <w:rPr>
          <w:rFonts w:ascii="Helvetica Neue" w:hAnsi="Helvetica Neue" w:cs="Times New Roman"/>
          <w:sz w:val="20"/>
          <w:szCs w:val="20"/>
        </w:rPr>
        <w:t>nia con la N</w:t>
      </w:r>
      <w:r w:rsidR="00FF1B34" w:rsidRPr="00C56806">
        <w:rPr>
          <w:rFonts w:ascii="Helvetica Neue" w:hAnsi="Helvetica Neue" w:cs="Times New Roman"/>
          <w:sz w:val="20"/>
          <w:szCs w:val="20"/>
        </w:rPr>
        <w:t>atura</w:t>
      </w:r>
      <w:r w:rsidR="00AE6709" w:rsidRPr="00C56806">
        <w:rPr>
          <w:rFonts w:ascii="Helvetica Neue" w:hAnsi="Helvetica Neue" w:cs="Times New Roman"/>
          <w:sz w:val="20"/>
          <w:szCs w:val="20"/>
        </w:rPr>
        <w:t xml:space="preserve">, un invito </w:t>
      </w:r>
      <w:proofErr w:type="gramStart"/>
      <w:r w:rsidR="00AE6709" w:rsidRPr="00C56806">
        <w:rPr>
          <w:rFonts w:ascii="Helvetica Neue" w:hAnsi="Helvetica Neue" w:cs="Times New Roman"/>
          <w:sz w:val="20"/>
          <w:szCs w:val="20"/>
        </w:rPr>
        <w:t>ad</w:t>
      </w:r>
      <w:proofErr w:type="gramEnd"/>
      <w:r w:rsidR="00AE6709" w:rsidRPr="00C56806">
        <w:rPr>
          <w:rFonts w:ascii="Helvetica Neue" w:hAnsi="Helvetica Neue" w:cs="Times New Roman"/>
          <w:sz w:val="20"/>
          <w:szCs w:val="20"/>
        </w:rPr>
        <w:t xml:space="preserve"> essere costantemente in sinton</w:t>
      </w:r>
      <w:r w:rsidR="00917861" w:rsidRPr="00C56806">
        <w:rPr>
          <w:rFonts w:ascii="Helvetica Neue" w:hAnsi="Helvetica Neue" w:cs="Times New Roman"/>
          <w:sz w:val="20"/>
          <w:szCs w:val="20"/>
        </w:rPr>
        <w:t xml:space="preserve">ia con essa, con </w:t>
      </w:r>
      <w:r w:rsidR="00AE6709" w:rsidRPr="00C56806">
        <w:rPr>
          <w:rFonts w:ascii="Helvetica Neue" w:hAnsi="Helvetica Neue" w:cs="Times New Roman"/>
          <w:sz w:val="20"/>
          <w:szCs w:val="20"/>
        </w:rPr>
        <w:t>la sabbia, l’a</w:t>
      </w:r>
      <w:r w:rsidR="008518F7" w:rsidRPr="00C56806">
        <w:rPr>
          <w:rFonts w:ascii="Helvetica Neue" w:hAnsi="Helvetica Neue" w:cs="Times New Roman"/>
          <w:sz w:val="20"/>
          <w:szCs w:val="20"/>
        </w:rPr>
        <w:t xml:space="preserve">cqua, i sassi e la vegetazione. </w:t>
      </w:r>
      <w:r w:rsidR="00FF1B34" w:rsidRPr="00C56806">
        <w:rPr>
          <w:rFonts w:ascii="Helvetica Neue" w:hAnsi="Helvetica Neue" w:cs="Times New Roman"/>
          <w:sz w:val="20"/>
          <w:szCs w:val="20"/>
        </w:rPr>
        <w:t xml:space="preserve">Nelle opere </w:t>
      </w:r>
      <w:r w:rsidR="00AE6709" w:rsidRPr="00C56806">
        <w:rPr>
          <w:rFonts w:ascii="Helvetica Neue" w:hAnsi="Helvetica Neue" w:cs="Times New Roman"/>
          <w:sz w:val="20"/>
          <w:szCs w:val="20"/>
        </w:rPr>
        <w:t>esposte</w:t>
      </w:r>
      <w:r w:rsidR="00FF1B34" w:rsidRPr="00C56806">
        <w:rPr>
          <w:rFonts w:ascii="Helvetica Neue" w:hAnsi="Helvetica Neue" w:cs="Times New Roman"/>
          <w:sz w:val="20"/>
          <w:szCs w:val="20"/>
        </w:rPr>
        <w:t xml:space="preserve"> </w:t>
      </w:r>
      <w:r w:rsidR="00AE6709" w:rsidRPr="00C56806">
        <w:rPr>
          <w:rFonts w:ascii="Helvetica Neue" w:hAnsi="Helvetica Neue" w:cs="Times New Roman"/>
          <w:sz w:val="20"/>
          <w:szCs w:val="20"/>
        </w:rPr>
        <w:t xml:space="preserve">il </w:t>
      </w:r>
      <w:r w:rsidR="00AE6709" w:rsidRPr="00C56806">
        <w:rPr>
          <w:rFonts w:ascii="Helvetica Neue" w:hAnsi="Helvetica Neue" w:cs="Times New Roman"/>
          <w:i/>
          <w:sz w:val="20"/>
          <w:szCs w:val="20"/>
        </w:rPr>
        <w:t>giardino</w:t>
      </w:r>
      <w:r w:rsidR="00AE6709" w:rsidRPr="00C56806">
        <w:rPr>
          <w:rFonts w:ascii="Helvetica Neue" w:hAnsi="Helvetica Neue" w:cs="Times New Roman"/>
          <w:sz w:val="20"/>
          <w:szCs w:val="20"/>
        </w:rPr>
        <w:t xml:space="preserve"> </w:t>
      </w:r>
      <w:r w:rsidR="005F564F" w:rsidRPr="00C56806">
        <w:rPr>
          <w:rFonts w:ascii="Helvetica Neue" w:hAnsi="Helvetica Neue" w:cs="Times New Roman"/>
          <w:sz w:val="20"/>
          <w:szCs w:val="20"/>
        </w:rPr>
        <w:t>è</w:t>
      </w:r>
      <w:r w:rsidR="00FF1B34" w:rsidRPr="00C56806">
        <w:rPr>
          <w:rFonts w:ascii="Helvetica Neue" w:hAnsi="Helvetica Neue" w:cs="Times New Roman"/>
          <w:sz w:val="20"/>
          <w:szCs w:val="20"/>
        </w:rPr>
        <w:t xml:space="preserve"> metafora della memoria e del tempo, uno spazio in cui passato e presente coesistono e si </w:t>
      </w:r>
      <w:r w:rsidR="00FF1B34" w:rsidRPr="00C56806">
        <w:rPr>
          <w:rFonts w:ascii="Helvetica Neue" w:hAnsi="Helvetica Neue" w:cs="Times New Roman"/>
          <w:sz w:val="20"/>
          <w:szCs w:val="20"/>
        </w:rPr>
        <w:lastRenderedPageBreak/>
        <w:t xml:space="preserve">rigenerano continuamente. </w:t>
      </w:r>
      <w:r w:rsidR="002B477B" w:rsidRPr="00C56806">
        <w:rPr>
          <w:rFonts w:ascii="Helvetica Neue" w:hAnsi="Helvetica Neue" w:cs="Times New Roman"/>
          <w:sz w:val="20"/>
          <w:szCs w:val="20"/>
        </w:rPr>
        <w:t>Il</w:t>
      </w:r>
      <w:r w:rsidRPr="00C56806">
        <w:rPr>
          <w:rFonts w:ascii="Helvetica Neue" w:hAnsi="Helvetica Neue" w:cs="Times New Roman"/>
          <w:sz w:val="20"/>
          <w:szCs w:val="20"/>
        </w:rPr>
        <w:t xml:space="preserve"> </w:t>
      </w:r>
      <w:r w:rsidRPr="00C56806">
        <w:rPr>
          <w:rFonts w:ascii="Helvetica Neue" w:hAnsi="Helvetica Neue" w:cs="Times New Roman"/>
          <w:i/>
          <w:sz w:val="20"/>
          <w:szCs w:val="20"/>
        </w:rPr>
        <w:t>G</w:t>
      </w:r>
      <w:r w:rsidR="00B52D91" w:rsidRPr="00C56806">
        <w:rPr>
          <w:rFonts w:ascii="Helvetica Neue" w:hAnsi="Helvetica Neue" w:cs="Times New Roman"/>
          <w:i/>
          <w:sz w:val="20"/>
          <w:szCs w:val="20"/>
        </w:rPr>
        <w:t>iardino</w:t>
      </w:r>
      <w:r w:rsidRPr="00C56806">
        <w:rPr>
          <w:rFonts w:ascii="Helvetica Neue" w:hAnsi="Helvetica Neue" w:cs="Times New Roman"/>
          <w:sz w:val="20"/>
          <w:szCs w:val="20"/>
        </w:rPr>
        <w:t xml:space="preserve"> diventa</w:t>
      </w:r>
      <w:r w:rsidR="002B477B" w:rsidRPr="00C56806">
        <w:rPr>
          <w:rFonts w:ascii="Helvetica Neue" w:hAnsi="Helvetica Neue" w:cs="Times New Roman"/>
          <w:sz w:val="20"/>
          <w:szCs w:val="20"/>
        </w:rPr>
        <w:t xml:space="preserve"> </w:t>
      </w:r>
      <w:r w:rsidR="003B2EEF" w:rsidRPr="00C56806">
        <w:rPr>
          <w:rFonts w:ascii="Helvetica Neue" w:hAnsi="Helvetica Neue" w:cs="Times New Roman"/>
          <w:sz w:val="20"/>
          <w:szCs w:val="20"/>
        </w:rPr>
        <w:t xml:space="preserve">anche il </w:t>
      </w:r>
      <w:r w:rsidR="002B477B" w:rsidRPr="00C56806">
        <w:rPr>
          <w:rFonts w:ascii="Helvetica Neue" w:hAnsi="Helvetica Neue" w:cs="Times New Roman"/>
          <w:sz w:val="20"/>
          <w:szCs w:val="20"/>
        </w:rPr>
        <w:t>teatro in cui assumono consistenza</w:t>
      </w:r>
      <w:r w:rsidR="00B52D91" w:rsidRPr="00C56806">
        <w:rPr>
          <w:rFonts w:ascii="Helvetica Neue" w:hAnsi="Helvetica Neue" w:cs="Times New Roman"/>
          <w:sz w:val="20"/>
          <w:szCs w:val="20"/>
        </w:rPr>
        <w:t xml:space="preserve"> </w:t>
      </w:r>
      <w:r w:rsidR="005F564F" w:rsidRPr="00C56806">
        <w:rPr>
          <w:rFonts w:ascii="Helvetica Neue" w:hAnsi="Helvetica Neue" w:cs="Times New Roman"/>
          <w:sz w:val="20"/>
          <w:szCs w:val="20"/>
        </w:rPr>
        <w:t xml:space="preserve">le </w:t>
      </w:r>
      <w:r w:rsidR="00B52D91" w:rsidRPr="00C56806">
        <w:rPr>
          <w:rFonts w:ascii="Helvetica Neue" w:hAnsi="Helvetica Neue" w:cs="Times New Roman"/>
          <w:sz w:val="20"/>
          <w:szCs w:val="20"/>
        </w:rPr>
        <w:t>figure che</w:t>
      </w:r>
      <w:r w:rsidR="005F564F" w:rsidRPr="00C56806">
        <w:rPr>
          <w:rFonts w:ascii="Helvetica Neue" w:hAnsi="Helvetica Neue" w:cs="Times New Roman"/>
          <w:sz w:val="20"/>
          <w:szCs w:val="20"/>
        </w:rPr>
        <w:t xml:space="preserve"> </w:t>
      </w:r>
      <w:r w:rsidR="00B52D91" w:rsidRPr="00C56806">
        <w:rPr>
          <w:rFonts w:ascii="Helvetica Neue" w:hAnsi="Helvetica Neue" w:cs="Times New Roman"/>
          <w:sz w:val="20"/>
          <w:szCs w:val="20"/>
        </w:rPr>
        <w:t>emergono e</w:t>
      </w:r>
      <w:r w:rsidR="005F564F" w:rsidRPr="00C56806">
        <w:rPr>
          <w:rFonts w:ascii="Helvetica Neue" w:hAnsi="Helvetica Neue" w:cs="Times New Roman"/>
          <w:sz w:val="20"/>
          <w:szCs w:val="20"/>
        </w:rPr>
        <w:t xml:space="preserve">, al contempo, </w:t>
      </w:r>
      <w:r w:rsidR="00B52D91" w:rsidRPr="00C56806">
        <w:rPr>
          <w:rFonts w:ascii="Helvetica Neue" w:hAnsi="Helvetica Neue" w:cs="Times New Roman"/>
          <w:sz w:val="20"/>
          <w:szCs w:val="20"/>
        </w:rPr>
        <w:t>si sottraggono allo sguardo, presenze in bilico tra apparizione e cancellazione</w:t>
      </w:r>
      <w:r w:rsidR="003B2EEF" w:rsidRPr="00C56806">
        <w:rPr>
          <w:rFonts w:ascii="Helvetica Neue" w:hAnsi="Helvetica Neue" w:cs="Times New Roman"/>
          <w:sz w:val="20"/>
          <w:szCs w:val="20"/>
        </w:rPr>
        <w:t xml:space="preserve">, “non </w:t>
      </w:r>
      <w:proofErr w:type="gramStart"/>
      <w:r w:rsidR="003B2EEF" w:rsidRPr="00C56806">
        <w:rPr>
          <w:rFonts w:ascii="Helvetica Neue" w:hAnsi="Helvetica Neue" w:cs="Times New Roman"/>
          <w:sz w:val="20"/>
          <w:szCs w:val="20"/>
        </w:rPr>
        <w:t>finite</w:t>
      </w:r>
      <w:proofErr w:type="gramEnd"/>
      <w:r w:rsidR="002B477B" w:rsidRPr="00C56806">
        <w:rPr>
          <w:rFonts w:ascii="Helvetica Neue" w:hAnsi="Helvetica Neue" w:cs="Times New Roman"/>
          <w:sz w:val="20"/>
          <w:szCs w:val="20"/>
        </w:rPr>
        <w:t>”</w:t>
      </w:r>
      <w:r w:rsidR="00B52D91" w:rsidRPr="00C56806">
        <w:rPr>
          <w:rFonts w:ascii="Helvetica Neue" w:hAnsi="Helvetica Neue" w:cs="Times New Roman"/>
          <w:sz w:val="20"/>
          <w:szCs w:val="20"/>
        </w:rPr>
        <w:t>.</w:t>
      </w:r>
      <w:r w:rsidR="007577EB" w:rsidRPr="00C56806">
        <w:rPr>
          <w:rFonts w:ascii="Helvetica Neue" w:hAnsi="Helvetica Neue" w:cs="Times New Roman"/>
          <w:sz w:val="20"/>
          <w:szCs w:val="20"/>
        </w:rPr>
        <w:t xml:space="preserve"> </w:t>
      </w:r>
      <w:r w:rsidR="002B477B" w:rsidRPr="00C56806">
        <w:rPr>
          <w:rFonts w:ascii="Helvetica Neue" w:hAnsi="Helvetica Neue" w:cs="Times New Roman"/>
          <w:sz w:val="20"/>
          <w:szCs w:val="20"/>
        </w:rPr>
        <w:t xml:space="preserve">Anche i </w:t>
      </w:r>
      <w:r w:rsidR="002A5456" w:rsidRPr="00C56806">
        <w:rPr>
          <w:rFonts w:ascii="Helvetica Neue" w:hAnsi="Helvetica Neue"/>
          <w:sz w:val="20"/>
          <w:szCs w:val="20"/>
        </w:rPr>
        <w:t xml:space="preserve">titoli dei quadri esposti ci guidano nel mondo interiore dell’artista e ne evocano la personale simbologia: “Meditazione”, “Siamo foglie dello stesso albero”, “Le note della terra”, “Omaggio ai classici”, </w:t>
      </w:r>
      <w:r w:rsidR="002B477B" w:rsidRPr="00C56806">
        <w:rPr>
          <w:rFonts w:ascii="Helvetica Neue" w:hAnsi="Helvetica Neue"/>
          <w:sz w:val="20"/>
          <w:szCs w:val="20"/>
        </w:rPr>
        <w:t>“Una leggenda sul tempo”, “Giardino del Tempo”</w:t>
      </w:r>
      <w:r w:rsidR="002A5456" w:rsidRPr="00C56806">
        <w:rPr>
          <w:rFonts w:ascii="Helvetica Neue" w:hAnsi="Helvetica Neue"/>
          <w:sz w:val="20"/>
          <w:szCs w:val="20"/>
        </w:rPr>
        <w:t>,</w:t>
      </w:r>
      <w:r w:rsidR="002B477B" w:rsidRPr="00C56806">
        <w:rPr>
          <w:rFonts w:ascii="Helvetica Neue" w:hAnsi="Helvetica Neue"/>
          <w:sz w:val="20"/>
          <w:szCs w:val="20"/>
        </w:rPr>
        <w:t xml:space="preserve"> “Memoria del ritratto”</w:t>
      </w:r>
      <w:r w:rsidR="002A5456" w:rsidRPr="00C56806">
        <w:rPr>
          <w:rFonts w:ascii="Helvetica Neue" w:hAnsi="Helvetica Neue"/>
          <w:sz w:val="20"/>
          <w:szCs w:val="20"/>
        </w:rPr>
        <w:t>,</w:t>
      </w:r>
      <w:r w:rsidR="00236FB4" w:rsidRPr="00C56806">
        <w:rPr>
          <w:rFonts w:ascii="Helvetica Neue" w:hAnsi="Helvetica Neue"/>
          <w:sz w:val="20"/>
          <w:szCs w:val="20"/>
        </w:rPr>
        <w:t xml:space="preserve"> “Roaming in Europe”, </w:t>
      </w:r>
      <w:proofErr w:type="gramStart"/>
      <w:r w:rsidR="002B477B" w:rsidRPr="00C56806">
        <w:rPr>
          <w:rFonts w:ascii="Helvetica Neue" w:hAnsi="Helvetica Neue"/>
          <w:sz w:val="20"/>
          <w:szCs w:val="20"/>
        </w:rPr>
        <w:t>evocano</w:t>
      </w:r>
      <w:proofErr w:type="gramEnd"/>
      <w:r w:rsidR="002B477B" w:rsidRPr="00C56806">
        <w:rPr>
          <w:rFonts w:ascii="Helvetica Neue" w:hAnsi="Helvetica Neue"/>
          <w:sz w:val="20"/>
          <w:szCs w:val="20"/>
        </w:rPr>
        <w:t xml:space="preserve"> immagini nelle quali</w:t>
      </w:r>
      <w:r w:rsidR="002A5456" w:rsidRPr="00C56806">
        <w:rPr>
          <w:rFonts w:ascii="Helvetica Neue" w:hAnsi="Helvetica Neue"/>
          <w:sz w:val="20"/>
          <w:szCs w:val="20"/>
        </w:rPr>
        <w:t xml:space="preserve"> la figura è sostanzialmente protagonista, pur apparendo in modalità cangianti da un'opera all'altra. </w:t>
      </w:r>
    </w:p>
    <w:p w14:paraId="199FE2F5" w14:textId="03ED93F3" w:rsidR="00FF1B34" w:rsidRPr="00C56806" w:rsidRDefault="00FF1B34" w:rsidP="008518F7">
      <w:pPr>
        <w:rPr>
          <w:rFonts w:ascii="Helvetica Neue" w:hAnsi="Helvetica Neue" w:cs="Times New Roman"/>
          <w:sz w:val="20"/>
          <w:szCs w:val="20"/>
        </w:rPr>
      </w:pPr>
    </w:p>
    <w:p w14:paraId="079E37D6" w14:textId="34DF7278" w:rsidR="00363661" w:rsidRPr="00C56806" w:rsidRDefault="00FF1B34" w:rsidP="008518F7">
      <w:pPr>
        <w:rPr>
          <w:rFonts w:ascii="Helvetica Neue" w:eastAsia="Times New Roman" w:hAnsi="Helvetica Neue" w:cs="Times New Roman"/>
          <w:sz w:val="20"/>
          <w:szCs w:val="20"/>
        </w:rPr>
      </w:pPr>
      <w:r w:rsidRPr="00C56806">
        <w:rPr>
          <w:rFonts w:ascii="Helvetica Neue" w:hAnsi="Helvetica Neue" w:cs="Times New Roman"/>
          <w:sz w:val="20"/>
          <w:szCs w:val="20"/>
        </w:rPr>
        <w:tab/>
        <w:t xml:space="preserve">Anche il dialogo con </w:t>
      </w:r>
      <w:r w:rsidRPr="00C56806">
        <w:rPr>
          <w:rFonts w:ascii="Helvetica Neue" w:hAnsi="Helvetica Neue" w:cs="Times New Roman"/>
          <w:b/>
          <w:sz w:val="20"/>
          <w:szCs w:val="20"/>
        </w:rPr>
        <w:t>Palazzo Medici Riccardi</w:t>
      </w:r>
      <w:r w:rsidRPr="00C56806">
        <w:rPr>
          <w:rFonts w:ascii="Helvetica Neue" w:hAnsi="Helvetica Neue" w:cs="Times New Roman"/>
          <w:sz w:val="20"/>
          <w:szCs w:val="20"/>
        </w:rPr>
        <w:t xml:space="preserve"> </w:t>
      </w:r>
      <w:r w:rsidR="00B614D2" w:rsidRPr="00C56806">
        <w:rPr>
          <w:rFonts w:ascii="Helvetica Neue" w:hAnsi="Helvetica Neue" w:cs="Times New Roman"/>
          <w:sz w:val="20"/>
          <w:szCs w:val="20"/>
        </w:rPr>
        <w:t xml:space="preserve">e il confronto con </w:t>
      </w:r>
      <w:r w:rsidR="00B614D2" w:rsidRPr="00C56806">
        <w:rPr>
          <w:rFonts w:ascii="Helvetica Neue" w:hAnsi="Helvetica Neue" w:cs="Times New Roman"/>
          <w:b/>
          <w:sz w:val="20"/>
          <w:szCs w:val="20"/>
        </w:rPr>
        <w:t>il giardino mediceo</w:t>
      </w:r>
      <w:r w:rsidR="00B614D2" w:rsidRPr="00C56806">
        <w:rPr>
          <w:rFonts w:ascii="Helvetica Neue" w:hAnsi="Helvetica Neue" w:cs="Times New Roman"/>
          <w:sz w:val="20"/>
          <w:szCs w:val="20"/>
        </w:rPr>
        <w:t xml:space="preserve"> sono</w:t>
      </w:r>
      <w:r w:rsidRPr="00C56806">
        <w:rPr>
          <w:rFonts w:ascii="Helvetica Neue" w:hAnsi="Helvetica Neue" w:cs="Times New Roman"/>
          <w:sz w:val="20"/>
          <w:szCs w:val="20"/>
        </w:rPr>
        <w:t xml:space="preserve"> parte integrante del progetto. Luogo simbolo del Rinascimento fiorentino, il pal</w:t>
      </w:r>
      <w:r w:rsidR="00575F91" w:rsidRPr="00C56806">
        <w:rPr>
          <w:rFonts w:ascii="Helvetica Neue" w:hAnsi="Helvetica Neue" w:cs="Times New Roman"/>
          <w:sz w:val="20"/>
          <w:szCs w:val="20"/>
        </w:rPr>
        <w:t xml:space="preserve">azzo </w:t>
      </w:r>
      <w:r w:rsidR="008518F7" w:rsidRPr="00C56806">
        <w:rPr>
          <w:rFonts w:ascii="Helvetica Neue" w:eastAsia="Times New Roman" w:hAnsi="Helvetica Neue" w:cs="Times New Roman"/>
          <w:sz w:val="20"/>
          <w:szCs w:val="20"/>
        </w:rPr>
        <w:t xml:space="preserve">non si limita a fare da contenitore </w:t>
      </w:r>
      <w:r w:rsidRPr="00C56806">
        <w:rPr>
          <w:rFonts w:ascii="Helvetica Neue" w:hAnsi="Helvetica Neue" w:cs="Times New Roman"/>
          <w:sz w:val="20"/>
          <w:szCs w:val="20"/>
        </w:rPr>
        <w:t xml:space="preserve">ma </w:t>
      </w:r>
      <w:r w:rsidR="008518F7" w:rsidRPr="00C56806">
        <w:rPr>
          <w:rFonts w:ascii="Helvetica Neue" w:hAnsi="Helvetica Neue" w:cs="Times New Roman"/>
          <w:sz w:val="20"/>
          <w:szCs w:val="20"/>
        </w:rPr>
        <w:t xml:space="preserve">è </w:t>
      </w:r>
      <w:r w:rsidRPr="00C56806">
        <w:rPr>
          <w:rFonts w:ascii="Helvetica Neue" w:hAnsi="Helvetica Neue" w:cs="Times New Roman"/>
          <w:sz w:val="20"/>
          <w:szCs w:val="20"/>
        </w:rPr>
        <w:t>elemento attivo dell’esposizione: la sua storia e la sua architettura entrano in relazione con le opere, creando un confronto tra epoche e visioni del mondo.</w:t>
      </w:r>
      <w:r w:rsidR="00575F91" w:rsidRPr="00C56806">
        <w:rPr>
          <w:rFonts w:ascii="Helvetica Neue" w:hAnsi="Helvetica Neue" w:cs="Times New Roman"/>
          <w:sz w:val="20"/>
          <w:szCs w:val="20"/>
        </w:rPr>
        <w:t xml:space="preserve"> </w:t>
      </w:r>
      <w:r w:rsidR="00B52D91" w:rsidRPr="00C56806">
        <w:rPr>
          <w:rFonts w:ascii="Helvetica Neue" w:hAnsi="Helvetica Neue" w:cs="Times New Roman"/>
          <w:sz w:val="20"/>
          <w:szCs w:val="20"/>
        </w:rPr>
        <w:t xml:space="preserve">Come nel cortile mediceo l’ordine architettonico dava forma a un ideale di mondo, così il </w:t>
      </w:r>
      <w:r w:rsidR="00B52D91" w:rsidRPr="00C56806">
        <w:rPr>
          <w:rFonts w:ascii="Helvetica Neue" w:hAnsi="Helvetica Neue" w:cs="Times New Roman"/>
          <w:i/>
          <w:iCs/>
          <w:sz w:val="20"/>
          <w:szCs w:val="20"/>
        </w:rPr>
        <w:t>Giardino di Gulistan</w:t>
      </w:r>
      <w:r w:rsidR="00B52D91" w:rsidRPr="00C56806">
        <w:rPr>
          <w:rFonts w:ascii="Helvetica Neue" w:hAnsi="Helvetica Neue" w:cs="Times New Roman"/>
          <w:sz w:val="20"/>
          <w:szCs w:val="20"/>
        </w:rPr>
        <w:t xml:space="preserve"> diventa lo spazio in cui l’artista tenta di dare forma visibile a un </w:t>
      </w:r>
      <w:r w:rsidR="00203D0F" w:rsidRPr="00C56806">
        <w:rPr>
          <w:rFonts w:ascii="Helvetica Neue" w:hAnsi="Helvetica Neue" w:cs="Times New Roman"/>
          <w:sz w:val="20"/>
          <w:szCs w:val="20"/>
        </w:rPr>
        <w:t>mondo</w:t>
      </w:r>
      <w:r w:rsidR="00B52D91" w:rsidRPr="00C56806">
        <w:rPr>
          <w:rFonts w:ascii="Helvetica Neue" w:hAnsi="Helvetica Neue" w:cs="Times New Roman"/>
          <w:sz w:val="20"/>
          <w:szCs w:val="20"/>
        </w:rPr>
        <w:t xml:space="preserve"> interiore, trasformando l’esperienza privata in occasione di apertura e di confronto collettivo.</w:t>
      </w:r>
      <w:r w:rsidR="00A77EB4" w:rsidRPr="00C56806">
        <w:rPr>
          <w:rFonts w:ascii="Helvetica Neue" w:hAnsi="Helvetica Neue" w:cs="Times New Roman"/>
          <w:sz w:val="20"/>
          <w:szCs w:val="20"/>
        </w:rPr>
        <w:t xml:space="preserve"> </w:t>
      </w:r>
      <w:r w:rsidR="006B312B" w:rsidRPr="00C56806">
        <w:rPr>
          <w:rFonts w:ascii="Helvetica Neue" w:hAnsi="Helvetica Neue" w:cs="Times New Roman"/>
          <w:sz w:val="20"/>
          <w:szCs w:val="20"/>
        </w:rPr>
        <w:t>L’</w:t>
      </w:r>
      <w:r w:rsidR="00A77EB4" w:rsidRPr="00C56806">
        <w:rPr>
          <w:rFonts w:ascii="Helvetica Neue" w:hAnsi="Helvetica Neue" w:cs="Times New Roman"/>
          <w:sz w:val="20"/>
          <w:szCs w:val="20"/>
        </w:rPr>
        <w:t>architettura</w:t>
      </w:r>
      <w:r w:rsidR="006B312B" w:rsidRPr="00C56806">
        <w:rPr>
          <w:rFonts w:ascii="Helvetica Neue" w:hAnsi="Helvetica Neue" w:cs="Times New Roman"/>
          <w:sz w:val="20"/>
          <w:szCs w:val="20"/>
        </w:rPr>
        <w:t xml:space="preserve"> di Palazzo Medici Riccardi</w:t>
      </w:r>
      <w:r w:rsidR="00A77EB4" w:rsidRPr="00C56806">
        <w:rPr>
          <w:rFonts w:ascii="Helvetica Neue" w:hAnsi="Helvetica Neue" w:cs="Times New Roman"/>
          <w:sz w:val="20"/>
          <w:szCs w:val="20"/>
        </w:rPr>
        <w:t xml:space="preserve">, la sua storia e il suo valore simbolico </w:t>
      </w:r>
      <w:r w:rsidR="006B312B" w:rsidRPr="00C56806">
        <w:rPr>
          <w:rFonts w:ascii="Helvetica Neue" w:hAnsi="Helvetica Neue" w:cs="Times New Roman"/>
          <w:sz w:val="20"/>
          <w:szCs w:val="20"/>
        </w:rPr>
        <w:t xml:space="preserve">rappresentano </w:t>
      </w:r>
      <w:r w:rsidR="00A77EB4" w:rsidRPr="00C56806">
        <w:rPr>
          <w:rFonts w:ascii="Helvetica Neue" w:hAnsi="Helvetica Neue" w:cs="Times New Roman"/>
          <w:sz w:val="20"/>
          <w:szCs w:val="20"/>
        </w:rPr>
        <w:t>una sorta di palinsest</w:t>
      </w:r>
      <w:r w:rsidR="006B312B" w:rsidRPr="00C56806">
        <w:rPr>
          <w:rFonts w:ascii="Helvetica Neue" w:hAnsi="Helvetica Neue" w:cs="Times New Roman"/>
          <w:sz w:val="20"/>
          <w:szCs w:val="20"/>
        </w:rPr>
        <w:t>o in</w:t>
      </w:r>
      <w:r w:rsidR="00ED46A0" w:rsidRPr="00C56806">
        <w:rPr>
          <w:rFonts w:ascii="Helvetica Neue" w:hAnsi="Helvetica Neue" w:cs="Times New Roman"/>
          <w:sz w:val="20"/>
          <w:szCs w:val="20"/>
        </w:rPr>
        <w:t xml:space="preserve"> cui </w:t>
      </w:r>
      <w:r w:rsidR="006B312B" w:rsidRPr="00C56806">
        <w:rPr>
          <w:rFonts w:ascii="Helvetica Neue" w:hAnsi="Helvetica Neue" w:cs="Times New Roman"/>
          <w:sz w:val="20"/>
          <w:szCs w:val="20"/>
        </w:rPr>
        <w:t xml:space="preserve">s’innesta </w:t>
      </w:r>
      <w:r w:rsidR="00ED46A0" w:rsidRPr="00C56806">
        <w:rPr>
          <w:rFonts w:ascii="Helvetica Neue" w:hAnsi="Helvetica Neue" w:cs="Times New Roman"/>
          <w:sz w:val="20"/>
          <w:szCs w:val="20"/>
        </w:rPr>
        <w:t>l’opera di Gulistan</w:t>
      </w:r>
      <w:r w:rsidR="006B312B" w:rsidRPr="00C56806">
        <w:rPr>
          <w:rFonts w:ascii="Helvetica Neue" w:hAnsi="Helvetica Neue" w:cs="Times New Roman"/>
          <w:sz w:val="20"/>
          <w:szCs w:val="20"/>
        </w:rPr>
        <w:t>,</w:t>
      </w:r>
      <w:r w:rsidR="00ED46A0" w:rsidRPr="00C56806">
        <w:rPr>
          <w:rFonts w:ascii="Helvetica Neue" w:hAnsi="Helvetica Neue" w:cs="Times New Roman"/>
          <w:sz w:val="20"/>
          <w:szCs w:val="20"/>
        </w:rPr>
        <w:t xml:space="preserve"> </w:t>
      </w:r>
      <w:r w:rsidR="00A77EB4" w:rsidRPr="00C56806">
        <w:rPr>
          <w:rFonts w:ascii="Helvetica Neue" w:hAnsi="Helvetica Neue" w:cs="Times New Roman"/>
          <w:sz w:val="20"/>
          <w:szCs w:val="20"/>
        </w:rPr>
        <w:t xml:space="preserve">rendendo </w:t>
      </w:r>
      <w:r w:rsidR="006B312B" w:rsidRPr="00C56806">
        <w:rPr>
          <w:rFonts w:ascii="Helvetica Neue" w:hAnsi="Helvetica Neue" w:cs="Times New Roman"/>
          <w:sz w:val="20"/>
          <w:szCs w:val="20"/>
        </w:rPr>
        <w:t>tangibile la dialettica</w:t>
      </w:r>
      <w:r w:rsidR="00A77EB4" w:rsidRPr="00C56806">
        <w:rPr>
          <w:rFonts w:ascii="Helvetica Neue" w:hAnsi="Helvetica Neue" w:cs="Times New Roman"/>
          <w:sz w:val="20"/>
          <w:szCs w:val="20"/>
        </w:rPr>
        <w:t xml:space="preserve"> tra tempi e culture differenti.</w:t>
      </w:r>
      <w:r w:rsidR="00ED46A0" w:rsidRPr="00C56806">
        <w:rPr>
          <w:rFonts w:ascii="Helvetica Neue" w:hAnsi="Helvetica Neue" w:cs="Times New Roman"/>
          <w:sz w:val="20"/>
          <w:szCs w:val="20"/>
        </w:rPr>
        <w:t xml:space="preserve"> Palazzo Medici Riccardi </w:t>
      </w:r>
      <w:r w:rsidR="00C91C90" w:rsidRPr="00C56806">
        <w:rPr>
          <w:rFonts w:ascii="Helvetica Neue" w:hAnsi="Helvetica Neue" w:cs="Times New Roman"/>
          <w:sz w:val="20"/>
          <w:szCs w:val="20"/>
        </w:rPr>
        <w:t>rappresenta</w:t>
      </w:r>
      <w:r w:rsidR="003E667C" w:rsidRPr="00C56806">
        <w:rPr>
          <w:rFonts w:ascii="Helvetica Neue" w:hAnsi="Helvetica Neue" w:cs="Times New Roman"/>
          <w:sz w:val="20"/>
          <w:szCs w:val="20"/>
        </w:rPr>
        <w:t xml:space="preserve"> storicamente un luogo in cui </w:t>
      </w:r>
      <w:r w:rsidR="00C91C90" w:rsidRPr="00C56806">
        <w:rPr>
          <w:rFonts w:ascii="Helvetica Neue" w:hAnsi="Helvetica Neue" w:cs="Times New Roman"/>
          <w:sz w:val="20"/>
          <w:szCs w:val="20"/>
        </w:rPr>
        <w:t>archite</w:t>
      </w:r>
      <w:r w:rsidR="003E667C" w:rsidRPr="00C56806">
        <w:rPr>
          <w:rFonts w:ascii="Helvetica Neue" w:hAnsi="Helvetica Neue" w:cs="Times New Roman"/>
          <w:sz w:val="20"/>
          <w:szCs w:val="20"/>
        </w:rPr>
        <w:t xml:space="preserve">ttura, arte e </w:t>
      </w:r>
      <w:r w:rsidR="00C91C90" w:rsidRPr="00C56806">
        <w:rPr>
          <w:rFonts w:ascii="Helvetica Neue" w:hAnsi="Helvetica Neue" w:cs="Times New Roman"/>
          <w:sz w:val="20"/>
          <w:szCs w:val="20"/>
        </w:rPr>
        <w:t xml:space="preserve">pensiero </w:t>
      </w:r>
      <w:r w:rsidR="003E667C" w:rsidRPr="00C56806">
        <w:rPr>
          <w:rFonts w:ascii="Helvetica Neue" w:hAnsi="Helvetica Neue" w:cs="Times New Roman"/>
          <w:sz w:val="20"/>
          <w:szCs w:val="20"/>
        </w:rPr>
        <w:t xml:space="preserve">filosofico </w:t>
      </w:r>
      <w:r w:rsidR="00C91C90" w:rsidRPr="00C56806">
        <w:rPr>
          <w:rFonts w:ascii="Helvetica Neue" w:hAnsi="Helvetica Neue" w:cs="Times New Roman"/>
          <w:sz w:val="20"/>
          <w:szCs w:val="20"/>
        </w:rPr>
        <w:t xml:space="preserve">erano concepiti come strumenti di elevazione morale e intellettuale della persona. Inserire qui </w:t>
      </w:r>
      <w:r w:rsidR="00C91C90" w:rsidRPr="00C56806">
        <w:rPr>
          <w:rFonts w:ascii="Helvetica Neue" w:hAnsi="Helvetica Neue" w:cs="Times New Roman"/>
          <w:i/>
          <w:iCs/>
          <w:sz w:val="20"/>
          <w:szCs w:val="20"/>
        </w:rPr>
        <w:t>Il Giardino del Tempo</w:t>
      </w:r>
      <w:r w:rsidR="00C91C90" w:rsidRPr="00C56806">
        <w:rPr>
          <w:rFonts w:ascii="Helvetica Neue" w:hAnsi="Helvetica Neue" w:cs="Times New Roman"/>
          <w:sz w:val="20"/>
          <w:szCs w:val="20"/>
        </w:rPr>
        <w:t xml:space="preserve"> significa confrontarsi con </w:t>
      </w:r>
      <w:r w:rsidR="00C50FF2" w:rsidRPr="00C56806">
        <w:rPr>
          <w:rFonts w:ascii="Helvetica Neue" w:hAnsi="Helvetica Neue" w:cs="Times New Roman"/>
          <w:sz w:val="20"/>
          <w:szCs w:val="20"/>
        </w:rPr>
        <w:t xml:space="preserve">questa eredità culturale, non </w:t>
      </w:r>
      <w:r w:rsidR="00C91C90" w:rsidRPr="00C56806">
        <w:rPr>
          <w:rFonts w:ascii="Helvetica Neue" w:hAnsi="Helvetica Neue" w:cs="Times New Roman"/>
          <w:sz w:val="20"/>
          <w:szCs w:val="20"/>
        </w:rPr>
        <w:t>sovrappone</w:t>
      </w:r>
      <w:r w:rsidR="00C50FF2" w:rsidRPr="00C56806">
        <w:rPr>
          <w:rFonts w:ascii="Helvetica Neue" w:hAnsi="Helvetica Neue" w:cs="Times New Roman"/>
          <w:sz w:val="20"/>
          <w:szCs w:val="20"/>
        </w:rPr>
        <w:t xml:space="preserve">ndosi allo spazio, ma </w:t>
      </w:r>
      <w:r w:rsidR="00C91C90" w:rsidRPr="00C56806">
        <w:rPr>
          <w:rFonts w:ascii="Helvetica Neue" w:hAnsi="Helvetica Neue" w:cs="Times New Roman"/>
          <w:sz w:val="20"/>
          <w:szCs w:val="20"/>
        </w:rPr>
        <w:t>ascolta</w:t>
      </w:r>
      <w:r w:rsidR="00C50FF2" w:rsidRPr="00C56806">
        <w:rPr>
          <w:rFonts w:ascii="Helvetica Neue" w:hAnsi="Helvetica Neue" w:cs="Times New Roman"/>
          <w:sz w:val="20"/>
          <w:szCs w:val="20"/>
        </w:rPr>
        <w:t xml:space="preserve">ndolo e </w:t>
      </w:r>
      <w:r w:rsidR="00C91C90" w:rsidRPr="00C56806">
        <w:rPr>
          <w:rFonts w:ascii="Helvetica Neue" w:hAnsi="Helvetica Neue" w:cs="Times New Roman"/>
          <w:sz w:val="20"/>
          <w:szCs w:val="20"/>
        </w:rPr>
        <w:t>rielabora</w:t>
      </w:r>
      <w:r w:rsidR="00C50FF2" w:rsidRPr="00C56806">
        <w:rPr>
          <w:rFonts w:ascii="Helvetica Neue" w:hAnsi="Helvetica Neue" w:cs="Times New Roman"/>
          <w:sz w:val="20"/>
          <w:szCs w:val="20"/>
        </w:rPr>
        <w:t>ndolo</w:t>
      </w:r>
      <w:r w:rsidR="00C91C90" w:rsidRPr="00C56806">
        <w:rPr>
          <w:rFonts w:ascii="Helvetica Neue" w:hAnsi="Helvetica Neue" w:cs="Times New Roman"/>
          <w:sz w:val="20"/>
          <w:szCs w:val="20"/>
        </w:rPr>
        <w:t xml:space="preserve">, </w:t>
      </w:r>
      <w:r w:rsidR="00C50FF2" w:rsidRPr="00C56806">
        <w:rPr>
          <w:rFonts w:ascii="Helvetica Neue" w:hAnsi="Helvetica Neue" w:cs="Times New Roman"/>
          <w:sz w:val="20"/>
          <w:szCs w:val="20"/>
        </w:rPr>
        <w:t xml:space="preserve">poiché ogni luogo porta </w:t>
      </w:r>
      <w:r w:rsidR="00C91C90" w:rsidRPr="00C56806">
        <w:rPr>
          <w:rFonts w:ascii="Helvetica Neue" w:hAnsi="Helvetica Neue" w:cs="Times New Roman"/>
          <w:sz w:val="20"/>
          <w:szCs w:val="20"/>
        </w:rPr>
        <w:t xml:space="preserve">con sé una memoria che può essere riattivata attraverso un linguaggio artistico capace di coglierne le tensioni latenti. </w:t>
      </w:r>
    </w:p>
    <w:p w14:paraId="08088498" w14:textId="77777777" w:rsidR="00B614D2" w:rsidRPr="00C56806" w:rsidRDefault="00B614D2" w:rsidP="008518F7">
      <w:pPr>
        <w:rPr>
          <w:rFonts w:ascii="Helvetica Neue" w:hAnsi="Helvetica Neue" w:cs="Times New Roman"/>
          <w:sz w:val="20"/>
          <w:szCs w:val="20"/>
        </w:rPr>
      </w:pPr>
      <w:r w:rsidRPr="00C56806">
        <w:rPr>
          <w:rFonts w:ascii="Helvetica Neue" w:hAnsi="Helvetica Neue" w:cs="Times New Roman"/>
          <w:sz w:val="20"/>
          <w:szCs w:val="20"/>
        </w:rPr>
        <w:tab/>
      </w:r>
    </w:p>
    <w:p w14:paraId="0C11A788" w14:textId="661B3116" w:rsidR="00B51872" w:rsidRPr="00C56806" w:rsidRDefault="00B614D2" w:rsidP="008518F7">
      <w:pPr>
        <w:rPr>
          <w:rFonts w:ascii="Helvetica Neue" w:hAnsi="Helvetica Neue" w:cs="Times New Roman"/>
          <w:i/>
          <w:sz w:val="20"/>
          <w:szCs w:val="20"/>
        </w:rPr>
      </w:pPr>
      <w:r w:rsidRPr="00C56806">
        <w:rPr>
          <w:rFonts w:ascii="Helvetica Neue" w:hAnsi="Helvetica Neue" w:cs="Times New Roman"/>
          <w:sz w:val="20"/>
          <w:szCs w:val="20"/>
        </w:rPr>
        <w:tab/>
      </w:r>
      <w:r w:rsidR="00132371" w:rsidRPr="00C56806">
        <w:rPr>
          <w:rFonts w:ascii="Helvetica Neue" w:hAnsi="Helvetica Neue" w:cs="Times New Roman"/>
          <w:sz w:val="20"/>
          <w:szCs w:val="20"/>
        </w:rPr>
        <w:t xml:space="preserve">Come </w:t>
      </w:r>
      <w:proofErr w:type="gramStart"/>
      <w:r w:rsidR="00132371" w:rsidRPr="00C56806">
        <w:rPr>
          <w:rFonts w:ascii="Helvetica Neue" w:hAnsi="Helvetica Neue" w:cs="Times New Roman"/>
          <w:sz w:val="20"/>
          <w:szCs w:val="20"/>
        </w:rPr>
        <w:t>s</w:t>
      </w:r>
      <w:r w:rsidR="00363661" w:rsidRPr="00C56806">
        <w:rPr>
          <w:rFonts w:ascii="Helvetica Neue" w:hAnsi="Helvetica Neue" w:cs="Times New Roman"/>
          <w:sz w:val="20"/>
          <w:szCs w:val="20"/>
        </w:rPr>
        <w:t>ottolinea</w:t>
      </w:r>
      <w:proofErr w:type="gramEnd"/>
      <w:r w:rsidR="00132371" w:rsidRPr="00C56806">
        <w:rPr>
          <w:rFonts w:ascii="Helvetica Neue" w:hAnsi="Helvetica Neue" w:cs="Times New Roman"/>
          <w:sz w:val="20"/>
          <w:szCs w:val="20"/>
        </w:rPr>
        <w:t xml:space="preserve"> il curatore, </w:t>
      </w:r>
      <w:r w:rsidR="00AE6A0D" w:rsidRPr="00C56806">
        <w:rPr>
          <w:rFonts w:ascii="Helvetica Neue" w:hAnsi="Helvetica Neue" w:cs="Times New Roman"/>
          <w:b/>
          <w:bCs/>
          <w:sz w:val="20"/>
          <w:szCs w:val="20"/>
        </w:rPr>
        <w:t>Claudio Rocca</w:t>
      </w:r>
      <w:r w:rsidR="00132371" w:rsidRPr="00C56806">
        <w:rPr>
          <w:rFonts w:ascii="Helvetica Neue" w:hAnsi="Helvetica Neue" w:cs="Times New Roman"/>
          <w:bCs/>
          <w:sz w:val="20"/>
          <w:szCs w:val="20"/>
        </w:rPr>
        <w:t xml:space="preserve">, </w:t>
      </w:r>
      <w:r w:rsidR="00AC0A1F" w:rsidRPr="00C56806">
        <w:rPr>
          <w:rFonts w:ascii="Helvetica Neue" w:hAnsi="Helvetica Neue" w:cs="Times New Roman"/>
          <w:sz w:val="20"/>
          <w:szCs w:val="20"/>
        </w:rPr>
        <w:t>“</w:t>
      </w:r>
      <w:r w:rsidR="00363661" w:rsidRPr="00C56806">
        <w:rPr>
          <w:rFonts w:ascii="Helvetica Neue" w:hAnsi="Helvetica Neue" w:cs="Times New Roman"/>
          <w:i/>
          <w:sz w:val="20"/>
          <w:szCs w:val="20"/>
        </w:rPr>
        <w:t>i</w:t>
      </w:r>
      <w:r w:rsidR="00040A52" w:rsidRPr="00C56806">
        <w:rPr>
          <w:rFonts w:ascii="Helvetica Neue" w:hAnsi="Helvetica Neue" w:cs="Times New Roman"/>
          <w:i/>
          <w:sz w:val="20"/>
          <w:szCs w:val="20"/>
        </w:rPr>
        <w:t>l giardino, qui, non è semplice ornamento, ma dispositivo culturale: una camera all’aperto in cui natura e architettura si equilibrano, dando forma a un microcosmo ordinato, specchio dell’armonia civile e della razionalità rinascimentale.</w:t>
      </w:r>
      <w:r w:rsidR="00B51872" w:rsidRPr="00C56806">
        <w:rPr>
          <w:rFonts w:ascii="Helvetica Neue" w:hAnsi="Helvetica Neue" w:cs="Times New Roman"/>
          <w:i/>
          <w:sz w:val="20"/>
          <w:szCs w:val="20"/>
        </w:rPr>
        <w:t xml:space="preserve"> </w:t>
      </w:r>
      <w:r w:rsidR="00040A52" w:rsidRPr="00C56806">
        <w:rPr>
          <w:rFonts w:ascii="Helvetica Neue" w:hAnsi="Helvetica Neue" w:cs="Times New Roman"/>
          <w:i/>
          <w:sz w:val="20"/>
          <w:szCs w:val="20"/>
        </w:rPr>
        <w:t xml:space="preserve">È proprio </w:t>
      </w:r>
      <w:proofErr w:type="gramStart"/>
      <w:r w:rsidR="00040A52" w:rsidRPr="00C56806">
        <w:rPr>
          <w:rFonts w:ascii="Helvetica Neue" w:hAnsi="Helvetica Neue" w:cs="Times New Roman"/>
          <w:i/>
          <w:sz w:val="20"/>
          <w:szCs w:val="20"/>
        </w:rPr>
        <w:t>a partire da</w:t>
      </w:r>
      <w:proofErr w:type="gramEnd"/>
      <w:r w:rsidR="00040A52" w:rsidRPr="00C56806">
        <w:rPr>
          <w:rFonts w:ascii="Helvetica Neue" w:hAnsi="Helvetica Neue" w:cs="Times New Roman"/>
          <w:i/>
          <w:sz w:val="20"/>
          <w:szCs w:val="20"/>
        </w:rPr>
        <w:t xml:space="preserve"> questa tradizione che il tema del giardino assume, nel </w:t>
      </w:r>
      <w:r w:rsidR="00040A52" w:rsidRPr="00C56806">
        <w:rPr>
          <w:rFonts w:ascii="Helvetica Neue" w:hAnsi="Helvetica Neue" w:cs="Times New Roman"/>
          <w:i/>
          <w:iCs/>
          <w:sz w:val="20"/>
          <w:szCs w:val="20"/>
        </w:rPr>
        <w:t>Giardino di Gulistan</w:t>
      </w:r>
      <w:r w:rsidR="00040A52" w:rsidRPr="00C56806">
        <w:rPr>
          <w:rFonts w:ascii="Helvetica Neue" w:hAnsi="Helvetica Neue" w:cs="Times New Roman"/>
          <w:i/>
          <w:sz w:val="20"/>
          <w:szCs w:val="20"/>
        </w:rPr>
        <w:t xml:space="preserve">, una densità tutt’altro che decorativa. Se nel modello rinascimentale il giardino è spazio regolato, misurato, luogo della rappresentazione sociale e della costruzione dell’identità pubblica, nel </w:t>
      </w:r>
      <w:r w:rsidR="00040A52" w:rsidRPr="00C56806">
        <w:rPr>
          <w:rFonts w:ascii="Helvetica Neue" w:hAnsi="Helvetica Neue" w:cs="Times New Roman"/>
          <w:i/>
          <w:iCs/>
          <w:sz w:val="20"/>
          <w:szCs w:val="20"/>
        </w:rPr>
        <w:t>Giardino di Gulistan</w:t>
      </w:r>
      <w:r w:rsidR="00040A52" w:rsidRPr="00C56806">
        <w:rPr>
          <w:rFonts w:ascii="Helvetica Neue" w:hAnsi="Helvetica Neue" w:cs="Times New Roman"/>
          <w:i/>
          <w:sz w:val="20"/>
          <w:szCs w:val="20"/>
        </w:rPr>
        <w:t xml:space="preserve"> esso si configura come luogo intimo, quasi una topografia dell’in</w:t>
      </w:r>
      <w:r w:rsidR="00363661" w:rsidRPr="00C56806">
        <w:rPr>
          <w:rFonts w:ascii="Helvetica Neue" w:hAnsi="Helvetica Neue" w:cs="Times New Roman"/>
          <w:i/>
          <w:sz w:val="20"/>
          <w:szCs w:val="20"/>
        </w:rPr>
        <w:t>teriorità</w:t>
      </w:r>
      <w:r w:rsidR="00FF197D" w:rsidRPr="00C56806">
        <w:rPr>
          <w:rFonts w:ascii="Helvetica Neue" w:hAnsi="Helvetica Neue" w:cs="Times New Roman"/>
          <w:i/>
          <w:sz w:val="20"/>
          <w:szCs w:val="20"/>
        </w:rPr>
        <w:t xml:space="preserve">. </w:t>
      </w:r>
      <w:r w:rsidR="00B51872" w:rsidRPr="00C56806">
        <w:rPr>
          <w:rFonts w:ascii="Helvetica Neue" w:hAnsi="Helvetica Neue" w:cs="Times New Roman"/>
          <w:i/>
          <w:iCs/>
          <w:sz w:val="20"/>
          <w:szCs w:val="20"/>
        </w:rPr>
        <w:t>Il Giardino di Gulistan</w:t>
      </w:r>
      <w:r w:rsidR="00B51872" w:rsidRPr="00C56806">
        <w:rPr>
          <w:rFonts w:ascii="Helvetica Neue" w:hAnsi="Helvetica Neue" w:cs="Times New Roman"/>
          <w:i/>
          <w:sz w:val="20"/>
          <w:szCs w:val="20"/>
        </w:rPr>
        <w:t xml:space="preserve"> si radica in una precisa genealogia culturale che intreccia la tradizione pittorica cinese con la memoria simbolica del giardino occidentale. Se nella cultura europea il </w:t>
      </w:r>
      <w:r w:rsidR="00B51872" w:rsidRPr="00C56806">
        <w:rPr>
          <w:rFonts w:ascii="Helvetica Neue" w:hAnsi="Helvetica Neue" w:cs="Times New Roman"/>
          <w:b/>
          <w:i/>
          <w:sz w:val="20"/>
          <w:szCs w:val="20"/>
        </w:rPr>
        <w:t>giardino rinascimentale</w:t>
      </w:r>
      <w:r w:rsidR="00B51872" w:rsidRPr="00C56806">
        <w:rPr>
          <w:rFonts w:ascii="Helvetica Neue" w:hAnsi="Helvetica Neue" w:cs="Times New Roman"/>
          <w:i/>
          <w:sz w:val="20"/>
          <w:szCs w:val="20"/>
        </w:rPr>
        <w:t xml:space="preserve"> r</w:t>
      </w:r>
      <w:r w:rsidR="003031EB" w:rsidRPr="00C56806">
        <w:rPr>
          <w:rFonts w:ascii="Helvetica Neue" w:hAnsi="Helvetica Neue" w:cs="Times New Roman"/>
          <w:i/>
          <w:sz w:val="20"/>
          <w:szCs w:val="20"/>
        </w:rPr>
        <w:t>appresenta l’aspirazione a una N</w:t>
      </w:r>
      <w:r w:rsidR="00B51872" w:rsidRPr="00C56806">
        <w:rPr>
          <w:rFonts w:ascii="Helvetica Neue" w:hAnsi="Helvetica Neue" w:cs="Times New Roman"/>
          <w:i/>
          <w:sz w:val="20"/>
          <w:szCs w:val="20"/>
        </w:rPr>
        <w:t xml:space="preserve">atura regolata secondo proporzione e misura — paradigma visibile nella cultura medicea — nella </w:t>
      </w:r>
      <w:r w:rsidR="00B51872" w:rsidRPr="00C56806">
        <w:rPr>
          <w:rFonts w:ascii="Helvetica Neue" w:hAnsi="Helvetica Neue" w:cs="Times New Roman"/>
          <w:b/>
          <w:i/>
          <w:sz w:val="20"/>
          <w:szCs w:val="20"/>
        </w:rPr>
        <w:t>tradizione cinese</w:t>
      </w:r>
      <w:r w:rsidR="00B51872" w:rsidRPr="00C56806">
        <w:rPr>
          <w:rFonts w:ascii="Helvetica Neue" w:hAnsi="Helvetica Neue" w:cs="Times New Roman"/>
          <w:i/>
          <w:sz w:val="20"/>
          <w:szCs w:val="20"/>
        </w:rPr>
        <w:t xml:space="preserve"> il giardino è piuttosto un microcosmo, uno spazio di condensazione </w:t>
      </w:r>
      <w:proofErr w:type="gramStart"/>
      <w:r w:rsidR="00B51872" w:rsidRPr="00C56806">
        <w:rPr>
          <w:rFonts w:ascii="Helvetica Neue" w:hAnsi="Helvetica Neue" w:cs="Times New Roman"/>
          <w:i/>
          <w:sz w:val="20"/>
          <w:szCs w:val="20"/>
        </w:rPr>
        <w:t>poetica dove</w:t>
      </w:r>
      <w:proofErr w:type="gramEnd"/>
      <w:r w:rsidR="00B51872" w:rsidRPr="00C56806">
        <w:rPr>
          <w:rFonts w:ascii="Helvetica Neue" w:hAnsi="Helvetica Neue" w:cs="Times New Roman"/>
          <w:i/>
          <w:sz w:val="20"/>
          <w:szCs w:val="20"/>
        </w:rPr>
        <w:t xml:space="preserve"> l’infinito si rende esperibile attraverso il frammento</w:t>
      </w:r>
      <w:r w:rsidR="00FF197D" w:rsidRPr="00C56806">
        <w:rPr>
          <w:rFonts w:ascii="Helvetica Neue" w:hAnsi="Helvetica Neue" w:cs="Times New Roman"/>
          <w:sz w:val="20"/>
          <w:szCs w:val="20"/>
        </w:rPr>
        <w:t>”</w:t>
      </w:r>
      <w:r w:rsidR="00B51872" w:rsidRPr="00C56806">
        <w:rPr>
          <w:rFonts w:ascii="Helvetica Neue" w:hAnsi="Helvetica Neue" w:cs="Times New Roman"/>
          <w:i/>
          <w:sz w:val="20"/>
          <w:szCs w:val="20"/>
        </w:rPr>
        <w:t xml:space="preserve">. </w:t>
      </w:r>
      <w:r w:rsidR="00B51872" w:rsidRPr="00C56806">
        <w:rPr>
          <w:rFonts w:ascii="Helvetica Neue" w:hAnsi="Helvetica Neue" w:cs="Times New Roman"/>
          <w:sz w:val="20"/>
          <w:szCs w:val="20"/>
        </w:rPr>
        <w:t xml:space="preserve">Collocare </w:t>
      </w:r>
      <w:r w:rsidR="003031EB" w:rsidRPr="00C56806">
        <w:rPr>
          <w:rFonts w:ascii="Helvetica Neue" w:hAnsi="Helvetica Neue" w:cs="Times New Roman"/>
          <w:sz w:val="20"/>
          <w:szCs w:val="20"/>
        </w:rPr>
        <w:t xml:space="preserve">a Palazzo Medici Riccardi </w:t>
      </w:r>
      <w:r w:rsidR="00FF197D" w:rsidRPr="00C56806">
        <w:rPr>
          <w:rFonts w:ascii="Helvetica Neue" w:hAnsi="Helvetica Neue" w:cs="Times New Roman"/>
          <w:sz w:val="20"/>
          <w:szCs w:val="20"/>
        </w:rPr>
        <w:t>i</w:t>
      </w:r>
      <w:r w:rsidR="00B51872" w:rsidRPr="00C56806">
        <w:rPr>
          <w:rFonts w:ascii="Helvetica Neue" w:hAnsi="Helvetica Neue" w:cs="Times New Roman"/>
          <w:sz w:val="20"/>
          <w:szCs w:val="20"/>
        </w:rPr>
        <w:t xml:space="preserve"> </w:t>
      </w:r>
      <w:r w:rsidR="003031EB" w:rsidRPr="00C56806">
        <w:rPr>
          <w:rFonts w:ascii="Helvetica Neue" w:hAnsi="Helvetica Neue" w:cs="Times New Roman"/>
          <w:sz w:val="20"/>
          <w:szCs w:val="20"/>
        </w:rPr>
        <w:t>dipinti</w:t>
      </w:r>
      <w:r w:rsidR="00B51872" w:rsidRPr="00C56806">
        <w:rPr>
          <w:rFonts w:ascii="Helvetica Neue" w:hAnsi="Helvetica Neue" w:cs="Times New Roman"/>
          <w:sz w:val="20"/>
          <w:szCs w:val="20"/>
        </w:rPr>
        <w:t xml:space="preserve"> di Gulistan significa attivare un confronto tra due modelli di armonia: </w:t>
      </w:r>
      <w:proofErr w:type="gramStart"/>
      <w:r w:rsidR="00B51872" w:rsidRPr="00C56806">
        <w:rPr>
          <w:rFonts w:ascii="Helvetica Neue" w:hAnsi="Helvetica Neue" w:cs="Times New Roman"/>
          <w:sz w:val="20"/>
          <w:szCs w:val="20"/>
        </w:rPr>
        <w:t>armonia</w:t>
      </w:r>
      <w:proofErr w:type="gramEnd"/>
      <w:r w:rsidR="00B51872" w:rsidRPr="00C56806">
        <w:rPr>
          <w:rFonts w:ascii="Helvetica Neue" w:hAnsi="Helvetica Neue" w:cs="Times New Roman"/>
          <w:sz w:val="20"/>
          <w:szCs w:val="20"/>
        </w:rPr>
        <w:t xml:space="preserve"> come proporzione razionale (Rinascimento) e armonia come risonanza spirituale (tradizione cinese).</w:t>
      </w:r>
    </w:p>
    <w:p w14:paraId="762C56FD" w14:textId="77777777" w:rsidR="00363661" w:rsidRPr="00C56806" w:rsidRDefault="00363661" w:rsidP="008518F7">
      <w:pPr>
        <w:rPr>
          <w:rFonts w:ascii="Helvetica Neue" w:hAnsi="Helvetica Neue" w:cs="Times New Roman"/>
          <w:sz w:val="20"/>
          <w:szCs w:val="20"/>
        </w:rPr>
      </w:pPr>
    </w:p>
    <w:p w14:paraId="64B21582" w14:textId="32110260" w:rsidR="005C1A2E" w:rsidRPr="00C56806" w:rsidRDefault="005C1A2E" w:rsidP="008518F7">
      <w:pPr>
        <w:rPr>
          <w:rFonts w:ascii="Helvetica Neue" w:hAnsi="Helvetica Neue" w:cs="Times New Roman"/>
          <w:sz w:val="20"/>
          <w:szCs w:val="20"/>
        </w:rPr>
      </w:pPr>
      <w:r w:rsidRPr="00C56806">
        <w:rPr>
          <w:rFonts w:ascii="Helvetica Neue" w:hAnsi="Helvetica Neue"/>
          <w:sz w:val="20"/>
          <w:szCs w:val="20"/>
        </w:rPr>
        <w:tab/>
      </w:r>
      <w:r w:rsidR="00757332" w:rsidRPr="00C56806">
        <w:rPr>
          <w:rFonts w:ascii="Helvetica Neue" w:hAnsi="Helvetica Neue"/>
          <w:sz w:val="20"/>
          <w:szCs w:val="20"/>
        </w:rPr>
        <w:t xml:space="preserve">La tavolozza di Gulistan è </w:t>
      </w:r>
      <w:r w:rsidR="008518F7" w:rsidRPr="00C56806">
        <w:rPr>
          <w:rFonts w:ascii="Helvetica Neue" w:hAnsi="Helvetica Neue"/>
          <w:sz w:val="20"/>
          <w:szCs w:val="20"/>
        </w:rPr>
        <w:t>molto ricca</w:t>
      </w:r>
      <w:r w:rsidR="00757332" w:rsidRPr="00C56806">
        <w:rPr>
          <w:rFonts w:ascii="Helvetica Neue" w:hAnsi="Helvetica Neue"/>
          <w:sz w:val="20"/>
          <w:szCs w:val="20"/>
        </w:rPr>
        <w:t xml:space="preserve">: </w:t>
      </w:r>
      <w:r w:rsidR="00757332" w:rsidRPr="00C56806">
        <w:rPr>
          <w:rFonts w:ascii="Helvetica Neue" w:hAnsi="Helvetica Neue" w:cs="Times New Roman"/>
          <w:b/>
          <w:sz w:val="20"/>
          <w:szCs w:val="20"/>
        </w:rPr>
        <w:t>il colore</w:t>
      </w:r>
      <w:r w:rsidR="00757332" w:rsidRPr="00C56806">
        <w:rPr>
          <w:rFonts w:ascii="Helvetica Neue" w:hAnsi="Helvetica Neue" w:cs="Times New Roman"/>
          <w:sz w:val="20"/>
          <w:szCs w:val="20"/>
        </w:rPr>
        <w:t xml:space="preserve"> — intenso e deciso — costruisce campi visivi capaci di catturare immediatamente lo sguardo.</w:t>
      </w:r>
      <w:r w:rsidR="00757332" w:rsidRPr="00C56806">
        <w:rPr>
          <w:rFonts w:ascii="Helvetica Neue" w:hAnsi="Helvetica Neue"/>
          <w:sz w:val="20"/>
          <w:szCs w:val="20"/>
        </w:rPr>
        <w:t xml:space="preserve"> </w:t>
      </w:r>
      <w:r w:rsidRPr="00C56806">
        <w:rPr>
          <w:rFonts w:ascii="Helvetica Neue" w:hAnsi="Helvetica Neue"/>
          <w:sz w:val="20"/>
          <w:szCs w:val="20"/>
        </w:rPr>
        <w:t>“</w:t>
      </w:r>
      <w:r w:rsidRPr="00C56806">
        <w:rPr>
          <w:rFonts w:ascii="Helvetica Neue" w:hAnsi="Helvetica Neue"/>
          <w:i/>
          <w:sz w:val="20"/>
          <w:szCs w:val="20"/>
        </w:rPr>
        <w:t>Sono i colori di Gulistan, che per primi accolgono e catturano l’osservatore</w:t>
      </w:r>
      <w:r w:rsidRPr="00C56806">
        <w:rPr>
          <w:rFonts w:ascii="Helvetica Neue" w:hAnsi="Helvetica Neue"/>
          <w:sz w:val="20"/>
          <w:szCs w:val="20"/>
        </w:rPr>
        <w:t xml:space="preserve"> </w:t>
      </w:r>
      <w:r w:rsidRPr="00C56806">
        <w:rPr>
          <w:rFonts w:ascii="Helvetica Neue" w:hAnsi="Helvetica Neue" w:cs="Times New Roman"/>
          <w:sz w:val="20"/>
          <w:szCs w:val="20"/>
        </w:rPr>
        <w:t xml:space="preserve">— </w:t>
      </w:r>
      <w:r w:rsidRPr="00C56806">
        <w:rPr>
          <w:rFonts w:ascii="Helvetica Neue" w:hAnsi="Helvetica Neue"/>
          <w:sz w:val="20"/>
          <w:szCs w:val="20"/>
        </w:rPr>
        <w:t xml:space="preserve">evidenzia </w:t>
      </w:r>
      <w:r w:rsidRPr="00C56806">
        <w:rPr>
          <w:rFonts w:ascii="Helvetica Neue" w:hAnsi="Helvetica Neue"/>
          <w:b/>
          <w:sz w:val="20"/>
          <w:szCs w:val="20"/>
        </w:rPr>
        <w:t>Cristina Acidini</w:t>
      </w:r>
      <w:r w:rsidRPr="00C56806">
        <w:rPr>
          <w:rFonts w:ascii="Helvetica Neue" w:hAnsi="Helvetica Neue"/>
          <w:sz w:val="20"/>
          <w:szCs w:val="20"/>
        </w:rPr>
        <w:t xml:space="preserve">, Presidente dell’Accademia delle Arti </w:t>
      </w:r>
      <w:proofErr w:type="gramStart"/>
      <w:r w:rsidRPr="00C56806">
        <w:rPr>
          <w:rFonts w:ascii="Helvetica Neue" w:hAnsi="Helvetica Neue"/>
          <w:sz w:val="20"/>
          <w:szCs w:val="20"/>
        </w:rPr>
        <w:t>del</w:t>
      </w:r>
      <w:proofErr w:type="gramEnd"/>
      <w:r w:rsidRPr="00C56806">
        <w:rPr>
          <w:rFonts w:ascii="Helvetica Neue" w:hAnsi="Helvetica Neue"/>
          <w:sz w:val="20"/>
          <w:szCs w:val="20"/>
        </w:rPr>
        <w:t xml:space="preserve"> Disegno </w:t>
      </w:r>
      <w:r w:rsidRPr="00C56806">
        <w:rPr>
          <w:rFonts w:ascii="Helvetica Neue" w:hAnsi="Helvetica Neue" w:cs="Times New Roman"/>
          <w:sz w:val="20"/>
          <w:szCs w:val="20"/>
        </w:rPr>
        <w:t>—</w:t>
      </w:r>
      <w:r w:rsidRPr="00C56806">
        <w:rPr>
          <w:rFonts w:ascii="Helvetica Neue" w:hAnsi="Helvetica Neue"/>
          <w:sz w:val="20"/>
          <w:szCs w:val="20"/>
        </w:rPr>
        <w:t xml:space="preserve"> </w:t>
      </w:r>
      <w:r w:rsidRPr="00C56806">
        <w:rPr>
          <w:rFonts w:ascii="Helvetica Neue" w:hAnsi="Helvetica Neue"/>
          <w:i/>
          <w:sz w:val="20"/>
          <w:szCs w:val="20"/>
        </w:rPr>
        <w:t xml:space="preserve">prima ancora che riesca a leggere il titolo di un singolo quadro. Colori decisi, stesi in campi pieni senza sfumature: </w:t>
      </w:r>
      <w:proofErr w:type="gramStart"/>
      <w:r w:rsidRPr="00C56806">
        <w:rPr>
          <w:rFonts w:ascii="Helvetica Neue" w:hAnsi="Helvetica Neue"/>
          <w:i/>
          <w:sz w:val="20"/>
          <w:szCs w:val="20"/>
        </w:rPr>
        <w:t>il rosso “coccinella</w:t>
      </w:r>
      <w:proofErr w:type="gramEnd"/>
      <w:r w:rsidRPr="00C56806">
        <w:rPr>
          <w:rFonts w:ascii="Helvetica Neue" w:hAnsi="Helvetica Neue"/>
          <w:i/>
          <w:sz w:val="20"/>
          <w:szCs w:val="20"/>
        </w:rPr>
        <w:t>”, il rosso “ciliegia”, il blu “Key largo” dall’intonazione notturna spenta, il “lapislazzuli” dal blu profondo e prezioso... e potremmo continuare con i gialli dorati, i verdi smaglianti, le sobrie campiture neutre che fanno risaltare le stesure più brillanti e i contrasti più audaci</w:t>
      </w:r>
      <w:r w:rsidRPr="00C56806">
        <w:rPr>
          <w:rFonts w:ascii="Helvetica Neue" w:hAnsi="Helvetica Neue"/>
          <w:sz w:val="20"/>
          <w:szCs w:val="20"/>
        </w:rPr>
        <w:t xml:space="preserve">”. L’artista non teme accostamenti forti che danno luogo a sorprendenti </w:t>
      </w:r>
      <w:proofErr w:type="gramStart"/>
      <w:r w:rsidR="00C11E61" w:rsidRPr="00C56806">
        <w:rPr>
          <w:rFonts w:ascii="Helvetica Neue" w:hAnsi="Helvetica Neue"/>
          <w:sz w:val="20"/>
          <w:szCs w:val="20"/>
        </w:rPr>
        <w:t>risultanze</w:t>
      </w:r>
      <w:proofErr w:type="gramEnd"/>
      <w:r w:rsidR="0052219B" w:rsidRPr="00C56806">
        <w:rPr>
          <w:rFonts w:ascii="Helvetica Neue" w:hAnsi="Helvetica Neue"/>
          <w:sz w:val="20"/>
          <w:szCs w:val="20"/>
        </w:rPr>
        <w:t xml:space="preserve"> cromatiche</w:t>
      </w:r>
      <w:r w:rsidRPr="00C56806">
        <w:rPr>
          <w:rFonts w:ascii="Helvetica Neue" w:hAnsi="Helvetica Neue"/>
          <w:sz w:val="20"/>
          <w:szCs w:val="20"/>
        </w:rPr>
        <w:t xml:space="preserve">: rosso, giallo, blu e verde si accordano in maniera ogni volta diversa, contribuendo a far emergere le figure dall'aspetto inafferrabile. Gulistan spoglia i suoi protagonisti d'ogni peso fisico: privi di chiaroscuro e quindi di consistenza </w:t>
      </w:r>
      <w:proofErr w:type="gramStart"/>
      <w:r w:rsidRPr="00C56806">
        <w:rPr>
          <w:rFonts w:ascii="Helvetica Neue" w:hAnsi="Helvetica Neue"/>
          <w:sz w:val="20"/>
          <w:szCs w:val="20"/>
        </w:rPr>
        <w:t>plastica</w:t>
      </w:r>
      <w:proofErr w:type="gramEnd"/>
      <w:r w:rsidRPr="00C56806">
        <w:rPr>
          <w:rFonts w:ascii="Helvetica Neue" w:hAnsi="Helvetica Neue"/>
          <w:sz w:val="20"/>
          <w:szCs w:val="20"/>
        </w:rPr>
        <w:t xml:space="preserve">, uomini e donne appaiono sulle tele come ombre colorate perennemente “in cammino”. </w:t>
      </w:r>
    </w:p>
    <w:p w14:paraId="74D32EAA" w14:textId="77777777" w:rsidR="005C1A2E" w:rsidRPr="00C56806" w:rsidRDefault="005C1A2E" w:rsidP="008518F7">
      <w:pPr>
        <w:rPr>
          <w:rFonts w:ascii="Helvetica Neue" w:hAnsi="Helvetica Neue" w:cs="Times New Roman"/>
          <w:sz w:val="20"/>
          <w:szCs w:val="20"/>
        </w:rPr>
      </w:pPr>
    </w:p>
    <w:p w14:paraId="52524C53" w14:textId="32569BEF" w:rsidR="00813A73" w:rsidRPr="00C56806" w:rsidRDefault="003031EB" w:rsidP="008518F7">
      <w:pPr>
        <w:shd w:val="clear" w:color="auto" w:fill="FFFFFF"/>
        <w:jc w:val="both"/>
        <w:rPr>
          <w:rFonts w:ascii="Helvetica Neue" w:hAnsi="Helvetica Neue" w:cs="Times New Roman"/>
          <w:sz w:val="20"/>
          <w:szCs w:val="20"/>
        </w:rPr>
      </w:pPr>
      <w:r w:rsidRPr="00C56806">
        <w:rPr>
          <w:rFonts w:ascii="Helvetica Neue" w:hAnsi="Helvetica Neue" w:cs="Times New Roman"/>
          <w:sz w:val="20"/>
          <w:szCs w:val="20"/>
        </w:rPr>
        <w:tab/>
        <w:t>L</w:t>
      </w:r>
      <w:r w:rsidR="00363661" w:rsidRPr="00C56806">
        <w:rPr>
          <w:rFonts w:ascii="Helvetica Neue" w:hAnsi="Helvetica Neue" w:cs="Times New Roman"/>
          <w:sz w:val="20"/>
          <w:szCs w:val="20"/>
        </w:rPr>
        <w:t xml:space="preserve">a </w:t>
      </w:r>
      <w:r w:rsidRPr="00C56806">
        <w:rPr>
          <w:rFonts w:ascii="Helvetica Neue" w:hAnsi="Helvetica Neue" w:cs="Times New Roman"/>
          <w:b/>
          <w:sz w:val="20"/>
          <w:szCs w:val="20"/>
        </w:rPr>
        <w:t>filosofia del t</w:t>
      </w:r>
      <w:r w:rsidR="00363661" w:rsidRPr="00C56806">
        <w:rPr>
          <w:rFonts w:ascii="Helvetica Neue" w:hAnsi="Helvetica Neue" w:cs="Times New Roman"/>
          <w:b/>
          <w:sz w:val="20"/>
          <w:szCs w:val="20"/>
        </w:rPr>
        <w:t>empo</w:t>
      </w:r>
      <w:r w:rsidR="00363661" w:rsidRPr="00C56806">
        <w:rPr>
          <w:rFonts w:ascii="Helvetica Neue" w:hAnsi="Helvetica Neue" w:cs="Times New Roman"/>
          <w:sz w:val="20"/>
          <w:szCs w:val="20"/>
        </w:rPr>
        <w:t xml:space="preserve"> che </w:t>
      </w:r>
      <w:r w:rsidRPr="00C56806">
        <w:rPr>
          <w:rFonts w:ascii="Helvetica Neue" w:hAnsi="Helvetica Neue" w:cs="Times New Roman"/>
          <w:sz w:val="20"/>
          <w:szCs w:val="20"/>
        </w:rPr>
        <w:t xml:space="preserve">sottende la poetica dell’artista </w:t>
      </w:r>
      <w:r w:rsidR="00BC3246" w:rsidRPr="00C56806">
        <w:rPr>
          <w:rFonts w:ascii="Helvetica Neue" w:hAnsi="Helvetica Neue" w:cs="Times New Roman"/>
          <w:sz w:val="20"/>
          <w:szCs w:val="20"/>
        </w:rPr>
        <w:t xml:space="preserve">non </w:t>
      </w:r>
      <w:r w:rsidR="00B773E5" w:rsidRPr="00C56806">
        <w:rPr>
          <w:rFonts w:ascii="Helvetica Neue" w:hAnsi="Helvetica Neue" w:cs="Times New Roman"/>
          <w:sz w:val="20"/>
          <w:szCs w:val="20"/>
        </w:rPr>
        <w:t xml:space="preserve">prevede una concezione lineare, </w:t>
      </w:r>
      <w:r w:rsidR="00D85519" w:rsidRPr="00C56806">
        <w:rPr>
          <w:rFonts w:ascii="Helvetica Neue" w:hAnsi="Helvetica Neue" w:cs="Times New Roman"/>
          <w:sz w:val="20"/>
          <w:szCs w:val="20"/>
        </w:rPr>
        <w:t>rettilinea</w:t>
      </w:r>
      <w:r w:rsidR="00B773E5" w:rsidRPr="00C56806">
        <w:rPr>
          <w:rFonts w:ascii="Helvetica Neue" w:hAnsi="Helvetica Neue" w:cs="Times New Roman"/>
          <w:sz w:val="20"/>
          <w:szCs w:val="20"/>
        </w:rPr>
        <w:t xml:space="preserve"> </w:t>
      </w:r>
      <w:r w:rsidR="00363661" w:rsidRPr="00C56806">
        <w:rPr>
          <w:rFonts w:ascii="Helvetica Neue" w:hAnsi="Helvetica Neue" w:cs="Times New Roman"/>
          <w:sz w:val="20"/>
          <w:szCs w:val="20"/>
        </w:rPr>
        <w:t xml:space="preserve">o cronologica, ma si apre a una temporalità stratificata, in cui passato, presente e futuro coesistono e </w:t>
      </w:r>
      <w:proofErr w:type="gramStart"/>
      <w:r w:rsidR="00363661" w:rsidRPr="00C56806">
        <w:rPr>
          <w:rFonts w:ascii="Helvetica Neue" w:hAnsi="Helvetica Neue" w:cs="Times New Roman"/>
          <w:sz w:val="20"/>
          <w:szCs w:val="20"/>
        </w:rPr>
        <w:t xml:space="preserve">si </w:t>
      </w:r>
      <w:proofErr w:type="gramEnd"/>
      <w:r w:rsidR="00363661" w:rsidRPr="00C56806">
        <w:rPr>
          <w:rFonts w:ascii="Helvetica Neue" w:hAnsi="Helvetica Neue" w:cs="Times New Roman"/>
          <w:sz w:val="20"/>
          <w:szCs w:val="20"/>
        </w:rPr>
        <w:t>i</w:t>
      </w:r>
      <w:r w:rsidRPr="00C56806">
        <w:rPr>
          <w:rFonts w:ascii="Helvetica Neue" w:hAnsi="Helvetica Neue" w:cs="Times New Roman"/>
          <w:sz w:val="20"/>
          <w:szCs w:val="20"/>
        </w:rPr>
        <w:t xml:space="preserve">nterrogano reciprocamente. </w:t>
      </w:r>
      <w:r w:rsidR="000933A2" w:rsidRPr="00C56806">
        <w:rPr>
          <w:rFonts w:ascii="Helvetica Neue" w:hAnsi="Helvetica Neue" w:cs="Times New Roman"/>
          <w:sz w:val="20"/>
          <w:szCs w:val="20"/>
        </w:rPr>
        <w:t xml:space="preserve">Da una parte Gulistan si avvicina alla concezione orientale del tempo come flusso continuo, ma </w:t>
      </w:r>
      <w:r w:rsidR="00813A73" w:rsidRPr="00C56806">
        <w:rPr>
          <w:rFonts w:ascii="Helvetica Neue" w:hAnsi="Helvetica Neue" w:cs="Times New Roman"/>
          <w:sz w:val="20"/>
          <w:szCs w:val="20"/>
        </w:rPr>
        <w:t>contemporaneamente</w:t>
      </w:r>
      <w:r w:rsidR="000933A2" w:rsidRPr="00C56806">
        <w:rPr>
          <w:rFonts w:ascii="Helvetica Neue" w:hAnsi="Helvetica Neue" w:cs="Times New Roman"/>
          <w:sz w:val="20"/>
          <w:szCs w:val="20"/>
        </w:rPr>
        <w:t xml:space="preserve"> si confronta con la memoria occidentale della storia come successione di epoche</w:t>
      </w:r>
      <w:r w:rsidR="00813A73" w:rsidRPr="00C56806">
        <w:rPr>
          <w:rFonts w:ascii="Helvetica Neue" w:hAnsi="Helvetica Neue" w:cs="Times New Roman"/>
          <w:sz w:val="20"/>
          <w:szCs w:val="20"/>
        </w:rPr>
        <w:t xml:space="preserve">: emerge una concezione circolare dell’esistenza, dove passato e presente si compenetrano senza soluzione di continuità e dove </w:t>
      </w:r>
      <w:r w:rsidR="00813A73" w:rsidRPr="00C56806">
        <w:rPr>
          <w:rFonts w:ascii="Helvetica Neue" w:hAnsi="Helvetica Neue" w:cs="Times New Roman"/>
          <w:b/>
          <w:sz w:val="20"/>
          <w:szCs w:val="20"/>
        </w:rPr>
        <w:t>Oriente e Occidente</w:t>
      </w:r>
      <w:r w:rsidR="00813A73" w:rsidRPr="00C56806">
        <w:rPr>
          <w:rFonts w:ascii="Helvetica Neue" w:hAnsi="Helvetica Neue" w:cs="Times New Roman"/>
          <w:sz w:val="20"/>
          <w:szCs w:val="20"/>
        </w:rPr>
        <w:t xml:space="preserve"> non si confrontano come poli opposti, ma si fondono in una </w:t>
      </w:r>
      <w:proofErr w:type="gramStart"/>
      <w:r w:rsidR="00813A73" w:rsidRPr="00C56806">
        <w:rPr>
          <w:rFonts w:ascii="Helvetica Neue" w:hAnsi="Helvetica Neue" w:cs="Times New Roman"/>
          <w:sz w:val="20"/>
          <w:szCs w:val="20"/>
        </w:rPr>
        <w:t>coesistenza</w:t>
      </w:r>
      <w:proofErr w:type="gramEnd"/>
      <w:r w:rsidR="00813A73" w:rsidRPr="00C56806">
        <w:rPr>
          <w:rFonts w:ascii="Helvetica Neue" w:hAnsi="Helvetica Neue" w:cs="Times New Roman"/>
          <w:sz w:val="20"/>
          <w:szCs w:val="20"/>
        </w:rPr>
        <w:t xml:space="preserve"> profonda e simbiotica che attraversa temi, immagini e linguaggi. </w:t>
      </w:r>
      <w:r w:rsidR="00363661" w:rsidRPr="00C56806">
        <w:rPr>
          <w:rFonts w:ascii="Helvetica Neue" w:hAnsi="Helvetica Neue" w:cs="Times New Roman"/>
          <w:sz w:val="20"/>
          <w:szCs w:val="20"/>
        </w:rPr>
        <w:t xml:space="preserve">Si </w:t>
      </w:r>
      <w:proofErr w:type="gramStart"/>
      <w:r w:rsidR="00363661" w:rsidRPr="00C56806">
        <w:rPr>
          <w:rFonts w:ascii="Helvetica Neue" w:hAnsi="Helvetica Neue" w:cs="Times New Roman"/>
          <w:sz w:val="20"/>
          <w:szCs w:val="20"/>
        </w:rPr>
        <w:t>delinea</w:t>
      </w:r>
      <w:proofErr w:type="gramEnd"/>
      <w:r w:rsidR="00363661" w:rsidRPr="00C56806">
        <w:rPr>
          <w:rFonts w:ascii="Helvetica Neue" w:hAnsi="Helvetica Neue" w:cs="Times New Roman"/>
          <w:sz w:val="20"/>
          <w:szCs w:val="20"/>
        </w:rPr>
        <w:t xml:space="preserve"> così un intreccio profondo tra la </w:t>
      </w:r>
      <w:r w:rsidR="00363661" w:rsidRPr="00C56806">
        <w:rPr>
          <w:rFonts w:ascii="Helvetica Neue" w:hAnsi="Helvetica Neue" w:cs="Times New Roman"/>
          <w:b/>
          <w:sz w:val="20"/>
          <w:szCs w:val="20"/>
        </w:rPr>
        <w:t>visione taoista del mondo</w:t>
      </w:r>
      <w:r w:rsidR="00363661" w:rsidRPr="00C56806">
        <w:rPr>
          <w:rFonts w:ascii="Helvetica Neue" w:hAnsi="Helvetica Neue" w:cs="Times New Roman"/>
          <w:sz w:val="20"/>
          <w:szCs w:val="20"/>
        </w:rPr>
        <w:t xml:space="preserve"> — espressione di uno dei tratti più radicati dell’anima culturale cinese, quello contemplativo — e la </w:t>
      </w:r>
      <w:r w:rsidR="00363661" w:rsidRPr="00C56806">
        <w:rPr>
          <w:rFonts w:ascii="Helvetica Neue" w:hAnsi="Helvetica Neue" w:cs="Times New Roman"/>
          <w:b/>
          <w:sz w:val="20"/>
          <w:szCs w:val="20"/>
        </w:rPr>
        <w:t>tradizione occidentale</w:t>
      </w:r>
      <w:r w:rsidR="00363661" w:rsidRPr="00C56806">
        <w:rPr>
          <w:rFonts w:ascii="Helvetica Neue" w:hAnsi="Helvetica Neue" w:cs="Times New Roman"/>
          <w:sz w:val="20"/>
          <w:szCs w:val="20"/>
        </w:rPr>
        <w:t>, storicamente più orientata verso la definizione</w:t>
      </w:r>
      <w:r w:rsidR="00B773E5" w:rsidRPr="00C56806">
        <w:rPr>
          <w:rFonts w:ascii="Helvetica Neue" w:hAnsi="Helvetica Neue" w:cs="Times New Roman"/>
          <w:sz w:val="20"/>
          <w:szCs w:val="20"/>
        </w:rPr>
        <w:t xml:space="preserve"> della forma e</w:t>
      </w:r>
      <w:r w:rsidR="00363661" w:rsidRPr="00C56806">
        <w:rPr>
          <w:rFonts w:ascii="Helvetica Neue" w:hAnsi="Helvetica Neue" w:cs="Times New Roman"/>
          <w:sz w:val="20"/>
          <w:szCs w:val="20"/>
        </w:rPr>
        <w:t xml:space="preserve"> la centralità dell’individuo. </w:t>
      </w:r>
      <w:r w:rsidR="00581079" w:rsidRPr="00C56806">
        <w:rPr>
          <w:rFonts w:ascii="Helvetica Neue" w:hAnsi="Helvetica Neue" w:cs="Times New Roman"/>
          <w:sz w:val="20"/>
          <w:szCs w:val="20"/>
        </w:rPr>
        <w:t xml:space="preserve">Nelle opere di Gulistan, </w:t>
      </w:r>
      <w:r w:rsidR="00581079" w:rsidRPr="00C56806">
        <w:rPr>
          <w:rFonts w:ascii="Helvetica Neue" w:hAnsi="Helvetica Neue" w:cs="Times New Roman"/>
          <w:b/>
          <w:sz w:val="20"/>
          <w:szCs w:val="20"/>
        </w:rPr>
        <w:t>i</w:t>
      </w:r>
      <w:r w:rsidR="00081FCF" w:rsidRPr="00C56806">
        <w:rPr>
          <w:rFonts w:ascii="Helvetica Neue" w:hAnsi="Helvetica Neue" w:cs="Times New Roman"/>
          <w:b/>
          <w:sz w:val="20"/>
          <w:szCs w:val="20"/>
        </w:rPr>
        <w:t>l tempo</w:t>
      </w:r>
      <w:r w:rsidR="00081FCF" w:rsidRPr="00C56806">
        <w:rPr>
          <w:rFonts w:ascii="Helvetica Neue" w:hAnsi="Helvetica Neue" w:cs="Times New Roman"/>
          <w:sz w:val="20"/>
          <w:szCs w:val="20"/>
        </w:rPr>
        <w:t xml:space="preserve"> </w:t>
      </w:r>
      <w:r w:rsidR="00E76CE9" w:rsidRPr="00C56806">
        <w:rPr>
          <w:rFonts w:ascii="Helvetica Neue" w:hAnsi="Helvetica Neue" w:cs="Times New Roman"/>
          <w:b/>
          <w:sz w:val="20"/>
          <w:szCs w:val="20"/>
        </w:rPr>
        <w:t xml:space="preserve">è </w:t>
      </w:r>
      <w:r w:rsidR="00081FCF" w:rsidRPr="00C56806">
        <w:rPr>
          <w:rFonts w:ascii="Helvetica Neue" w:hAnsi="Helvetica Neue" w:cs="Times New Roman"/>
          <w:b/>
          <w:sz w:val="20"/>
          <w:szCs w:val="20"/>
        </w:rPr>
        <w:t xml:space="preserve">un </w:t>
      </w:r>
      <w:r w:rsidR="00081FCF" w:rsidRPr="00C56806">
        <w:rPr>
          <w:rFonts w:ascii="Helvetica Neue" w:hAnsi="Helvetica Neue" w:cs="Times New Roman"/>
          <w:b/>
          <w:sz w:val="20"/>
          <w:szCs w:val="20"/>
        </w:rPr>
        <w:lastRenderedPageBreak/>
        <w:t>giardino</w:t>
      </w:r>
      <w:r w:rsidR="00081FCF" w:rsidRPr="00C56806">
        <w:rPr>
          <w:rFonts w:ascii="Helvetica Neue" w:hAnsi="Helvetica Neue" w:cs="Times New Roman"/>
          <w:sz w:val="20"/>
          <w:szCs w:val="20"/>
        </w:rPr>
        <w:t xml:space="preserve"> in cui ogni fiore rappresenta un momento di memoria, un frammento di civiltà, un codice culturale che continua a vivere e a </w:t>
      </w:r>
      <w:r w:rsidR="00695D6D" w:rsidRPr="00C56806">
        <w:rPr>
          <w:rFonts w:ascii="Helvetica Neue" w:hAnsi="Helvetica Neue" w:cs="Times New Roman"/>
          <w:sz w:val="20"/>
          <w:szCs w:val="20"/>
        </w:rPr>
        <w:t xml:space="preserve">trasformarsi. </w:t>
      </w:r>
    </w:p>
    <w:p w14:paraId="2364F272" w14:textId="77777777" w:rsidR="00FF1B34" w:rsidRDefault="00FF1B34" w:rsidP="00FF1B34">
      <w:pPr>
        <w:shd w:val="clear" w:color="auto" w:fill="FFFFFF"/>
        <w:jc w:val="both"/>
        <w:rPr>
          <w:rFonts w:ascii="Helvetica Neue" w:hAnsi="Helvetica Neue"/>
          <w:sz w:val="20"/>
          <w:szCs w:val="20"/>
        </w:rPr>
      </w:pPr>
    </w:p>
    <w:p w14:paraId="36CFEBDD" w14:textId="77777777" w:rsidR="00DA5990" w:rsidRPr="00C56806" w:rsidRDefault="00DA5990" w:rsidP="00FF1B34">
      <w:pPr>
        <w:shd w:val="clear" w:color="auto" w:fill="FFFFFF"/>
        <w:jc w:val="both"/>
        <w:rPr>
          <w:rFonts w:ascii="Helvetica Neue" w:hAnsi="Helvetica Neue"/>
          <w:sz w:val="20"/>
          <w:szCs w:val="20"/>
        </w:rPr>
      </w:pPr>
    </w:p>
    <w:p w14:paraId="4CC7DC55" w14:textId="68648F1D" w:rsidR="0051286D" w:rsidRPr="00C56806" w:rsidRDefault="00FF1B34" w:rsidP="005C1A2E">
      <w:pPr>
        <w:rPr>
          <w:rFonts w:ascii="Helvetica Neue" w:hAnsi="Helvetica Neue" w:cs="Times New Roman"/>
          <w:sz w:val="20"/>
          <w:szCs w:val="20"/>
        </w:rPr>
      </w:pPr>
      <w:r w:rsidRPr="00C56806">
        <w:rPr>
          <w:rFonts w:ascii="Helvetica Neue" w:hAnsi="Helvetica Neue"/>
          <w:sz w:val="20"/>
          <w:szCs w:val="20"/>
        </w:rPr>
        <w:tab/>
      </w:r>
    </w:p>
    <w:p w14:paraId="758DFB37" w14:textId="08E6F850" w:rsidR="00AE6A0D" w:rsidRPr="00C56806" w:rsidRDefault="00AC0A1F" w:rsidP="000173B3">
      <w:pPr>
        <w:shd w:val="clear" w:color="auto" w:fill="FFFFFF"/>
        <w:rPr>
          <w:rFonts w:ascii="Helvetica Neue" w:hAnsi="Helvetica Neue" w:cs="Times New Roman"/>
          <w:b/>
          <w:bCs/>
          <w:sz w:val="20"/>
          <w:szCs w:val="20"/>
        </w:rPr>
      </w:pPr>
      <w:r w:rsidRPr="00C56806">
        <w:rPr>
          <w:rFonts w:ascii="Helvetica Neue" w:hAnsi="Helvetica Neue" w:cs="Times New Roman"/>
          <w:b/>
          <w:bCs/>
          <w:sz w:val="20"/>
          <w:szCs w:val="20"/>
        </w:rPr>
        <w:t>Note biografiche</w:t>
      </w:r>
      <w:r w:rsidR="00AE6A0D" w:rsidRPr="00C56806">
        <w:rPr>
          <w:rFonts w:ascii="Helvetica Neue" w:hAnsi="Helvetica Neue" w:cs="Times New Roman"/>
          <w:b/>
          <w:bCs/>
          <w:sz w:val="20"/>
          <w:szCs w:val="20"/>
        </w:rPr>
        <w:t xml:space="preserve"> dell’artista</w:t>
      </w:r>
    </w:p>
    <w:p w14:paraId="0D5CA32D" w14:textId="265FA402" w:rsidR="00093819" w:rsidRPr="00C56806" w:rsidRDefault="00AC0A1F" w:rsidP="000173B3">
      <w:pPr>
        <w:shd w:val="clear" w:color="auto" w:fill="FFFFFF"/>
        <w:rPr>
          <w:rFonts w:ascii="Helvetica Neue" w:hAnsi="Helvetica Neue" w:cs="Times New Roman"/>
          <w:sz w:val="20"/>
          <w:szCs w:val="20"/>
        </w:rPr>
      </w:pPr>
      <w:r w:rsidRPr="00C56806">
        <w:rPr>
          <w:rFonts w:ascii="Helvetica Neue" w:hAnsi="Helvetica Neue" w:cs="Times New Roman"/>
          <w:sz w:val="20"/>
          <w:szCs w:val="20"/>
        </w:rPr>
        <w:t>Gulistan è un</w:t>
      </w:r>
      <w:r w:rsidR="00AE6A0D" w:rsidRPr="00C56806">
        <w:rPr>
          <w:rFonts w:ascii="Helvetica Neue" w:hAnsi="Helvetica Neue" w:cs="Times New Roman"/>
          <w:sz w:val="20"/>
          <w:szCs w:val="20"/>
        </w:rPr>
        <w:t>a pittrice</w:t>
      </w:r>
      <w:r w:rsidRPr="00C56806">
        <w:rPr>
          <w:rFonts w:ascii="Helvetica Neue" w:hAnsi="Helvetica Neue" w:cs="Times New Roman"/>
          <w:sz w:val="20"/>
          <w:szCs w:val="20"/>
        </w:rPr>
        <w:t xml:space="preserve"> cinese </w:t>
      </w:r>
      <w:r w:rsidR="006112E9" w:rsidRPr="00C56806">
        <w:rPr>
          <w:rFonts w:ascii="Helvetica Neue" w:hAnsi="Helvetica Neue" w:cs="Times New Roman"/>
          <w:sz w:val="20"/>
          <w:szCs w:val="20"/>
        </w:rPr>
        <w:t>che vive e</w:t>
      </w:r>
      <w:r w:rsidR="00AE6A0D" w:rsidRPr="00C56806">
        <w:rPr>
          <w:rFonts w:ascii="Helvetica Neue" w:hAnsi="Helvetica Neue" w:cs="Times New Roman"/>
          <w:sz w:val="20"/>
          <w:szCs w:val="20"/>
        </w:rPr>
        <w:t xml:space="preserve"> lavora </w:t>
      </w:r>
      <w:r w:rsidR="00813A73" w:rsidRPr="00C56806">
        <w:rPr>
          <w:rFonts w:ascii="Helvetica Neue" w:hAnsi="Helvetica Neue" w:cs="Times New Roman"/>
          <w:sz w:val="20"/>
          <w:szCs w:val="20"/>
        </w:rPr>
        <w:t>a Pechino</w:t>
      </w:r>
      <w:r w:rsidRPr="00C56806">
        <w:rPr>
          <w:rFonts w:ascii="Helvetica Neue" w:hAnsi="Helvetica Neue" w:cs="Times New Roman"/>
          <w:sz w:val="20"/>
          <w:szCs w:val="20"/>
        </w:rPr>
        <w:t xml:space="preserve">. Dopo aver conseguito il Master in pittura a olio presso la Capital Normal University di Pechino (2000–2003), ha completato un Master in </w:t>
      </w:r>
      <w:proofErr w:type="spellStart"/>
      <w:r w:rsidRPr="00C56806">
        <w:rPr>
          <w:rFonts w:ascii="Helvetica Neue" w:hAnsi="Helvetica Neue" w:cs="Times New Roman"/>
          <w:sz w:val="20"/>
          <w:szCs w:val="20"/>
        </w:rPr>
        <w:t>Education</w:t>
      </w:r>
      <w:proofErr w:type="spellEnd"/>
      <w:r w:rsidRPr="00C56806">
        <w:rPr>
          <w:rFonts w:ascii="Helvetica Neue" w:hAnsi="Helvetica Neue" w:cs="Times New Roman"/>
          <w:sz w:val="20"/>
          <w:szCs w:val="20"/>
        </w:rPr>
        <w:t xml:space="preserve"> presso </w:t>
      </w:r>
      <w:proofErr w:type="gramStart"/>
      <w:r w:rsidRPr="00C56806">
        <w:rPr>
          <w:rFonts w:ascii="Helvetica Neue" w:hAnsi="Helvetica Neue" w:cs="Times New Roman"/>
          <w:sz w:val="20"/>
          <w:szCs w:val="20"/>
        </w:rPr>
        <w:t xml:space="preserve">la </w:t>
      </w:r>
      <w:proofErr w:type="gramEnd"/>
      <w:r w:rsidRPr="00C56806">
        <w:rPr>
          <w:rFonts w:ascii="Helvetica Neue" w:hAnsi="Helvetica Neue" w:cs="Times New Roman"/>
          <w:sz w:val="20"/>
          <w:szCs w:val="20"/>
        </w:rPr>
        <w:t xml:space="preserve">University of Flinders in Australia (2005–2007). </w:t>
      </w:r>
    </w:p>
    <w:p w14:paraId="53157853" w14:textId="77777777" w:rsidR="00093819" w:rsidRPr="00C56806" w:rsidRDefault="00AC0A1F" w:rsidP="000173B3">
      <w:pPr>
        <w:shd w:val="clear" w:color="auto" w:fill="FFFFFF"/>
        <w:rPr>
          <w:rFonts w:ascii="Helvetica Neue" w:hAnsi="Helvetica Neue" w:cs="Times New Roman"/>
          <w:sz w:val="20"/>
          <w:szCs w:val="20"/>
        </w:rPr>
      </w:pPr>
      <w:proofErr w:type="gramStart"/>
      <w:r w:rsidRPr="00C56806">
        <w:rPr>
          <w:rFonts w:ascii="Helvetica Neue" w:hAnsi="Helvetica Neue" w:cs="Times New Roman"/>
          <w:sz w:val="20"/>
          <w:szCs w:val="20"/>
        </w:rPr>
        <w:t>Attualmente</w:t>
      </w:r>
      <w:proofErr w:type="gramEnd"/>
      <w:r w:rsidRPr="00C56806">
        <w:rPr>
          <w:rFonts w:ascii="Helvetica Neue" w:hAnsi="Helvetica Neue" w:cs="Times New Roman"/>
          <w:sz w:val="20"/>
          <w:szCs w:val="20"/>
        </w:rPr>
        <w:t xml:space="preserve"> è docente alla Capital Normal University, dove affi</w:t>
      </w:r>
      <w:r w:rsidR="006112E9" w:rsidRPr="00C56806">
        <w:rPr>
          <w:rFonts w:ascii="Helvetica Neue" w:hAnsi="Helvetica Neue" w:cs="Times New Roman"/>
          <w:sz w:val="20"/>
          <w:szCs w:val="20"/>
        </w:rPr>
        <w:t>anca all’attività didattica un’</w:t>
      </w:r>
      <w:r w:rsidRPr="00C56806">
        <w:rPr>
          <w:rFonts w:ascii="Helvetica Neue" w:hAnsi="Helvetica Neue" w:cs="Times New Roman"/>
          <w:sz w:val="20"/>
          <w:szCs w:val="20"/>
        </w:rPr>
        <w:t xml:space="preserve">intensa ricerca artistica. Nel corso degli anni il suo lavoro è stato presentato in importanti istituzioni museali e sedi internazionali, tra cui il China Art Museum, </w:t>
      </w:r>
      <w:proofErr w:type="gramStart"/>
      <w:r w:rsidRPr="00C56806">
        <w:rPr>
          <w:rFonts w:ascii="Helvetica Neue" w:hAnsi="Helvetica Neue" w:cs="Times New Roman"/>
          <w:sz w:val="20"/>
          <w:szCs w:val="20"/>
        </w:rPr>
        <w:t>lo</w:t>
      </w:r>
      <w:proofErr w:type="gramEnd"/>
      <w:r w:rsidRPr="00C56806">
        <w:rPr>
          <w:rFonts w:ascii="Helvetica Neue" w:hAnsi="Helvetica Neue" w:cs="Times New Roman"/>
          <w:sz w:val="20"/>
          <w:szCs w:val="20"/>
        </w:rPr>
        <w:t xml:space="preserve"> Shanghai Art Museum, il Today Art Museum, il Guangdong Provincial Museum, il Poly Art Museum di Pechino, il National Normal University of Taiwan, il Sejong Hall di Seoul e il Ramsay Museum di Düsseldorf. </w:t>
      </w:r>
    </w:p>
    <w:p w14:paraId="519A5FB8" w14:textId="77777777" w:rsidR="00093819" w:rsidRPr="0030664A" w:rsidRDefault="00AC0A1F" w:rsidP="000173B3">
      <w:pPr>
        <w:shd w:val="clear" w:color="auto" w:fill="FFFFFF"/>
        <w:rPr>
          <w:rFonts w:ascii="Helvetica Neue" w:hAnsi="Helvetica Neue" w:cs="Times New Roman"/>
          <w:sz w:val="20"/>
          <w:szCs w:val="20"/>
        </w:rPr>
      </w:pPr>
      <w:r w:rsidRPr="00C56806">
        <w:rPr>
          <w:rFonts w:ascii="Helvetica Neue" w:hAnsi="Helvetica Neue" w:cs="Times New Roman"/>
          <w:sz w:val="20"/>
          <w:szCs w:val="20"/>
        </w:rPr>
        <w:t xml:space="preserve">Le sue opere sono state esposte inoltre in Svezia, Spagna, Portogallo, Grecia, Germania, Italia e Dubai, </w:t>
      </w:r>
      <w:r w:rsidRPr="0030664A">
        <w:rPr>
          <w:rFonts w:ascii="Helvetica Neue" w:hAnsi="Helvetica Neue" w:cs="Times New Roman"/>
          <w:sz w:val="20"/>
          <w:szCs w:val="20"/>
        </w:rPr>
        <w:t xml:space="preserve">confermando una presenza sempre più rilevante nel panorama contemporaneo internazionale. Nel 2020, a Roma, ha ricevuto il Contemporary Art </w:t>
      </w:r>
      <w:proofErr w:type="spellStart"/>
      <w:r w:rsidRPr="0030664A">
        <w:rPr>
          <w:rFonts w:ascii="Helvetica Neue" w:hAnsi="Helvetica Neue" w:cs="Times New Roman"/>
          <w:sz w:val="20"/>
          <w:szCs w:val="20"/>
        </w:rPr>
        <w:t>Creation</w:t>
      </w:r>
      <w:proofErr w:type="spellEnd"/>
      <w:r w:rsidRPr="0030664A">
        <w:rPr>
          <w:rFonts w:ascii="Helvetica Neue" w:hAnsi="Helvetica Neue" w:cs="Times New Roman"/>
          <w:sz w:val="20"/>
          <w:szCs w:val="20"/>
        </w:rPr>
        <w:t xml:space="preserve"> Award conferito dall’International Federation of Women Artists. Nel 2021 ha realizzato </w:t>
      </w:r>
      <w:proofErr w:type="gramStart"/>
      <w:r w:rsidRPr="0030664A">
        <w:rPr>
          <w:rFonts w:ascii="Helvetica Neue" w:hAnsi="Helvetica Neue" w:cs="Times New Roman"/>
          <w:sz w:val="20"/>
          <w:szCs w:val="20"/>
        </w:rPr>
        <w:t>la personale “The Color of Time</w:t>
      </w:r>
      <w:proofErr w:type="gramEnd"/>
      <w:r w:rsidRPr="0030664A">
        <w:rPr>
          <w:rFonts w:ascii="Helvetica Neue" w:hAnsi="Helvetica Neue" w:cs="Times New Roman"/>
          <w:sz w:val="20"/>
          <w:szCs w:val="20"/>
        </w:rPr>
        <w:t xml:space="preserve">” al National Art Museum of China. Nel 2022 è stata protagonista della mostra “The Temperature of Time: </w:t>
      </w:r>
      <w:proofErr w:type="spellStart"/>
      <w:r w:rsidRPr="0030664A">
        <w:rPr>
          <w:rFonts w:ascii="Helvetica Neue" w:hAnsi="Helvetica Neue" w:cs="Times New Roman"/>
          <w:sz w:val="20"/>
          <w:szCs w:val="20"/>
        </w:rPr>
        <w:t>Chinese</w:t>
      </w:r>
      <w:proofErr w:type="spellEnd"/>
      <w:r w:rsidRPr="0030664A">
        <w:rPr>
          <w:rFonts w:ascii="Helvetica Neue" w:hAnsi="Helvetica Neue" w:cs="Times New Roman"/>
          <w:sz w:val="20"/>
          <w:szCs w:val="20"/>
        </w:rPr>
        <w:t xml:space="preserve"> and </w:t>
      </w:r>
      <w:proofErr w:type="spellStart"/>
      <w:r w:rsidRPr="0030664A">
        <w:rPr>
          <w:rFonts w:ascii="Helvetica Neue" w:hAnsi="Helvetica Neue" w:cs="Times New Roman"/>
          <w:sz w:val="20"/>
          <w:szCs w:val="20"/>
        </w:rPr>
        <w:t>Italian</w:t>
      </w:r>
      <w:proofErr w:type="spellEnd"/>
      <w:r w:rsidRPr="0030664A">
        <w:rPr>
          <w:rFonts w:ascii="Helvetica Neue" w:hAnsi="Helvetica Neue" w:cs="Times New Roman"/>
          <w:sz w:val="20"/>
          <w:szCs w:val="20"/>
        </w:rPr>
        <w:t xml:space="preserve"> Artists’ Paintings”, curata da Michelle Mope Andersson, che ha messo in dialogo la sua ricerca con quella dell’artista italiano Antonio D’</w:t>
      </w:r>
      <w:proofErr w:type="spellStart"/>
      <w:r w:rsidRPr="0030664A">
        <w:rPr>
          <w:rFonts w:ascii="Helvetica Neue" w:hAnsi="Helvetica Neue" w:cs="Times New Roman"/>
          <w:sz w:val="20"/>
          <w:szCs w:val="20"/>
        </w:rPr>
        <w:t>Acchille</w:t>
      </w:r>
      <w:proofErr w:type="spellEnd"/>
      <w:r w:rsidRPr="0030664A">
        <w:rPr>
          <w:rFonts w:ascii="Helvetica Neue" w:hAnsi="Helvetica Neue" w:cs="Times New Roman"/>
          <w:sz w:val="20"/>
          <w:szCs w:val="20"/>
        </w:rPr>
        <w:t xml:space="preserve">. Nel 2023 è stata selezionata per la Florence Biennale, mentre nel 2024 ha partecipato </w:t>
      </w:r>
      <w:proofErr w:type="gramStart"/>
      <w:r w:rsidRPr="0030664A">
        <w:rPr>
          <w:rFonts w:ascii="Helvetica Neue" w:hAnsi="Helvetica Neue" w:cs="Times New Roman"/>
          <w:sz w:val="20"/>
          <w:szCs w:val="20"/>
        </w:rPr>
        <w:t xml:space="preserve">alla </w:t>
      </w:r>
      <w:proofErr w:type="gramEnd"/>
      <w:r w:rsidRPr="0030664A">
        <w:rPr>
          <w:rFonts w:ascii="Helvetica Neue" w:hAnsi="Helvetica Neue" w:cs="Times New Roman"/>
          <w:sz w:val="20"/>
          <w:szCs w:val="20"/>
        </w:rPr>
        <w:t xml:space="preserve">International Contemporary Art Fair al Louvre di Parigi nell’ambito della </w:t>
      </w:r>
      <w:proofErr w:type="spellStart"/>
      <w:r w:rsidRPr="0030664A">
        <w:rPr>
          <w:rFonts w:ascii="Helvetica Neue" w:hAnsi="Helvetica Neue" w:cs="Times New Roman"/>
          <w:sz w:val="20"/>
          <w:szCs w:val="20"/>
        </w:rPr>
        <w:t>Chinese</w:t>
      </w:r>
      <w:proofErr w:type="spellEnd"/>
      <w:r w:rsidRPr="0030664A">
        <w:rPr>
          <w:rFonts w:ascii="Helvetica Neue" w:hAnsi="Helvetica Neue" w:cs="Times New Roman"/>
          <w:sz w:val="20"/>
          <w:szCs w:val="20"/>
        </w:rPr>
        <w:t xml:space="preserve"> Women Artists </w:t>
      </w:r>
      <w:proofErr w:type="spellStart"/>
      <w:r w:rsidRPr="0030664A">
        <w:rPr>
          <w:rFonts w:ascii="Helvetica Neue" w:hAnsi="Helvetica Neue" w:cs="Times New Roman"/>
          <w:sz w:val="20"/>
          <w:szCs w:val="20"/>
        </w:rPr>
        <w:t>Invitational</w:t>
      </w:r>
      <w:proofErr w:type="spellEnd"/>
      <w:r w:rsidRPr="0030664A">
        <w:rPr>
          <w:rFonts w:ascii="Helvetica Neue" w:hAnsi="Helvetica Neue" w:cs="Times New Roman"/>
          <w:sz w:val="20"/>
          <w:szCs w:val="20"/>
        </w:rPr>
        <w:t xml:space="preserve"> </w:t>
      </w:r>
      <w:proofErr w:type="spellStart"/>
      <w:r w:rsidRPr="0030664A">
        <w:rPr>
          <w:rFonts w:ascii="Helvetica Neue" w:hAnsi="Helvetica Neue" w:cs="Times New Roman"/>
          <w:sz w:val="20"/>
          <w:szCs w:val="20"/>
        </w:rPr>
        <w:t>Exhibition</w:t>
      </w:r>
      <w:proofErr w:type="spellEnd"/>
      <w:r w:rsidRPr="0030664A">
        <w:rPr>
          <w:rFonts w:ascii="Helvetica Neue" w:hAnsi="Helvetica Neue" w:cs="Times New Roman"/>
          <w:sz w:val="20"/>
          <w:szCs w:val="20"/>
        </w:rPr>
        <w:t xml:space="preserve">. </w:t>
      </w:r>
      <w:r w:rsidR="00AF2EB8" w:rsidRPr="0030664A">
        <w:rPr>
          <w:rFonts w:ascii="Helvetica Neue" w:hAnsi="Helvetica Neue" w:cs="Times New Roman"/>
          <w:sz w:val="20"/>
          <w:szCs w:val="20"/>
        </w:rPr>
        <w:t xml:space="preserve">Nel 2026 l’artista ha </w:t>
      </w:r>
      <w:r w:rsidR="00FF092D" w:rsidRPr="0030664A">
        <w:rPr>
          <w:rFonts w:ascii="Helvetica Neue" w:hAnsi="Helvetica Neue" w:cs="Times New Roman"/>
          <w:sz w:val="20"/>
          <w:szCs w:val="20"/>
        </w:rPr>
        <w:t>realizzato</w:t>
      </w:r>
      <w:r w:rsidR="00AF2EB8" w:rsidRPr="0030664A">
        <w:rPr>
          <w:rFonts w:ascii="Helvetica Neue" w:hAnsi="Helvetica Neue" w:cs="Times New Roman"/>
          <w:sz w:val="20"/>
          <w:szCs w:val="20"/>
        </w:rPr>
        <w:t xml:space="preserve"> una mostra personale alla Galleria Nazionale d’Arte Moderna e Contemporanea - GNAMC di Roma.</w:t>
      </w:r>
      <w:r w:rsidR="0051286D" w:rsidRPr="0030664A">
        <w:rPr>
          <w:rFonts w:ascii="Helvetica Neue" w:hAnsi="Helvetica Neue" w:cs="Times New Roman"/>
          <w:sz w:val="20"/>
          <w:szCs w:val="20"/>
        </w:rPr>
        <w:t xml:space="preserve"> </w:t>
      </w:r>
    </w:p>
    <w:p w14:paraId="5DE1ECE8" w14:textId="2A5707F6" w:rsidR="00AC0A1F" w:rsidRPr="0030664A" w:rsidRDefault="00AC0A1F" w:rsidP="000173B3">
      <w:pPr>
        <w:shd w:val="clear" w:color="auto" w:fill="FFFFFF"/>
        <w:rPr>
          <w:rFonts w:ascii="Helvetica Neue" w:hAnsi="Helvetica Neue" w:cs="Times New Roman"/>
          <w:sz w:val="20"/>
          <w:szCs w:val="20"/>
        </w:rPr>
      </w:pPr>
      <w:r w:rsidRPr="0030664A">
        <w:rPr>
          <w:rFonts w:ascii="Helvetica Neue" w:hAnsi="Helvetica Neue" w:cs="Times New Roman"/>
          <w:sz w:val="20"/>
          <w:szCs w:val="20"/>
        </w:rPr>
        <w:t>Le sue opere sono presenti in collezioni pubbliche e private, tra cui il China Art Museum, l’Ambasciata dell’Unione Europea e la famiglia reale di Dubai, oltre a numerosi collezionisti internazionali.</w:t>
      </w:r>
    </w:p>
    <w:p w14:paraId="76BFCF5C" w14:textId="77777777" w:rsidR="00D12AC9" w:rsidRPr="0030664A" w:rsidRDefault="00D12AC9" w:rsidP="00AF2EB8">
      <w:pPr>
        <w:shd w:val="clear" w:color="auto" w:fill="FFFFFF"/>
        <w:outlineLvl w:val="0"/>
        <w:rPr>
          <w:rFonts w:ascii="Helvetica Neue" w:hAnsi="Helvetica Neue" w:cs="Times New Roman"/>
          <w:sz w:val="20"/>
          <w:szCs w:val="20"/>
        </w:rPr>
      </w:pPr>
    </w:p>
    <w:p w14:paraId="67D93458" w14:textId="77777777" w:rsidR="00093819" w:rsidRPr="0030664A" w:rsidRDefault="00093819" w:rsidP="00AF2EB8">
      <w:pPr>
        <w:shd w:val="clear" w:color="auto" w:fill="FFFFFF"/>
        <w:outlineLvl w:val="0"/>
        <w:rPr>
          <w:rFonts w:ascii="Helvetica Neue" w:hAnsi="Helvetica Neue" w:cs="Times New Roman"/>
          <w:sz w:val="20"/>
          <w:szCs w:val="20"/>
        </w:rPr>
      </w:pPr>
    </w:p>
    <w:p w14:paraId="6FCE9682" w14:textId="78BFF250" w:rsidR="00AF2EB8" w:rsidRPr="0030664A" w:rsidRDefault="004302CC" w:rsidP="00AF2EB8">
      <w:pPr>
        <w:shd w:val="clear" w:color="auto" w:fill="FFFFFF"/>
        <w:outlineLvl w:val="0"/>
        <w:rPr>
          <w:rFonts w:ascii="Helvetica Neue" w:eastAsia="Times New Roman" w:hAnsi="Helvetica Neue" w:cs="Times New Roman"/>
          <w:b/>
          <w:bCs/>
          <w:kern w:val="36"/>
          <w:sz w:val="20"/>
          <w:szCs w:val="20"/>
        </w:rPr>
      </w:pPr>
      <w:r w:rsidRPr="0030664A">
        <w:rPr>
          <w:rFonts w:ascii="Helvetica Neue" w:eastAsia="Times New Roman" w:hAnsi="Helvetica Neue" w:cs="Times New Roman"/>
          <w:b/>
          <w:bCs/>
          <w:kern w:val="36"/>
          <w:sz w:val="20"/>
          <w:szCs w:val="20"/>
        </w:rPr>
        <w:t>INFORMAZIONI MOSTRA</w:t>
      </w:r>
    </w:p>
    <w:p w14:paraId="3F4A69A1" w14:textId="566C8A43" w:rsidR="00AC0A1F" w:rsidRPr="0030664A" w:rsidRDefault="00AF2EB8" w:rsidP="00DE12F8">
      <w:pPr>
        <w:shd w:val="clear" w:color="auto" w:fill="FFFFFF"/>
        <w:outlineLvl w:val="0"/>
        <w:rPr>
          <w:rFonts w:ascii="Helvetica Neue" w:eastAsia="Times New Roman" w:hAnsi="Helvetica Neue" w:cs="Times New Roman"/>
          <w:bCs/>
          <w:kern w:val="36"/>
          <w:sz w:val="20"/>
          <w:szCs w:val="20"/>
        </w:rPr>
      </w:pPr>
      <w:r w:rsidRPr="0030664A">
        <w:rPr>
          <w:rFonts w:ascii="Helvetica Neue" w:eastAsia="Times New Roman" w:hAnsi="Helvetica Neue" w:cs="Times New Roman"/>
          <w:bCs/>
          <w:kern w:val="36"/>
          <w:sz w:val="20"/>
          <w:szCs w:val="20"/>
        </w:rPr>
        <w:t xml:space="preserve">Gulistan </w:t>
      </w:r>
      <w:r w:rsidRPr="0030664A">
        <w:rPr>
          <w:rFonts w:ascii="Helvetica Neue" w:eastAsia="Times New Roman" w:hAnsi="Helvetica Neue" w:cs="Times New Roman"/>
          <w:bCs/>
          <w:kern w:val="36"/>
          <w:sz w:val="20"/>
          <w:szCs w:val="20"/>
        </w:rPr>
        <w:softHyphen/>
        <w:t>– Il Giardino del tempo</w:t>
      </w:r>
    </w:p>
    <w:p w14:paraId="7D93E267" w14:textId="77777777" w:rsidR="004302CC" w:rsidRPr="0030664A" w:rsidRDefault="004302CC" w:rsidP="0030664A">
      <w:pPr>
        <w:shd w:val="clear" w:color="auto" w:fill="FFFFFF"/>
        <w:outlineLvl w:val="0"/>
        <w:rPr>
          <w:rFonts w:ascii="Helvetica Neue" w:eastAsia="Times New Roman" w:hAnsi="Helvetica Neue" w:cs="Times New Roman"/>
          <w:bCs/>
          <w:kern w:val="36"/>
          <w:sz w:val="20"/>
          <w:szCs w:val="20"/>
        </w:rPr>
      </w:pPr>
    </w:p>
    <w:p w14:paraId="637C4D0E" w14:textId="32A4F691" w:rsidR="004302CC" w:rsidRPr="0030664A" w:rsidRDefault="004302CC" w:rsidP="0030664A">
      <w:pPr>
        <w:shd w:val="clear" w:color="auto" w:fill="FFFFFF"/>
        <w:outlineLvl w:val="0"/>
        <w:rPr>
          <w:rFonts w:ascii="Helvetica Neue" w:eastAsia="Times New Roman" w:hAnsi="Helvetica Neue" w:cs="Times New Roman"/>
          <w:b/>
          <w:bCs/>
          <w:kern w:val="36"/>
          <w:sz w:val="20"/>
          <w:szCs w:val="20"/>
        </w:rPr>
      </w:pPr>
      <w:r w:rsidRPr="0030664A">
        <w:rPr>
          <w:rFonts w:ascii="Helvetica Neue" w:hAnsi="Helvetica Neue"/>
          <w:b/>
          <w:sz w:val="20"/>
          <w:szCs w:val="20"/>
        </w:rPr>
        <w:t>INAUGURAZIONE</w:t>
      </w:r>
    </w:p>
    <w:p w14:paraId="4B6DE359" w14:textId="66718B7E" w:rsidR="00DE12F8" w:rsidRPr="0030664A" w:rsidRDefault="004302CC" w:rsidP="0030664A">
      <w:pPr>
        <w:shd w:val="clear" w:color="auto" w:fill="FFFFFF"/>
        <w:rPr>
          <w:rFonts w:ascii="Helvetica Neue" w:hAnsi="Helvetica Neue" w:cs="Times New Roman"/>
          <w:bCs/>
          <w:sz w:val="20"/>
          <w:szCs w:val="20"/>
        </w:rPr>
      </w:pPr>
      <w:r w:rsidRPr="0030664A">
        <w:rPr>
          <w:rFonts w:ascii="Helvetica Neue" w:eastAsia="Times New Roman" w:hAnsi="Helvetica Neue" w:cs="Times New Roman"/>
          <w:sz w:val="20"/>
          <w:szCs w:val="20"/>
        </w:rPr>
        <w:t xml:space="preserve">Venerdì </w:t>
      </w:r>
      <w:r w:rsidRPr="0030664A">
        <w:rPr>
          <w:rFonts w:ascii="Helvetica Neue" w:hAnsi="Helvetica Neue" w:cs="Times New Roman"/>
          <w:bCs/>
          <w:sz w:val="20"/>
          <w:szCs w:val="20"/>
        </w:rPr>
        <w:t>24 aprile 2026</w:t>
      </w:r>
      <w:r w:rsidRPr="0030664A">
        <w:rPr>
          <w:rFonts w:ascii="Helvetica Neue" w:eastAsia="Times New Roman" w:hAnsi="Helvetica Neue" w:cs="Times New Roman"/>
          <w:sz w:val="20"/>
          <w:szCs w:val="20"/>
        </w:rPr>
        <w:t>, ore 18.00</w:t>
      </w:r>
    </w:p>
    <w:p w14:paraId="6AE51CD3" w14:textId="6B05A49C" w:rsidR="00093AB5" w:rsidRPr="0030664A" w:rsidRDefault="00093AB5" w:rsidP="0030664A">
      <w:pPr>
        <w:shd w:val="clear" w:color="auto" w:fill="FFFFFF"/>
        <w:rPr>
          <w:rFonts w:ascii="Helvetica Neue" w:hAnsi="Helvetica Neue" w:cs="Times New Roman"/>
          <w:bCs/>
          <w:sz w:val="20"/>
          <w:szCs w:val="20"/>
        </w:rPr>
      </w:pPr>
      <w:r w:rsidRPr="0030664A">
        <w:rPr>
          <w:rFonts w:ascii="Helvetica Neue" w:hAnsi="Helvetica Neue" w:cs="Times New Roman"/>
          <w:bCs/>
          <w:sz w:val="20"/>
          <w:szCs w:val="20"/>
        </w:rPr>
        <w:t xml:space="preserve">Galleria delle Carrozze, Palazzo Medici Riccardi </w:t>
      </w:r>
    </w:p>
    <w:p w14:paraId="1B9DDC41" w14:textId="1D0106C8" w:rsidR="00093AB5" w:rsidRPr="0030664A" w:rsidRDefault="00093AB5" w:rsidP="0030664A">
      <w:pPr>
        <w:shd w:val="clear" w:color="auto" w:fill="FFFFFF"/>
        <w:rPr>
          <w:rFonts w:ascii="Helvetica Neue" w:hAnsi="Helvetica Neue" w:cs="Times New Roman"/>
          <w:bCs/>
          <w:sz w:val="20"/>
          <w:szCs w:val="20"/>
        </w:rPr>
      </w:pPr>
      <w:r w:rsidRPr="0030664A">
        <w:rPr>
          <w:rFonts w:ascii="Helvetica Neue" w:hAnsi="Helvetica Neue" w:cs="Times New Roman"/>
          <w:bCs/>
          <w:sz w:val="20"/>
          <w:szCs w:val="20"/>
        </w:rPr>
        <w:t>Via Cavour, n. 5, Firenze</w:t>
      </w:r>
    </w:p>
    <w:p w14:paraId="3D1A9B78" w14:textId="77777777" w:rsidR="0051286D" w:rsidRPr="0030664A" w:rsidRDefault="0051286D" w:rsidP="0030664A">
      <w:pPr>
        <w:shd w:val="clear" w:color="auto" w:fill="FFFFFF"/>
        <w:rPr>
          <w:rFonts w:ascii="Helvetica Neue" w:hAnsi="Helvetica Neue" w:cs="Times New Roman"/>
          <w:bCs/>
          <w:sz w:val="20"/>
          <w:szCs w:val="20"/>
        </w:rPr>
      </w:pPr>
    </w:p>
    <w:p w14:paraId="4BD95254" w14:textId="21EE60F3" w:rsidR="004302CC" w:rsidRPr="0030664A" w:rsidRDefault="004302CC" w:rsidP="0030664A">
      <w:pPr>
        <w:pStyle w:val="NormaleWeb"/>
        <w:shd w:val="clear" w:color="auto" w:fill="FFFFFF"/>
        <w:spacing w:before="0" w:beforeAutospacing="0" w:after="0" w:afterAutospacing="0"/>
        <w:jc w:val="both"/>
        <w:rPr>
          <w:rFonts w:ascii="Helvetica Neue" w:hAnsi="Helvetica Neue"/>
          <w:b/>
        </w:rPr>
      </w:pPr>
      <w:r w:rsidRPr="0030664A">
        <w:rPr>
          <w:rFonts w:ascii="Helvetica Neue" w:hAnsi="Helvetica Neue"/>
          <w:b/>
        </w:rPr>
        <w:t xml:space="preserve">ORARI </w:t>
      </w:r>
    </w:p>
    <w:p w14:paraId="12175E5E" w14:textId="74B7F299" w:rsidR="00093AB5" w:rsidRPr="0030664A" w:rsidRDefault="004302CC" w:rsidP="0030664A">
      <w:pPr>
        <w:shd w:val="clear" w:color="auto" w:fill="FFFFFF"/>
        <w:rPr>
          <w:rFonts w:ascii="Helvetica Neue" w:hAnsi="Helvetica Neue" w:cs="Times New Roman"/>
          <w:bCs/>
          <w:sz w:val="20"/>
          <w:szCs w:val="20"/>
        </w:rPr>
      </w:pPr>
      <w:r w:rsidRPr="0030664A">
        <w:rPr>
          <w:rFonts w:ascii="Helvetica Neue" w:eastAsia="PingFang SC Regular" w:hAnsi="Helvetica Neue"/>
          <w:sz w:val="20"/>
          <w:szCs w:val="20"/>
        </w:rPr>
        <w:t xml:space="preserve">La mostra sarà visitabile </w:t>
      </w:r>
      <w:r w:rsidRPr="0030664A">
        <w:rPr>
          <w:rFonts w:ascii="Helvetica Neue" w:hAnsi="Helvetica Neue" w:cs="Times New Roman"/>
          <w:sz w:val="20"/>
          <w:szCs w:val="20"/>
        </w:rPr>
        <w:t xml:space="preserve">dal </w:t>
      </w:r>
      <w:r w:rsidRPr="0030664A">
        <w:rPr>
          <w:rFonts w:ascii="Helvetica Neue" w:hAnsi="Helvetica Neue" w:cs="Times New Roman"/>
          <w:bCs/>
          <w:sz w:val="20"/>
          <w:szCs w:val="20"/>
        </w:rPr>
        <w:t xml:space="preserve">25 aprile al 20 maggio 2026 </w:t>
      </w:r>
      <w:r w:rsidRPr="0030664A">
        <w:rPr>
          <w:rFonts w:ascii="Helvetica Neue" w:hAnsi="Helvetica Neue"/>
          <w:sz w:val="20"/>
          <w:szCs w:val="20"/>
        </w:rPr>
        <w:t>con i seguenti orari:</w:t>
      </w:r>
    </w:p>
    <w:p w14:paraId="510A05D8" w14:textId="5713E2A6" w:rsidR="004302CC" w:rsidRPr="0030664A" w:rsidRDefault="00F61E27" w:rsidP="0030664A">
      <w:pPr>
        <w:shd w:val="clear" w:color="auto" w:fill="FFFFFF"/>
        <w:rPr>
          <w:rFonts w:ascii="Helvetica Neue" w:hAnsi="Helvetica Neue" w:cs="Times New Roman"/>
          <w:b/>
          <w:bCs/>
          <w:sz w:val="20"/>
          <w:szCs w:val="20"/>
        </w:rPr>
      </w:pPr>
      <w:r w:rsidRPr="0030664A">
        <w:rPr>
          <w:rFonts w:ascii="Helvetica Neue" w:hAnsi="Helvetica Neue" w:cs="Times New Roman"/>
          <w:b/>
          <w:bCs/>
          <w:sz w:val="20"/>
          <w:szCs w:val="20"/>
        </w:rPr>
        <w:t>10</w:t>
      </w:r>
      <w:r w:rsidR="003072AA" w:rsidRPr="0030664A">
        <w:rPr>
          <w:rFonts w:ascii="Helvetica Neue" w:hAnsi="Helvetica Neue" w:cs="Times New Roman"/>
          <w:b/>
          <w:bCs/>
          <w:sz w:val="20"/>
          <w:szCs w:val="20"/>
        </w:rPr>
        <w:t>.00</w:t>
      </w:r>
      <w:r w:rsidRPr="0030664A">
        <w:rPr>
          <w:rFonts w:ascii="Helvetica Neue" w:hAnsi="Helvetica Neue" w:cs="Times New Roman"/>
          <w:b/>
          <w:bCs/>
          <w:sz w:val="20"/>
          <w:szCs w:val="20"/>
        </w:rPr>
        <w:t>-13</w:t>
      </w:r>
      <w:r w:rsidR="003072AA" w:rsidRPr="0030664A">
        <w:rPr>
          <w:rFonts w:ascii="Helvetica Neue" w:hAnsi="Helvetica Neue" w:cs="Times New Roman"/>
          <w:b/>
          <w:bCs/>
          <w:sz w:val="20"/>
          <w:szCs w:val="20"/>
        </w:rPr>
        <w:t>.00</w:t>
      </w:r>
      <w:r w:rsidRPr="0030664A">
        <w:rPr>
          <w:rFonts w:ascii="Helvetica Neue" w:hAnsi="Helvetica Neue" w:cs="Times New Roman"/>
          <w:b/>
          <w:bCs/>
          <w:sz w:val="20"/>
          <w:szCs w:val="20"/>
        </w:rPr>
        <w:t>/16</w:t>
      </w:r>
      <w:r w:rsidR="003072AA" w:rsidRPr="0030664A">
        <w:rPr>
          <w:rFonts w:ascii="Helvetica Neue" w:hAnsi="Helvetica Neue" w:cs="Times New Roman"/>
          <w:b/>
          <w:bCs/>
          <w:sz w:val="20"/>
          <w:szCs w:val="20"/>
        </w:rPr>
        <w:t>.00</w:t>
      </w:r>
      <w:r w:rsidRPr="0030664A">
        <w:rPr>
          <w:rFonts w:ascii="Helvetica Neue" w:hAnsi="Helvetica Neue" w:cs="Times New Roman"/>
          <w:b/>
          <w:bCs/>
          <w:sz w:val="20"/>
          <w:szCs w:val="20"/>
        </w:rPr>
        <w:t>-18</w:t>
      </w:r>
      <w:r w:rsidR="003038FE">
        <w:rPr>
          <w:rFonts w:ascii="Helvetica Neue" w:hAnsi="Helvetica Neue" w:cs="Times New Roman"/>
          <w:b/>
          <w:bCs/>
          <w:sz w:val="20"/>
          <w:szCs w:val="20"/>
        </w:rPr>
        <w:t>.00 (</w:t>
      </w:r>
      <w:bookmarkStart w:id="0" w:name="_GoBack"/>
      <w:bookmarkEnd w:id="0"/>
      <w:r w:rsidR="003072AA" w:rsidRPr="0030664A">
        <w:rPr>
          <w:rFonts w:ascii="Helvetica Neue" w:hAnsi="Helvetica Neue" w:cs="Times New Roman"/>
          <w:b/>
          <w:bCs/>
          <w:sz w:val="20"/>
          <w:szCs w:val="20"/>
        </w:rPr>
        <w:t>M</w:t>
      </w:r>
      <w:r w:rsidRPr="0030664A">
        <w:rPr>
          <w:rFonts w:ascii="Helvetica Neue" w:hAnsi="Helvetica Neue" w:cs="Times New Roman"/>
          <w:b/>
          <w:bCs/>
          <w:sz w:val="20"/>
          <w:szCs w:val="20"/>
        </w:rPr>
        <w:t>ercoledì chiuso)</w:t>
      </w:r>
    </w:p>
    <w:p w14:paraId="10EF06DB" w14:textId="4FE2CE45" w:rsidR="004302CC" w:rsidRPr="0030664A" w:rsidRDefault="004302CC" w:rsidP="0030664A">
      <w:pPr>
        <w:pStyle w:val="NormaleWeb"/>
        <w:shd w:val="clear" w:color="auto" w:fill="FFFFFF"/>
        <w:spacing w:before="0" w:beforeAutospacing="0" w:after="0" w:afterAutospacing="0"/>
        <w:jc w:val="both"/>
        <w:rPr>
          <w:rFonts w:ascii="Helvetica Neue" w:hAnsi="Helvetica Neue"/>
          <w:b/>
        </w:rPr>
      </w:pPr>
      <w:r w:rsidRPr="0030664A">
        <w:rPr>
          <w:rFonts w:ascii="Helvetica Neue" w:hAnsi="Helvetica Neue"/>
          <w:b/>
        </w:rPr>
        <w:t>Ingresso libero</w:t>
      </w:r>
    </w:p>
    <w:p w14:paraId="46BC9D20" w14:textId="77777777" w:rsidR="004302CC" w:rsidRPr="0030664A" w:rsidRDefault="004302CC" w:rsidP="0030664A">
      <w:pPr>
        <w:pStyle w:val="NormaleWeb"/>
        <w:spacing w:before="0" w:beforeAutospacing="0" w:after="0" w:afterAutospacing="0"/>
        <w:jc w:val="both"/>
        <w:rPr>
          <w:rFonts w:ascii="Helvetica Neue" w:hAnsi="Helvetica Neue"/>
          <w:iCs/>
        </w:rPr>
      </w:pPr>
    </w:p>
    <w:p w14:paraId="4450D976" w14:textId="77777777" w:rsidR="0030664A" w:rsidRPr="0030664A" w:rsidRDefault="0030664A" w:rsidP="0030664A">
      <w:pPr>
        <w:pStyle w:val="NormaleWeb"/>
        <w:spacing w:before="0" w:beforeAutospacing="0" w:after="0" w:afterAutospacing="0"/>
        <w:jc w:val="both"/>
        <w:rPr>
          <w:rFonts w:ascii="Helvetica Neue" w:hAnsi="Helvetica Neue"/>
          <w:i/>
          <w:iCs/>
        </w:rPr>
      </w:pPr>
    </w:p>
    <w:p w14:paraId="08757F1B" w14:textId="77777777" w:rsidR="0030664A" w:rsidRPr="0030664A" w:rsidRDefault="0030664A" w:rsidP="0030664A">
      <w:pPr>
        <w:pStyle w:val="NormaleWeb"/>
        <w:spacing w:before="0" w:beforeAutospacing="0" w:after="0" w:afterAutospacing="0"/>
        <w:jc w:val="both"/>
        <w:rPr>
          <w:rFonts w:ascii="Helvetica Neue" w:hAnsi="Helvetica Neue"/>
          <w:b/>
          <w:iCs/>
        </w:rPr>
      </w:pPr>
      <w:r w:rsidRPr="0030664A">
        <w:rPr>
          <w:rFonts w:ascii="Helvetica Neue" w:hAnsi="Helvetica Neue"/>
          <w:b/>
          <w:iCs/>
        </w:rPr>
        <w:t>UFFICIO STAMPA E COMUNICAZIONE</w:t>
      </w:r>
    </w:p>
    <w:p w14:paraId="6C5D1F0C" w14:textId="77777777" w:rsidR="0030664A" w:rsidRPr="0030664A" w:rsidRDefault="0030664A" w:rsidP="0030664A">
      <w:pPr>
        <w:pStyle w:val="NormaleWeb"/>
        <w:spacing w:before="0" w:beforeAutospacing="0" w:after="0" w:afterAutospacing="0"/>
        <w:jc w:val="both"/>
        <w:rPr>
          <w:rFonts w:ascii="Helvetica Neue" w:hAnsi="Helvetica Neue"/>
          <w:b/>
          <w:iCs/>
        </w:rPr>
      </w:pPr>
    </w:p>
    <w:p w14:paraId="1E99F385" w14:textId="77777777" w:rsidR="0030664A" w:rsidRPr="0030664A" w:rsidRDefault="0030664A" w:rsidP="0030664A">
      <w:pPr>
        <w:pStyle w:val="NormaleWeb"/>
        <w:spacing w:before="0" w:beforeAutospacing="0" w:after="0" w:afterAutospacing="0"/>
        <w:jc w:val="both"/>
        <w:rPr>
          <w:rFonts w:ascii="Helvetica Neue" w:hAnsi="Helvetica Neue"/>
          <w:i/>
          <w:iCs/>
        </w:rPr>
      </w:pPr>
      <w:r w:rsidRPr="0030664A">
        <w:rPr>
          <w:rFonts w:ascii="Helvetica Neue" w:hAnsi="Helvetica Neue"/>
          <w:i/>
          <w:iCs/>
        </w:rPr>
        <w:t>Città Metropolitana di Firenze</w:t>
      </w:r>
    </w:p>
    <w:p w14:paraId="131FFE73" w14:textId="77777777" w:rsidR="0030664A" w:rsidRPr="0030664A" w:rsidRDefault="0030664A" w:rsidP="0030664A">
      <w:pPr>
        <w:pStyle w:val="NormaleWeb"/>
        <w:spacing w:before="0" w:beforeAutospacing="0" w:after="0" w:afterAutospacing="0"/>
        <w:jc w:val="both"/>
        <w:rPr>
          <w:rFonts w:ascii="Helvetica Neue" w:hAnsi="Helvetica Neue"/>
          <w:b/>
          <w:iCs/>
        </w:rPr>
      </w:pPr>
      <w:r w:rsidRPr="0030664A">
        <w:rPr>
          <w:rFonts w:ascii="Helvetica Neue" w:hAnsi="Helvetica Neue"/>
          <w:b/>
          <w:iCs/>
        </w:rPr>
        <w:t>Michele Brancale</w:t>
      </w:r>
    </w:p>
    <w:p w14:paraId="4D71400B" w14:textId="6344A950" w:rsidR="0030664A" w:rsidRPr="0030664A" w:rsidRDefault="0030664A" w:rsidP="0030664A">
      <w:pPr>
        <w:pStyle w:val="NormaleWeb"/>
        <w:spacing w:before="0" w:beforeAutospacing="0" w:after="0" w:afterAutospacing="0"/>
        <w:jc w:val="both"/>
        <w:rPr>
          <w:rFonts w:ascii="Helvetica Neue" w:hAnsi="Helvetica Neue"/>
          <w:iCs/>
        </w:rPr>
      </w:pPr>
      <w:r w:rsidRPr="0030664A">
        <w:rPr>
          <w:rFonts w:ascii="Helvetica Neue" w:hAnsi="Helvetica Neue"/>
        </w:rPr>
        <w:t xml:space="preserve">Telefono + 39 </w:t>
      </w:r>
      <w:r w:rsidRPr="0030664A">
        <w:rPr>
          <w:rFonts w:ascii="Helvetica Neue" w:hAnsi="Helvetica Neue"/>
          <w:iCs/>
        </w:rPr>
        <w:t>055</w:t>
      </w:r>
      <w:r>
        <w:rPr>
          <w:rFonts w:ascii="Helvetica Neue" w:hAnsi="Helvetica Neue"/>
          <w:iCs/>
        </w:rPr>
        <w:t xml:space="preserve"> </w:t>
      </w:r>
      <w:r w:rsidRPr="0030664A">
        <w:rPr>
          <w:rFonts w:ascii="Helvetica Neue" w:hAnsi="Helvetica Neue"/>
          <w:iCs/>
        </w:rPr>
        <w:t>2760343 | michele.brancale@cittametropolitana.fi.it</w:t>
      </w:r>
    </w:p>
    <w:p w14:paraId="0CB2BDAA" w14:textId="77777777" w:rsidR="0030664A" w:rsidRPr="0030664A" w:rsidRDefault="0030664A" w:rsidP="0030664A">
      <w:pPr>
        <w:pStyle w:val="NormaleWeb"/>
        <w:spacing w:before="0" w:beforeAutospacing="0" w:after="0" w:afterAutospacing="0"/>
        <w:jc w:val="both"/>
        <w:rPr>
          <w:rFonts w:ascii="Helvetica Neue" w:hAnsi="Helvetica Neue"/>
          <w:i/>
          <w:iCs/>
        </w:rPr>
      </w:pPr>
    </w:p>
    <w:p w14:paraId="3777073A" w14:textId="6A6DF427" w:rsidR="0030664A" w:rsidRPr="0030664A" w:rsidRDefault="0030664A" w:rsidP="0030664A">
      <w:pPr>
        <w:pStyle w:val="NormaleWeb"/>
        <w:spacing w:before="0" w:beforeAutospacing="0" w:after="0" w:afterAutospacing="0"/>
        <w:jc w:val="both"/>
        <w:rPr>
          <w:rFonts w:ascii="Helvetica Neue" w:hAnsi="Helvetica Neue"/>
          <w:i/>
        </w:rPr>
      </w:pPr>
      <w:r w:rsidRPr="0030664A">
        <w:rPr>
          <w:rFonts w:ascii="Helvetica Neue" w:hAnsi="Helvetica Neue"/>
          <w:bCs/>
          <w:i/>
        </w:rPr>
        <w:t>Ufficio Stampa dell’artista</w:t>
      </w:r>
    </w:p>
    <w:p w14:paraId="42463E5F" w14:textId="04EF6C09" w:rsidR="004302CC" w:rsidRPr="0030664A" w:rsidRDefault="004302CC" w:rsidP="0030664A">
      <w:pPr>
        <w:pStyle w:val="NormaleWeb"/>
        <w:spacing w:before="0" w:beforeAutospacing="0" w:after="0" w:afterAutospacing="0"/>
        <w:jc w:val="both"/>
        <w:rPr>
          <w:rFonts w:ascii="Helvetica Neue" w:hAnsi="Helvetica Neue"/>
          <w:b/>
        </w:rPr>
      </w:pPr>
      <w:r w:rsidRPr="0030664A">
        <w:rPr>
          <w:rFonts w:ascii="Helvetica Neue" w:hAnsi="Helvetica Neue"/>
          <w:b/>
        </w:rPr>
        <w:t>Anna Balzani</w:t>
      </w:r>
    </w:p>
    <w:p w14:paraId="1DE8D3FA" w14:textId="5E9A5F3E" w:rsidR="004302CC" w:rsidRPr="0030664A" w:rsidRDefault="004302CC" w:rsidP="0030664A">
      <w:pPr>
        <w:pStyle w:val="NormaleWeb"/>
        <w:spacing w:before="0" w:beforeAutospacing="0" w:after="0" w:afterAutospacing="0"/>
        <w:jc w:val="both"/>
        <w:rPr>
          <w:rFonts w:ascii="Helvetica Neue" w:hAnsi="Helvetica Neue"/>
        </w:rPr>
      </w:pPr>
      <w:r w:rsidRPr="0030664A">
        <w:rPr>
          <w:rFonts w:ascii="Helvetica Neue" w:hAnsi="Helvetica Neue"/>
        </w:rPr>
        <w:t>Telefono + 39 055 23 96 697</w:t>
      </w:r>
      <w:r w:rsidR="0030664A" w:rsidRPr="0030664A">
        <w:rPr>
          <w:rFonts w:ascii="Helvetica Neue" w:hAnsi="Helvetica Neue"/>
        </w:rPr>
        <w:t xml:space="preserve"> | annabalzani.fi@gmail.com</w:t>
      </w:r>
    </w:p>
    <w:p w14:paraId="0861EFCE" w14:textId="303976FF" w:rsidR="003A6512" w:rsidRPr="0030664A" w:rsidRDefault="004302CC" w:rsidP="0030664A">
      <w:pPr>
        <w:pStyle w:val="NormaleWeb"/>
        <w:spacing w:before="0" w:beforeAutospacing="0" w:after="0" w:afterAutospacing="0"/>
        <w:jc w:val="both"/>
        <w:rPr>
          <w:rFonts w:ascii="Helvetica Neue" w:hAnsi="Helvetica Neue"/>
        </w:rPr>
      </w:pPr>
      <w:r w:rsidRPr="0030664A">
        <w:rPr>
          <w:rFonts w:ascii="Helvetica Neue" w:hAnsi="Helvetica Neue"/>
        </w:rPr>
        <w:t>Cellulare + 39 338 70 53 915</w:t>
      </w:r>
    </w:p>
    <w:p w14:paraId="3A252135" w14:textId="77777777" w:rsidR="002C450C" w:rsidRPr="0030664A" w:rsidRDefault="002C450C" w:rsidP="0030664A">
      <w:pPr>
        <w:rPr>
          <w:rFonts w:ascii="Helvetica Neue" w:hAnsi="Helvetica Neue"/>
          <w:sz w:val="20"/>
          <w:szCs w:val="20"/>
        </w:rPr>
      </w:pPr>
    </w:p>
    <w:sectPr w:rsidR="002C450C" w:rsidRPr="0030664A" w:rsidSect="002C450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PingFang SC Regular">
    <w:panose1 w:val="020B0400000000000000"/>
    <w:charset w:val="50"/>
    <w:family w:val="auto"/>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A1F"/>
    <w:rsid w:val="000173B3"/>
    <w:rsid w:val="00040A52"/>
    <w:rsid w:val="00042EDD"/>
    <w:rsid w:val="00065AEF"/>
    <w:rsid w:val="000677F8"/>
    <w:rsid w:val="00081FCF"/>
    <w:rsid w:val="000837F0"/>
    <w:rsid w:val="000933A2"/>
    <w:rsid w:val="00093819"/>
    <w:rsid w:val="00093AB5"/>
    <w:rsid w:val="00132371"/>
    <w:rsid w:val="00143B73"/>
    <w:rsid w:val="00186F56"/>
    <w:rsid w:val="001A4B1E"/>
    <w:rsid w:val="001E5EDD"/>
    <w:rsid w:val="00203D0F"/>
    <w:rsid w:val="00236FB4"/>
    <w:rsid w:val="00252FDF"/>
    <w:rsid w:val="00282C38"/>
    <w:rsid w:val="002A5456"/>
    <w:rsid w:val="002B477B"/>
    <w:rsid w:val="002C450C"/>
    <w:rsid w:val="002C55F6"/>
    <w:rsid w:val="002C7B5F"/>
    <w:rsid w:val="003031EB"/>
    <w:rsid w:val="003038FE"/>
    <w:rsid w:val="0030664A"/>
    <w:rsid w:val="003072AA"/>
    <w:rsid w:val="00310B15"/>
    <w:rsid w:val="00330763"/>
    <w:rsid w:val="00363661"/>
    <w:rsid w:val="003A6512"/>
    <w:rsid w:val="003B2EEF"/>
    <w:rsid w:val="003B70C3"/>
    <w:rsid w:val="003D3663"/>
    <w:rsid w:val="003E667C"/>
    <w:rsid w:val="003F07AC"/>
    <w:rsid w:val="00422B36"/>
    <w:rsid w:val="00427E94"/>
    <w:rsid w:val="004302CC"/>
    <w:rsid w:val="004520D8"/>
    <w:rsid w:val="004E0C7D"/>
    <w:rsid w:val="004E17EF"/>
    <w:rsid w:val="004E46EF"/>
    <w:rsid w:val="004E4D5D"/>
    <w:rsid w:val="0051286D"/>
    <w:rsid w:val="0052219B"/>
    <w:rsid w:val="0053491A"/>
    <w:rsid w:val="00575F91"/>
    <w:rsid w:val="00581079"/>
    <w:rsid w:val="00585117"/>
    <w:rsid w:val="005A4CB6"/>
    <w:rsid w:val="005C0E12"/>
    <w:rsid w:val="005C1A2E"/>
    <w:rsid w:val="005C2CD0"/>
    <w:rsid w:val="005E431A"/>
    <w:rsid w:val="005E7C56"/>
    <w:rsid w:val="005F564F"/>
    <w:rsid w:val="006112E9"/>
    <w:rsid w:val="00695D6D"/>
    <w:rsid w:val="006B312B"/>
    <w:rsid w:val="006C5E36"/>
    <w:rsid w:val="006C78B6"/>
    <w:rsid w:val="006D4E22"/>
    <w:rsid w:val="00757332"/>
    <w:rsid w:val="007577EB"/>
    <w:rsid w:val="007B686B"/>
    <w:rsid w:val="007E67BA"/>
    <w:rsid w:val="00811CC7"/>
    <w:rsid w:val="00813A73"/>
    <w:rsid w:val="00842E1D"/>
    <w:rsid w:val="008518F7"/>
    <w:rsid w:val="00856070"/>
    <w:rsid w:val="00916E1D"/>
    <w:rsid w:val="00917861"/>
    <w:rsid w:val="00932689"/>
    <w:rsid w:val="00941D0F"/>
    <w:rsid w:val="00972CB0"/>
    <w:rsid w:val="009B2884"/>
    <w:rsid w:val="00A02975"/>
    <w:rsid w:val="00A44CCA"/>
    <w:rsid w:val="00A77EB4"/>
    <w:rsid w:val="00AA4ED4"/>
    <w:rsid w:val="00AA51B6"/>
    <w:rsid w:val="00AC0A1F"/>
    <w:rsid w:val="00AE6709"/>
    <w:rsid w:val="00AE6A0D"/>
    <w:rsid w:val="00AF2EB8"/>
    <w:rsid w:val="00B51872"/>
    <w:rsid w:val="00B51A4B"/>
    <w:rsid w:val="00B52D91"/>
    <w:rsid w:val="00B56401"/>
    <w:rsid w:val="00B614D2"/>
    <w:rsid w:val="00B70896"/>
    <w:rsid w:val="00B773E5"/>
    <w:rsid w:val="00BB0539"/>
    <w:rsid w:val="00BC3246"/>
    <w:rsid w:val="00C11E61"/>
    <w:rsid w:val="00C50FF2"/>
    <w:rsid w:val="00C56806"/>
    <w:rsid w:val="00C56CA5"/>
    <w:rsid w:val="00C655D4"/>
    <w:rsid w:val="00C91C90"/>
    <w:rsid w:val="00D12AC9"/>
    <w:rsid w:val="00D64EBC"/>
    <w:rsid w:val="00D85519"/>
    <w:rsid w:val="00DA5990"/>
    <w:rsid w:val="00DD6AE9"/>
    <w:rsid w:val="00DE12F8"/>
    <w:rsid w:val="00DE5B45"/>
    <w:rsid w:val="00E0755B"/>
    <w:rsid w:val="00E226FF"/>
    <w:rsid w:val="00E35707"/>
    <w:rsid w:val="00E76CE9"/>
    <w:rsid w:val="00E9497B"/>
    <w:rsid w:val="00E977E4"/>
    <w:rsid w:val="00EA27D2"/>
    <w:rsid w:val="00ED46A0"/>
    <w:rsid w:val="00EE2697"/>
    <w:rsid w:val="00F04E97"/>
    <w:rsid w:val="00F1023C"/>
    <w:rsid w:val="00F61E27"/>
    <w:rsid w:val="00FF092D"/>
    <w:rsid w:val="00FF197D"/>
    <w:rsid w:val="00FF1B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5246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AC0A1F"/>
    <w:pPr>
      <w:spacing w:before="100" w:beforeAutospacing="1" w:after="100" w:afterAutospacing="1"/>
      <w:outlineLvl w:val="0"/>
    </w:pPr>
    <w:rPr>
      <w:rFonts w:ascii="Times" w:hAnsi="Times"/>
      <w:b/>
      <w:bCs/>
      <w:kern w:val="36"/>
      <w:sz w:val="48"/>
      <w:szCs w:val="4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AC0A1F"/>
    <w:rPr>
      <w:rFonts w:ascii="Times" w:hAnsi="Times"/>
      <w:b/>
      <w:bCs/>
      <w:kern w:val="36"/>
      <w:sz w:val="48"/>
      <w:szCs w:val="48"/>
    </w:rPr>
  </w:style>
  <w:style w:type="paragraph" w:styleId="NormaleWeb">
    <w:name w:val="Normal (Web)"/>
    <w:basedOn w:val="Normale"/>
    <w:unhideWhenUsed/>
    <w:rsid w:val="00AC0A1F"/>
    <w:pPr>
      <w:spacing w:before="100" w:beforeAutospacing="1" w:after="100" w:afterAutospacing="1"/>
    </w:pPr>
    <w:rPr>
      <w:rFonts w:ascii="Times" w:hAnsi="Times" w:cs="Times New Roman"/>
      <w:sz w:val="20"/>
      <w:szCs w:val="20"/>
    </w:rPr>
  </w:style>
  <w:style w:type="character" w:styleId="Enfasigrassetto">
    <w:name w:val="Strong"/>
    <w:basedOn w:val="Caratterepredefinitoparagrafo"/>
    <w:uiPriority w:val="22"/>
    <w:qFormat/>
    <w:rsid w:val="00AC0A1F"/>
    <w:rPr>
      <w:b/>
      <w:bCs/>
    </w:rPr>
  </w:style>
  <w:style w:type="character" w:styleId="Collegamentoipertestuale">
    <w:name w:val="Hyperlink"/>
    <w:basedOn w:val="Caratterepredefinitoparagrafo"/>
    <w:uiPriority w:val="99"/>
    <w:semiHidden/>
    <w:unhideWhenUsed/>
    <w:rsid w:val="00AC0A1F"/>
    <w:rPr>
      <w:color w:val="0000FF"/>
      <w:u w:val="single"/>
    </w:rPr>
  </w:style>
  <w:style w:type="character" w:styleId="Collegamentovisitato">
    <w:name w:val="FollowedHyperlink"/>
    <w:basedOn w:val="Caratterepredefinitoparagrafo"/>
    <w:uiPriority w:val="99"/>
    <w:semiHidden/>
    <w:unhideWhenUsed/>
    <w:rsid w:val="0030664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AC0A1F"/>
    <w:pPr>
      <w:spacing w:before="100" w:beforeAutospacing="1" w:after="100" w:afterAutospacing="1"/>
      <w:outlineLvl w:val="0"/>
    </w:pPr>
    <w:rPr>
      <w:rFonts w:ascii="Times" w:hAnsi="Times"/>
      <w:b/>
      <w:bCs/>
      <w:kern w:val="36"/>
      <w:sz w:val="48"/>
      <w:szCs w:val="4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AC0A1F"/>
    <w:rPr>
      <w:rFonts w:ascii="Times" w:hAnsi="Times"/>
      <w:b/>
      <w:bCs/>
      <w:kern w:val="36"/>
      <w:sz w:val="48"/>
      <w:szCs w:val="48"/>
    </w:rPr>
  </w:style>
  <w:style w:type="paragraph" w:styleId="NormaleWeb">
    <w:name w:val="Normal (Web)"/>
    <w:basedOn w:val="Normale"/>
    <w:unhideWhenUsed/>
    <w:rsid w:val="00AC0A1F"/>
    <w:pPr>
      <w:spacing w:before="100" w:beforeAutospacing="1" w:after="100" w:afterAutospacing="1"/>
    </w:pPr>
    <w:rPr>
      <w:rFonts w:ascii="Times" w:hAnsi="Times" w:cs="Times New Roman"/>
      <w:sz w:val="20"/>
      <w:szCs w:val="20"/>
    </w:rPr>
  </w:style>
  <w:style w:type="character" w:styleId="Enfasigrassetto">
    <w:name w:val="Strong"/>
    <w:basedOn w:val="Caratterepredefinitoparagrafo"/>
    <w:uiPriority w:val="22"/>
    <w:qFormat/>
    <w:rsid w:val="00AC0A1F"/>
    <w:rPr>
      <w:b/>
      <w:bCs/>
    </w:rPr>
  </w:style>
  <w:style w:type="character" w:styleId="Collegamentoipertestuale">
    <w:name w:val="Hyperlink"/>
    <w:basedOn w:val="Caratterepredefinitoparagrafo"/>
    <w:uiPriority w:val="99"/>
    <w:semiHidden/>
    <w:unhideWhenUsed/>
    <w:rsid w:val="00AC0A1F"/>
    <w:rPr>
      <w:color w:val="0000FF"/>
      <w:u w:val="single"/>
    </w:rPr>
  </w:style>
  <w:style w:type="character" w:styleId="Collegamentovisitato">
    <w:name w:val="FollowedHyperlink"/>
    <w:basedOn w:val="Caratterepredefinitoparagrafo"/>
    <w:uiPriority w:val="99"/>
    <w:semiHidden/>
    <w:unhideWhenUsed/>
    <w:rsid w:val="003066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0750">
      <w:bodyDiv w:val="1"/>
      <w:marLeft w:val="0"/>
      <w:marRight w:val="0"/>
      <w:marTop w:val="0"/>
      <w:marBottom w:val="0"/>
      <w:divBdr>
        <w:top w:val="none" w:sz="0" w:space="0" w:color="auto"/>
        <w:left w:val="none" w:sz="0" w:space="0" w:color="auto"/>
        <w:bottom w:val="none" w:sz="0" w:space="0" w:color="auto"/>
        <w:right w:val="none" w:sz="0" w:space="0" w:color="auto"/>
      </w:divBdr>
    </w:div>
    <w:div w:id="203257971">
      <w:bodyDiv w:val="1"/>
      <w:marLeft w:val="0"/>
      <w:marRight w:val="0"/>
      <w:marTop w:val="0"/>
      <w:marBottom w:val="0"/>
      <w:divBdr>
        <w:top w:val="none" w:sz="0" w:space="0" w:color="auto"/>
        <w:left w:val="none" w:sz="0" w:space="0" w:color="auto"/>
        <w:bottom w:val="none" w:sz="0" w:space="0" w:color="auto"/>
        <w:right w:val="none" w:sz="0" w:space="0" w:color="auto"/>
      </w:divBdr>
    </w:div>
    <w:div w:id="331182431">
      <w:bodyDiv w:val="1"/>
      <w:marLeft w:val="0"/>
      <w:marRight w:val="0"/>
      <w:marTop w:val="0"/>
      <w:marBottom w:val="0"/>
      <w:divBdr>
        <w:top w:val="none" w:sz="0" w:space="0" w:color="auto"/>
        <w:left w:val="none" w:sz="0" w:space="0" w:color="auto"/>
        <w:bottom w:val="none" w:sz="0" w:space="0" w:color="auto"/>
        <w:right w:val="none" w:sz="0" w:space="0" w:color="auto"/>
      </w:divBdr>
    </w:div>
    <w:div w:id="398601119">
      <w:bodyDiv w:val="1"/>
      <w:marLeft w:val="0"/>
      <w:marRight w:val="0"/>
      <w:marTop w:val="0"/>
      <w:marBottom w:val="0"/>
      <w:divBdr>
        <w:top w:val="none" w:sz="0" w:space="0" w:color="auto"/>
        <w:left w:val="none" w:sz="0" w:space="0" w:color="auto"/>
        <w:bottom w:val="none" w:sz="0" w:space="0" w:color="auto"/>
        <w:right w:val="none" w:sz="0" w:space="0" w:color="auto"/>
      </w:divBdr>
    </w:div>
    <w:div w:id="401486836">
      <w:bodyDiv w:val="1"/>
      <w:marLeft w:val="0"/>
      <w:marRight w:val="0"/>
      <w:marTop w:val="0"/>
      <w:marBottom w:val="0"/>
      <w:divBdr>
        <w:top w:val="none" w:sz="0" w:space="0" w:color="auto"/>
        <w:left w:val="none" w:sz="0" w:space="0" w:color="auto"/>
        <w:bottom w:val="none" w:sz="0" w:space="0" w:color="auto"/>
        <w:right w:val="none" w:sz="0" w:space="0" w:color="auto"/>
      </w:divBdr>
    </w:div>
    <w:div w:id="463622757">
      <w:bodyDiv w:val="1"/>
      <w:marLeft w:val="0"/>
      <w:marRight w:val="0"/>
      <w:marTop w:val="0"/>
      <w:marBottom w:val="0"/>
      <w:divBdr>
        <w:top w:val="none" w:sz="0" w:space="0" w:color="auto"/>
        <w:left w:val="none" w:sz="0" w:space="0" w:color="auto"/>
        <w:bottom w:val="none" w:sz="0" w:space="0" w:color="auto"/>
        <w:right w:val="none" w:sz="0" w:space="0" w:color="auto"/>
      </w:divBdr>
    </w:div>
    <w:div w:id="566452373">
      <w:bodyDiv w:val="1"/>
      <w:marLeft w:val="0"/>
      <w:marRight w:val="0"/>
      <w:marTop w:val="0"/>
      <w:marBottom w:val="0"/>
      <w:divBdr>
        <w:top w:val="none" w:sz="0" w:space="0" w:color="auto"/>
        <w:left w:val="none" w:sz="0" w:space="0" w:color="auto"/>
        <w:bottom w:val="none" w:sz="0" w:space="0" w:color="auto"/>
        <w:right w:val="none" w:sz="0" w:space="0" w:color="auto"/>
      </w:divBdr>
    </w:div>
    <w:div w:id="1683624657">
      <w:bodyDiv w:val="1"/>
      <w:marLeft w:val="0"/>
      <w:marRight w:val="0"/>
      <w:marTop w:val="0"/>
      <w:marBottom w:val="0"/>
      <w:divBdr>
        <w:top w:val="none" w:sz="0" w:space="0" w:color="auto"/>
        <w:left w:val="none" w:sz="0" w:space="0" w:color="auto"/>
        <w:bottom w:val="none" w:sz="0" w:space="0" w:color="auto"/>
        <w:right w:val="none" w:sz="0" w:space="0" w:color="auto"/>
      </w:divBdr>
    </w:div>
    <w:div w:id="1770465158">
      <w:bodyDiv w:val="1"/>
      <w:marLeft w:val="0"/>
      <w:marRight w:val="0"/>
      <w:marTop w:val="0"/>
      <w:marBottom w:val="0"/>
      <w:divBdr>
        <w:top w:val="none" w:sz="0" w:space="0" w:color="auto"/>
        <w:left w:val="none" w:sz="0" w:space="0" w:color="auto"/>
        <w:bottom w:val="none" w:sz="0" w:space="0" w:color="auto"/>
        <w:right w:val="none" w:sz="0" w:space="0" w:color="auto"/>
      </w:divBdr>
    </w:div>
    <w:div w:id="1987657814">
      <w:bodyDiv w:val="1"/>
      <w:marLeft w:val="0"/>
      <w:marRight w:val="0"/>
      <w:marTop w:val="0"/>
      <w:marBottom w:val="0"/>
      <w:divBdr>
        <w:top w:val="none" w:sz="0" w:space="0" w:color="auto"/>
        <w:left w:val="none" w:sz="0" w:space="0" w:color="auto"/>
        <w:bottom w:val="none" w:sz="0" w:space="0" w:color="auto"/>
        <w:right w:val="none" w:sz="0" w:space="0" w:color="auto"/>
      </w:divBdr>
    </w:div>
    <w:div w:id="21235758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1829</Words>
  <Characters>10429</Characters>
  <Application>Microsoft Macintosh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Balzani</dc:creator>
  <cp:keywords/>
  <dc:description/>
  <cp:lastModifiedBy>Anna Balzani</cp:lastModifiedBy>
  <cp:revision>3</cp:revision>
  <dcterms:created xsi:type="dcterms:W3CDTF">2026-04-20T09:41:00Z</dcterms:created>
  <dcterms:modified xsi:type="dcterms:W3CDTF">2026-04-20T13:04:00Z</dcterms:modified>
</cp:coreProperties>
</file>