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00BA" w:rsidRDefault="007E00BA" w:rsidP="007E00BA">
      <w:pPr>
        <w:jc w:val="center"/>
        <w:rPr>
          <w:rFonts w:ascii="Bodoni MT" w:hAnsi="Bodoni MT"/>
          <w:b/>
          <w:sz w:val="26"/>
          <w:szCs w:val="26"/>
          <w:u w:val="single"/>
        </w:rPr>
      </w:pPr>
      <w:r w:rsidRPr="007E00BA">
        <w:rPr>
          <w:rFonts w:ascii="Bodoni MT" w:hAnsi="Bodoni MT"/>
          <w:b/>
          <w:sz w:val="26"/>
          <w:szCs w:val="26"/>
          <w:u w:val="single"/>
        </w:rPr>
        <w:t xml:space="preserve">Il Profumo dell’arte mostra di Antonietta </w:t>
      </w:r>
      <w:proofErr w:type="spellStart"/>
      <w:r w:rsidRPr="007E00BA">
        <w:rPr>
          <w:rFonts w:ascii="Bodoni MT" w:hAnsi="Bodoni MT"/>
          <w:b/>
          <w:sz w:val="26"/>
          <w:szCs w:val="26"/>
          <w:u w:val="single"/>
        </w:rPr>
        <w:t>Reccia</w:t>
      </w:r>
      <w:proofErr w:type="spellEnd"/>
    </w:p>
    <w:p w:rsidR="007E00BA" w:rsidRDefault="007E00BA">
      <w:pPr>
        <w:rPr>
          <w:rFonts w:ascii="Bodoni MT" w:hAnsi="Bodoni MT"/>
          <w:sz w:val="26"/>
          <w:szCs w:val="26"/>
        </w:rPr>
      </w:pPr>
      <w:r>
        <w:rPr>
          <w:rFonts w:ascii="Bodoni MT" w:hAnsi="Bodoni MT"/>
          <w:sz w:val="26"/>
          <w:szCs w:val="26"/>
        </w:rPr>
        <w:t xml:space="preserve">Dal 16 al 23 novembre Roma si inebrierà di fragranze pittoriche con la mostra </w:t>
      </w:r>
      <w:r w:rsidRPr="007E00BA">
        <w:rPr>
          <w:rFonts w:ascii="Bodoni MT" w:hAnsi="Bodoni MT"/>
          <w:i/>
          <w:sz w:val="26"/>
          <w:szCs w:val="26"/>
        </w:rPr>
        <w:t>Il profumo dell’arte</w:t>
      </w:r>
      <w:r>
        <w:rPr>
          <w:rFonts w:ascii="Bodoni MT" w:hAnsi="Bodoni MT"/>
          <w:sz w:val="26"/>
          <w:szCs w:val="26"/>
        </w:rPr>
        <w:t xml:space="preserve">, personale di Antonietta </w:t>
      </w:r>
      <w:proofErr w:type="spellStart"/>
      <w:r>
        <w:rPr>
          <w:rFonts w:ascii="Bodoni MT" w:hAnsi="Bodoni MT"/>
          <w:sz w:val="26"/>
          <w:szCs w:val="26"/>
        </w:rPr>
        <w:t>Reccia</w:t>
      </w:r>
      <w:proofErr w:type="spellEnd"/>
      <w:r>
        <w:rPr>
          <w:rFonts w:ascii="Bodoni MT" w:hAnsi="Bodoni MT"/>
          <w:sz w:val="26"/>
          <w:szCs w:val="26"/>
        </w:rPr>
        <w:t>.</w:t>
      </w:r>
    </w:p>
    <w:p w:rsidR="007E00BA" w:rsidRDefault="007E00BA">
      <w:pPr>
        <w:rPr>
          <w:rFonts w:ascii="Bodoni MT" w:hAnsi="Bodoni MT"/>
          <w:sz w:val="26"/>
          <w:szCs w:val="26"/>
        </w:rPr>
      </w:pPr>
      <w:r>
        <w:rPr>
          <w:rFonts w:ascii="Bodoni MT" w:hAnsi="Bodoni MT"/>
          <w:sz w:val="26"/>
          <w:szCs w:val="26"/>
        </w:rPr>
        <w:t>L’artista presenterà due filoni interessanti che si interconnetteranno fra loro, mediante un dialogo senza tempo ed una lavorazione speculare.</w:t>
      </w:r>
    </w:p>
    <w:p w:rsidR="007E00BA" w:rsidRDefault="002962B7">
      <w:pPr>
        <w:rPr>
          <w:rFonts w:ascii="Bodoni MT" w:hAnsi="Bodoni MT"/>
          <w:sz w:val="26"/>
          <w:szCs w:val="26"/>
        </w:rPr>
      </w:pPr>
      <w:r>
        <w:rPr>
          <w:rFonts w:ascii="Bodoni MT" w:hAnsi="Bodoni MT"/>
          <w:sz w:val="26"/>
          <w:szCs w:val="26"/>
        </w:rPr>
        <w:t>Secondo la Storica dell’arte Elisabetta La Rosa (che presenzierà all’inaugurazione), l</w:t>
      </w:r>
      <w:r w:rsidR="007E00BA">
        <w:rPr>
          <w:rFonts w:ascii="Bodoni MT" w:hAnsi="Bodoni MT"/>
          <w:sz w:val="26"/>
          <w:szCs w:val="26"/>
        </w:rPr>
        <w:t xml:space="preserve">’essenza introspettiva è il fulcro della mostra, l’osservatore verrà </w:t>
      </w:r>
      <w:r>
        <w:rPr>
          <w:rFonts w:ascii="Bodoni MT" w:hAnsi="Bodoni MT"/>
          <w:sz w:val="26"/>
          <w:szCs w:val="26"/>
        </w:rPr>
        <w:t xml:space="preserve">quindi </w:t>
      </w:r>
      <w:r w:rsidR="007E00BA">
        <w:rPr>
          <w:rFonts w:ascii="Bodoni MT" w:hAnsi="Bodoni MT"/>
          <w:sz w:val="26"/>
          <w:szCs w:val="26"/>
        </w:rPr>
        <w:t xml:space="preserve">immerso in un dialogo fra figura umana e madre terra, la natura diviene il </w:t>
      </w:r>
      <w:r w:rsidR="007E00BA" w:rsidRPr="002962B7">
        <w:rPr>
          <w:rFonts w:ascii="Bodoni MT" w:hAnsi="Bodoni MT"/>
          <w:i/>
          <w:sz w:val="26"/>
          <w:szCs w:val="26"/>
        </w:rPr>
        <w:t xml:space="preserve">fil </w:t>
      </w:r>
      <w:proofErr w:type="spellStart"/>
      <w:r w:rsidR="007E00BA" w:rsidRPr="002962B7">
        <w:rPr>
          <w:rFonts w:ascii="Bodoni MT" w:hAnsi="Bodoni MT"/>
          <w:i/>
          <w:sz w:val="26"/>
          <w:szCs w:val="26"/>
        </w:rPr>
        <w:t>rouge</w:t>
      </w:r>
      <w:proofErr w:type="spellEnd"/>
      <w:r w:rsidR="007E00BA">
        <w:rPr>
          <w:rFonts w:ascii="Bodoni MT" w:hAnsi="Bodoni MT"/>
          <w:sz w:val="26"/>
          <w:szCs w:val="26"/>
        </w:rPr>
        <w:t xml:space="preserve"> che accompagnerà nell’immersione visiva della mostra </w:t>
      </w:r>
      <w:r w:rsidR="007E00BA" w:rsidRPr="002962B7">
        <w:rPr>
          <w:rFonts w:ascii="Bodoni MT" w:hAnsi="Bodoni MT"/>
          <w:i/>
          <w:sz w:val="26"/>
          <w:szCs w:val="26"/>
        </w:rPr>
        <w:t>Il Profumo dell’arte</w:t>
      </w:r>
      <w:r w:rsidR="007E00BA">
        <w:rPr>
          <w:rFonts w:ascii="Bodoni MT" w:hAnsi="Bodoni MT"/>
          <w:sz w:val="26"/>
          <w:szCs w:val="26"/>
        </w:rPr>
        <w:t>.</w:t>
      </w:r>
    </w:p>
    <w:p w:rsidR="00EC680E" w:rsidRDefault="002962B7">
      <w:pPr>
        <w:rPr>
          <w:rFonts w:ascii="Bodoni MT" w:hAnsi="Bodoni MT"/>
          <w:sz w:val="26"/>
          <w:szCs w:val="26"/>
        </w:rPr>
      </w:pPr>
      <w:r>
        <w:rPr>
          <w:rFonts w:ascii="Bodoni MT" w:hAnsi="Bodoni MT"/>
          <w:sz w:val="26"/>
          <w:szCs w:val="26"/>
        </w:rPr>
        <w:t xml:space="preserve">Le opere sono il frutto dell’emozionalità dell’artista </w:t>
      </w:r>
      <w:proofErr w:type="spellStart"/>
      <w:r>
        <w:rPr>
          <w:rFonts w:ascii="Bodoni MT" w:hAnsi="Bodoni MT"/>
          <w:sz w:val="26"/>
          <w:szCs w:val="26"/>
        </w:rPr>
        <w:t>Reccia</w:t>
      </w:r>
      <w:proofErr w:type="spellEnd"/>
      <w:r>
        <w:rPr>
          <w:rFonts w:ascii="Bodoni MT" w:hAnsi="Bodoni MT"/>
          <w:sz w:val="26"/>
          <w:szCs w:val="26"/>
        </w:rPr>
        <w:t>, che fra suggestioni naturalistiche ed analisi della figura femminile plasma un percorso silente che si anima nella percezione di chi guarda.</w:t>
      </w:r>
    </w:p>
    <w:p w:rsidR="002962B7" w:rsidRDefault="002962B7">
      <w:pPr>
        <w:rPr>
          <w:rFonts w:ascii="Bodoni MT" w:hAnsi="Bodoni MT"/>
          <w:sz w:val="26"/>
          <w:szCs w:val="26"/>
        </w:rPr>
      </w:pPr>
      <w:r>
        <w:rPr>
          <w:rFonts w:ascii="Bodoni MT" w:hAnsi="Bodoni MT"/>
          <w:sz w:val="26"/>
          <w:szCs w:val="26"/>
        </w:rPr>
        <w:t xml:space="preserve">La </w:t>
      </w:r>
      <w:proofErr w:type="spellStart"/>
      <w:r>
        <w:rPr>
          <w:rFonts w:ascii="Bodoni MT" w:hAnsi="Bodoni MT"/>
          <w:sz w:val="26"/>
          <w:szCs w:val="26"/>
        </w:rPr>
        <w:t>mission</w:t>
      </w:r>
      <w:proofErr w:type="spellEnd"/>
      <w:r>
        <w:rPr>
          <w:rFonts w:ascii="Bodoni MT" w:hAnsi="Bodoni MT"/>
          <w:sz w:val="26"/>
          <w:szCs w:val="26"/>
        </w:rPr>
        <w:t xml:space="preserve"> di Antonietta è quella di  raccontare il percorso artistico che l’ha condotta ad avviare la sua attività artigianale, in cui l’arte narra le emozioni recondite.</w:t>
      </w:r>
    </w:p>
    <w:p w:rsidR="007E00BA" w:rsidRDefault="002962B7">
      <w:pPr>
        <w:rPr>
          <w:rFonts w:ascii="Bodoni MT" w:hAnsi="Bodoni MT"/>
          <w:sz w:val="26"/>
          <w:szCs w:val="26"/>
        </w:rPr>
      </w:pPr>
      <w:r>
        <w:rPr>
          <w:rFonts w:ascii="Bodoni MT" w:hAnsi="Bodoni MT"/>
          <w:sz w:val="26"/>
          <w:szCs w:val="26"/>
        </w:rPr>
        <w:t>Appuntamento con il vernissage sabato 19 novembre ore 17.00 presso la Galleria dei Miracoli in via del Corso 528 (RM), in cui interverrà la storica dell’arte Elisabetta La Rosa che presenterà il percorso dell’artista.</w:t>
      </w:r>
    </w:p>
    <w:p w:rsidR="002962B7" w:rsidRPr="007E00BA" w:rsidRDefault="002962B7">
      <w:pPr>
        <w:rPr>
          <w:rFonts w:ascii="Bodoni MT" w:hAnsi="Bodoni MT"/>
          <w:sz w:val="26"/>
          <w:szCs w:val="26"/>
        </w:rPr>
      </w:pPr>
      <w:r>
        <w:rPr>
          <w:rFonts w:ascii="Bodoni MT" w:hAnsi="Bodoni MT"/>
          <w:sz w:val="26"/>
          <w:szCs w:val="26"/>
        </w:rPr>
        <w:t>Ingresso libero.</w:t>
      </w:r>
    </w:p>
    <w:sectPr w:rsidR="002962B7" w:rsidRPr="007E00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E00BA"/>
    <w:rsid w:val="002962B7"/>
    <w:rsid w:val="007E00BA"/>
    <w:rsid w:val="00EC6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187</Words>
  <Characters>1070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2022-11-12T13:38:00Z</dcterms:created>
  <dcterms:modified xsi:type="dcterms:W3CDTF">2022-11-12T15:11:00Z</dcterms:modified>
</cp:coreProperties>
</file>