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LUCA MACI. ANIME 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Catania | Open | 18-27 Settembre 2020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 18 AL 27 SETTEMBRE DA OPEN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ANIME”</w:t>
      </w:r>
      <w:r w:rsidDel="00000000" w:rsidR="00000000" w:rsidRPr="00000000">
        <w:rPr>
          <w:sz w:val="24"/>
          <w:szCs w:val="24"/>
          <w:rtl w:val="0"/>
        </w:rPr>
        <w:t xml:space="preserve"> DI LUCA MACI.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Storie di persone e delle loro emozioni che emergono attraverso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gli occhi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Così Luca Maci, per la sua prima peronale, si presenta al pubblico per far conoscere “il suo linguaggio dell’anima”.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mostra prevista dal 18 al 27 settembre da OPEN, spazio creativo all’interno del quartiere storico della Civita di Catania, prenderà il titolo di “Anime” in nome dell’amore dell’autore per l’umanità.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mostra accoglierà una selezione di 10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ritratti</w:t>
      </w:r>
      <w:r w:rsidDel="00000000" w:rsidR="00000000" w:rsidRPr="00000000">
        <w:rPr>
          <w:sz w:val="24"/>
          <w:szCs w:val="24"/>
          <w:rtl w:val="0"/>
        </w:rPr>
        <w:t xml:space="preserve">, o meglio anime, tutti rigorosamente in bianco e nero. Come ha dichiarato lo stesso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autore: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“Quando si fotografano le persone a colori si fotografano gli abiti che portano. Ma quando si fotografano in bianco e nero allora si fotografano le loro anime”. 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Ogni fotografia fa parte di una edizione limitata, 10 copie per ogni ritratto, caratterizzata da stampe di alta qualità e su carte pregiate.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OPEN, così, apre le porte al fotografo Luca Maci, ritrattista, che per mezzo del suo progetto, metterà in mostra il suo rapporto con la fotografia come strumento per arrivare all’anima dei soggetti.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OPEN ha accolto il potenziale del progetto “Anime” in quanto rappresenta per la città di Catania una realtà molto attiva soprattutto nell’ambito del teatro, e questa sembra proprio l’occasione per lanciare un ponte tra arte figurativa e teatro. 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Quale parte del nostro corpo riesce ad esprimere le nostre emozioni meglio degli occhi? Per l’appunto la nostra anima. 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Questi ritratti ci condurranno lung</w:t>
      </w:r>
      <w:r w:rsidDel="00000000" w:rsidR="00000000" w:rsidRPr="00000000">
        <w:rPr>
          <w:sz w:val="24"/>
          <w:szCs w:val="24"/>
          <w:rtl w:val="0"/>
        </w:rPr>
        <w:t xml:space="preserve">o un percorso di introspezione e di conoscenza dell’io per mezzo di quella che Luca Maci ha definito “teatralità involontaria”.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Luca Maci, cominciando a fotografare sin da bambino come autodidatta, con gli anni si è sempre più appassionato a questo mezzo espressivo che poi ha trasformato nel suo mestiere. Oggi il suo lavoro viene descritto con queste parole: “Eleganza e delicatezza sono gli elementi che emergono nello stile di Luca Maci. Le sue fotografie sono la testimonianza di una vigorosa professionalità e sono conferma di come la fotografia sia uno strumento efficace per poter raccontare una storia”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 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Luca Maci. Anime 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| Creative Work Space, via Porta di Ferro 38, Catania 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ORARI: tutti i giorni dalle 15 alle 20. Domenica dalla 11 alle 16. Ingresso libero INAUGURAZIONE venerdì 18 Settembre 2020</w:t>
      </w:r>
    </w:p>
    <w:sectPr>
      <w:pgSz w:h="16838" w:w="11906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="Calibri" w:cs="Times New Roman" w:eastAsia="SimSun" w:hAnsi="Calibri"/>
      <w:lang w:bidi="ar-SA" w:eastAsia="zh-CN" w:val="en-US"/>
    </w:rPr>
  </w:style>
  <w:style w:type="character" w:styleId="2" w:default="1">
    <w:name w:val="Default Paragraph Font"/>
    <w:uiPriority w:val="1"/>
    <w:unhideWhenUsed w:val="1"/>
  </w:style>
  <w:style w:type="table" w:styleId="3" w:default="1">
    <w:name w:val="Normal Table"/>
    <w:uiPriority w:val="99"/>
    <w:unhideWhenUsed w:val="1"/>
    <w:tblPr>
      <w:tblStyle w:val="3"/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