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7DD6" w14:textId="78649F37" w:rsidR="00E77D5D" w:rsidRPr="00E77D5D" w:rsidRDefault="00E77D5D" w:rsidP="00591A82">
      <w:pPr>
        <w:rPr>
          <w:rFonts w:ascii="Sans Serif Collection" w:hAnsi="Sans Serif Collection" w:cs="Sans Serif Collection"/>
          <w:sz w:val="24"/>
          <w:szCs w:val="24"/>
          <w:u w:val="single"/>
        </w:rPr>
      </w:pPr>
      <w:bookmarkStart w:id="0" w:name="_Hlk194425747"/>
      <w:bookmarkEnd w:id="0"/>
      <w:r w:rsidRPr="00E77D5D">
        <w:rPr>
          <w:rFonts w:ascii="Sans Serif Collection" w:hAnsi="Sans Serif Collection" w:cs="Sans Serif Collection"/>
          <w:sz w:val="24"/>
          <w:szCs w:val="24"/>
          <w:u w:val="single"/>
        </w:rPr>
        <w:t>Comunicato stampa</w:t>
      </w:r>
    </w:p>
    <w:p w14:paraId="35B6B61F" w14:textId="08B8129F" w:rsidR="000B19C2" w:rsidRDefault="00F25847" w:rsidP="008D04C8">
      <w:pPr>
        <w:jc w:val="center"/>
        <w:rPr>
          <w:rFonts w:ascii="Sans Serif Collection" w:hAnsi="Sans Serif Collection" w:cs="Sans Serif Collection"/>
          <w:b/>
          <w:bCs/>
          <w:sz w:val="24"/>
          <w:szCs w:val="24"/>
        </w:rPr>
      </w:pPr>
      <w:r>
        <w:rPr>
          <w:rFonts w:ascii="Sans Serif Collection" w:hAnsi="Sans Serif Collection" w:cs="Sans Serif Collection"/>
          <w:noProof/>
          <w:color w:val="757575"/>
        </w:rPr>
        <w:drawing>
          <wp:inline distT="0" distB="0" distL="0" distR="0" wp14:anchorId="18AF1895" wp14:editId="53E0C4BD">
            <wp:extent cx="2367915" cy="3408884"/>
            <wp:effectExtent l="0" t="0" r="0" b="1270"/>
            <wp:docPr id="85040517" name="Immagine 1" descr="Immagine che contiene testo, poster,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0517" name="Immagine 1" descr="Immagine che contiene testo, poster, schermata&#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19" cy="3428036"/>
                    </a:xfrm>
                    <a:prstGeom prst="rect">
                      <a:avLst/>
                    </a:prstGeom>
                  </pic:spPr>
                </pic:pic>
              </a:graphicData>
            </a:graphic>
          </wp:inline>
        </w:drawing>
      </w:r>
    </w:p>
    <w:p w14:paraId="3E323D64" w14:textId="60EE7516" w:rsidR="000B19C2" w:rsidRPr="008D04C8" w:rsidRDefault="00E94016" w:rsidP="000B19C2">
      <w:pPr>
        <w:rPr>
          <w:rFonts w:ascii="Sans Serif Collection" w:hAnsi="Sans Serif Collection" w:cs="Sans Serif Collection"/>
          <w:b/>
          <w:bCs/>
          <w:sz w:val="24"/>
          <w:szCs w:val="24"/>
        </w:rPr>
      </w:pPr>
      <w:r w:rsidRPr="00DC23F6">
        <w:rPr>
          <w:rFonts w:ascii="Sans Serif Collection" w:hAnsi="Sans Serif Collection" w:cs="Sans Serif Collection"/>
          <w:sz w:val="24"/>
          <w:szCs w:val="24"/>
        </w:rPr>
        <w:t xml:space="preserve"> </w:t>
      </w:r>
      <w:r w:rsidR="00F25847">
        <w:rPr>
          <w:rFonts w:ascii="Sans Serif Collection" w:hAnsi="Sans Serif Collection" w:cs="Sans Serif Collection"/>
          <w:sz w:val="24"/>
          <w:szCs w:val="24"/>
        </w:rPr>
        <w:t xml:space="preserve">                                                                                                                             </w:t>
      </w:r>
      <w:r w:rsidR="000B19C2" w:rsidRPr="008D04C8">
        <w:rPr>
          <w:rFonts w:ascii="Sans Serif Collection" w:hAnsi="Sans Serif Collection" w:cs="Sans Serif Collection"/>
          <w:b/>
          <w:bCs/>
          <w:sz w:val="24"/>
          <w:szCs w:val="24"/>
        </w:rPr>
        <w:t>GIACOMO LUSSO</w:t>
      </w:r>
    </w:p>
    <w:p w14:paraId="5427D028" w14:textId="75143126" w:rsidR="008D04C8" w:rsidRDefault="000B19C2" w:rsidP="000B19C2">
      <w:pPr>
        <w:rPr>
          <w:rFonts w:ascii="Sans Serif Collection" w:hAnsi="Sans Serif Collection" w:cs="Sans Serif Collection"/>
          <w:sz w:val="24"/>
          <w:szCs w:val="24"/>
        </w:rPr>
      </w:pPr>
      <w:r>
        <w:rPr>
          <w:rFonts w:ascii="Sans Serif Collection" w:hAnsi="Sans Serif Collection" w:cs="Sans Serif Collection"/>
          <w:sz w:val="24"/>
          <w:szCs w:val="24"/>
        </w:rPr>
        <w:t xml:space="preserve">                                                                                                                      </w:t>
      </w:r>
      <w:r w:rsidR="00DA4930" w:rsidRPr="00DC23F6">
        <w:rPr>
          <w:rFonts w:ascii="Sans Serif Collection" w:hAnsi="Sans Serif Collection" w:cs="Sans Serif Collection"/>
          <w:sz w:val="24"/>
          <w:szCs w:val="24"/>
        </w:rPr>
        <w:t>“POETICA DEI SEGNI”</w:t>
      </w:r>
    </w:p>
    <w:p w14:paraId="459A3CE3" w14:textId="27F098EF" w:rsidR="008D04C8" w:rsidRPr="00B37E61" w:rsidRDefault="008D04C8" w:rsidP="008D04C8">
      <w:pPr>
        <w:jc w:val="center"/>
        <w:rPr>
          <w:rFonts w:ascii="Sans Serif Collection" w:hAnsi="Sans Serif Collection" w:cs="Sans Serif Collection"/>
          <w:i/>
          <w:iCs/>
          <w:sz w:val="24"/>
          <w:szCs w:val="24"/>
        </w:rPr>
      </w:pPr>
      <w:r w:rsidRPr="00B37E61">
        <w:rPr>
          <w:rFonts w:ascii="Sans Serif Collection" w:hAnsi="Sans Serif Collection" w:cs="Sans Serif Collection"/>
          <w:i/>
          <w:iCs/>
          <w:sz w:val="24"/>
          <w:szCs w:val="24"/>
        </w:rPr>
        <w:t>Ceramiche e dipinti</w:t>
      </w:r>
    </w:p>
    <w:p w14:paraId="279E127A" w14:textId="248BCFD7" w:rsidR="0094732A" w:rsidRDefault="0094732A" w:rsidP="008D04C8">
      <w:pPr>
        <w:jc w:val="center"/>
        <w:rPr>
          <w:rFonts w:ascii="Sans Serif Collection" w:hAnsi="Sans Serif Collection" w:cs="Sans Serif Collection"/>
          <w:sz w:val="24"/>
          <w:szCs w:val="24"/>
        </w:rPr>
      </w:pPr>
      <w:r>
        <w:rPr>
          <w:rFonts w:ascii="Sans Serif Collection" w:hAnsi="Sans Serif Collection" w:cs="Sans Serif Collection"/>
          <w:sz w:val="24"/>
          <w:szCs w:val="24"/>
        </w:rPr>
        <w:t>4 – 25 maggio 2025</w:t>
      </w:r>
    </w:p>
    <w:p w14:paraId="00A423A8" w14:textId="2B89AA51" w:rsidR="0094732A" w:rsidRDefault="00B37E61" w:rsidP="008D04C8">
      <w:pPr>
        <w:jc w:val="center"/>
        <w:rPr>
          <w:rFonts w:ascii="Sans Serif Collection" w:hAnsi="Sans Serif Collection" w:cs="Sans Serif Collection"/>
          <w:sz w:val="24"/>
          <w:szCs w:val="24"/>
        </w:rPr>
      </w:pPr>
      <w:r>
        <w:rPr>
          <w:rFonts w:ascii="Sans Serif Collection" w:hAnsi="Sans Serif Collection" w:cs="Sans Serif Collection"/>
          <w:sz w:val="24"/>
          <w:szCs w:val="24"/>
        </w:rPr>
        <w:t>Inaugurazione 4 maggio ore 16</w:t>
      </w:r>
    </w:p>
    <w:p w14:paraId="21E26448" w14:textId="7BFEB74B" w:rsidR="006177CA" w:rsidRDefault="00245677" w:rsidP="008D04C8">
      <w:pPr>
        <w:jc w:val="center"/>
        <w:rPr>
          <w:rFonts w:ascii="Sans Serif Collection" w:hAnsi="Sans Serif Collection" w:cs="Sans Serif Collection"/>
          <w:sz w:val="24"/>
          <w:szCs w:val="24"/>
        </w:rPr>
      </w:pPr>
      <w:r>
        <w:rPr>
          <w:rFonts w:ascii="Sans Serif Collection" w:hAnsi="Sans Serif Collection" w:cs="Sans Serif Collection"/>
          <w:sz w:val="24"/>
          <w:szCs w:val="24"/>
        </w:rPr>
        <w:t>Palazzo del Commissario, Fortezza Priamar</w:t>
      </w:r>
      <w:r w:rsidR="00E77D5D">
        <w:rPr>
          <w:rFonts w:ascii="Sans Serif Collection" w:hAnsi="Sans Serif Collection" w:cs="Sans Serif Collection"/>
          <w:sz w:val="24"/>
          <w:szCs w:val="24"/>
        </w:rPr>
        <w:t xml:space="preserve"> Savona</w:t>
      </w:r>
    </w:p>
    <w:p w14:paraId="2E3816C7" w14:textId="71CB84EE" w:rsidR="0014626E" w:rsidRPr="00CF0296" w:rsidRDefault="0001645D" w:rsidP="0014626E">
      <w:pPr>
        <w:pStyle w:val="NormaleWeb"/>
        <w:shd w:val="clear" w:color="auto" w:fill="F3FDFE"/>
        <w:rPr>
          <w:rFonts w:ascii="Sans Serif Collection" w:hAnsi="Sans Serif Collection" w:cs="Sans Serif Collection"/>
          <w:color w:val="757575"/>
        </w:rPr>
      </w:pPr>
      <w:r w:rsidRPr="00CF0296">
        <w:rPr>
          <w:rFonts w:ascii="Sans Serif Collection" w:hAnsi="Sans Serif Collection" w:cs="Sans Serif Collection"/>
        </w:rPr>
        <w:t xml:space="preserve">L’artista albisolese Giacomo Lusso </w:t>
      </w:r>
      <w:r w:rsidR="001515D3" w:rsidRPr="00CF0296">
        <w:rPr>
          <w:rFonts w:ascii="Sans Serif Collection" w:hAnsi="Sans Serif Collection" w:cs="Sans Serif Collection"/>
        </w:rPr>
        <w:t>(1953)</w:t>
      </w:r>
      <w:r w:rsidR="00C41FD9" w:rsidRPr="00CF0296">
        <w:rPr>
          <w:rFonts w:ascii="Sans Serif Collection" w:hAnsi="Sans Serif Collection" w:cs="Sans Serif Collection"/>
        </w:rPr>
        <w:t>,</w:t>
      </w:r>
      <w:r w:rsidR="001515D3" w:rsidRPr="00CF0296">
        <w:rPr>
          <w:rFonts w:ascii="Sans Serif Collection" w:hAnsi="Sans Serif Collection" w:cs="Sans Serif Collection"/>
        </w:rPr>
        <w:t xml:space="preserve"> </w:t>
      </w:r>
      <w:r w:rsidR="0014728C" w:rsidRPr="00CF0296">
        <w:rPr>
          <w:rFonts w:ascii="Sans Serif Collection" w:hAnsi="Sans Serif Collection" w:cs="Sans Serif Collection"/>
        </w:rPr>
        <w:t xml:space="preserve">che </w:t>
      </w:r>
      <w:r w:rsidR="00C41FD9" w:rsidRPr="00CF0296">
        <w:rPr>
          <w:rFonts w:ascii="Sans Serif Collection" w:hAnsi="Sans Serif Collection" w:cs="Sans Serif Collection"/>
          <w:color w:val="757575"/>
        </w:rPr>
        <w:t>da anni è protagonista ad Albissola e in Italia della scena</w:t>
      </w:r>
      <w:r w:rsidR="008F2E7E" w:rsidRPr="00CF0296">
        <w:rPr>
          <w:rFonts w:ascii="Sans Serif Collection" w:hAnsi="Sans Serif Collection" w:cs="Sans Serif Collection"/>
          <w:color w:val="757575"/>
        </w:rPr>
        <w:t xml:space="preserve"> artistica </w:t>
      </w:r>
      <w:r w:rsidR="00C41FD9" w:rsidRPr="00CF0296">
        <w:rPr>
          <w:rFonts w:ascii="Sans Serif Collection" w:hAnsi="Sans Serif Collection" w:cs="Sans Serif Collection"/>
          <w:color w:val="757575"/>
        </w:rPr>
        <w:t>contemporanea</w:t>
      </w:r>
      <w:r w:rsidR="0014728C" w:rsidRPr="00CF0296">
        <w:rPr>
          <w:rFonts w:ascii="Sans Serif Collection" w:hAnsi="Sans Serif Collection" w:cs="Sans Serif Collection"/>
          <w:color w:val="757575"/>
        </w:rPr>
        <w:t>,</w:t>
      </w:r>
      <w:r w:rsidR="00C41FD9" w:rsidRPr="00CF0296">
        <w:rPr>
          <w:rFonts w:ascii="Sans Serif Collection" w:hAnsi="Sans Serif Collection" w:cs="Sans Serif Collection"/>
          <w:color w:val="757575"/>
        </w:rPr>
        <w:t xml:space="preserve"> </w:t>
      </w:r>
      <w:r w:rsidR="005014A6" w:rsidRPr="00CF0296">
        <w:rPr>
          <w:rFonts w:ascii="Sans Serif Collection" w:hAnsi="Sans Serif Collection" w:cs="Sans Serif Collection"/>
          <w:color w:val="757575"/>
        </w:rPr>
        <w:t>espone ceramiche e dipinti</w:t>
      </w:r>
      <w:r w:rsidR="00017882">
        <w:rPr>
          <w:rFonts w:ascii="Sans Serif Collection" w:hAnsi="Sans Serif Collection" w:cs="Sans Serif Collection"/>
          <w:color w:val="757575"/>
        </w:rPr>
        <w:t>, quasi un centinaio,</w:t>
      </w:r>
      <w:r w:rsidR="00E93FFD" w:rsidRPr="00CF0296">
        <w:rPr>
          <w:rFonts w:ascii="Sans Serif Collection" w:hAnsi="Sans Serif Collection" w:cs="Sans Serif Collection"/>
          <w:color w:val="757575"/>
        </w:rPr>
        <w:t xml:space="preserve"> realizzate nell’arco temporale dal 2000</w:t>
      </w:r>
      <w:r w:rsidR="00C41FD9" w:rsidRPr="00CF0296">
        <w:rPr>
          <w:rFonts w:ascii="Sans Serif Collection" w:hAnsi="Sans Serif Collection" w:cs="Sans Serif Collection"/>
          <w:color w:val="757575"/>
        </w:rPr>
        <w:t xml:space="preserve"> al 2025</w:t>
      </w:r>
      <w:r w:rsidR="00B959B6" w:rsidRPr="00CF0296">
        <w:rPr>
          <w:rFonts w:ascii="Sans Serif Collection" w:hAnsi="Sans Serif Collection" w:cs="Sans Serif Collection"/>
          <w:color w:val="757575"/>
        </w:rPr>
        <w:t>.</w:t>
      </w:r>
      <w:r w:rsidR="00BB1FFC" w:rsidRPr="00CF0296">
        <w:rPr>
          <w:rFonts w:ascii="Sans Serif Collection" w:hAnsi="Sans Serif Collection" w:cs="Sans Serif Collection"/>
          <w:color w:val="757575"/>
        </w:rPr>
        <w:t xml:space="preserve"> Dalla sua prima mostra personale nel 1972 alla mitica “Saletta Testa di </w:t>
      </w:r>
      <w:r w:rsidR="002D1D0D" w:rsidRPr="00CF0296">
        <w:rPr>
          <w:rFonts w:ascii="Sans Serif Collection" w:hAnsi="Sans Serif Collection" w:cs="Sans Serif Collection"/>
          <w:color w:val="757575"/>
        </w:rPr>
        <w:t>Albissola” sono</w:t>
      </w:r>
      <w:r w:rsidR="003E5275" w:rsidRPr="00CF0296">
        <w:rPr>
          <w:rFonts w:ascii="Sans Serif Collection" w:hAnsi="Sans Serif Collection" w:cs="Sans Serif Collection"/>
          <w:color w:val="757575"/>
        </w:rPr>
        <w:t xml:space="preserve"> passati </w:t>
      </w:r>
      <w:r w:rsidR="006A3977" w:rsidRPr="00CF0296">
        <w:rPr>
          <w:rFonts w:ascii="Sans Serif Collection" w:hAnsi="Sans Serif Collection" w:cs="Sans Serif Collection"/>
          <w:color w:val="757575"/>
        </w:rPr>
        <w:t>cinquantatré</w:t>
      </w:r>
      <w:r w:rsidR="002311F9" w:rsidRPr="00CF0296">
        <w:rPr>
          <w:rFonts w:ascii="Sans Serif Collection" w:hAnsi="Sans Serif Collection" w:cs="Sans Serif Collection"/>
          <w:color w:val="757575"/>
        </w:rPr>
        <w:t xml:space="preserve"> anni.</w:t>
      </w:r>
    </w:p>
    <w:p w14:paraId="182FE50A" w14:textId="62344F5C" w:rsidR="00DA716B" w:rsidRDefault="0014626E" w:rsidP="0043727E">
      <w:pPr>
        <w:pStyle w:val="NormaleWeb"/>
        <w:shd w:val="clear" w:color="auto" w:fill="F3FDFE"/>
        <w:rPr>
          <w:rFonts w:ascii="Sans Serif Collection" w:hAnsi="Sans Serif Collection" w:cs="Sans Serif Collection"/>
          <w:color w:val="757575"/>
        </w:rPr>
      </w:pPr>
      <w:r w:rsidRPr="00CF0296">
        <w:rPr>
          <w:rFonts w:ascii="Sans Serif Collection" w:hAnsi="Sans Serif Collection" w:cs="Sans Serif Collection"/>
          <w:color w:val="757575"/>
        </w:rPr>
        <w:lastRenderedPageBreak/>
        <w:t xml:space="preserve"> Dal </w:t>
      </w:r>
      <w:r w:rsidR="002311F9" w:rsidRPr="00CF0296">
        <w:rPr>
          <w:rFonts w:ascii="Sans Serif Collection" w:hAnsi="Sans Serif Collection" w:cs="Sans Serif Collection"/>
          <w:color w:val="757575"/>
        </w:rPr>
        <w:t>4</w:t>
      </w:r>
      <w:r w:rsidRPr="00CF0296">
        <w:rPr>
          <w:rFonts w:ascii="Sans Serif Collection" w:hAnsi="Sans Serif Collection" w:cs="Sans Serif Collection"/>
          <w:color w:val="757575"/>
        </w:rPr>
        <w:t xml:space="preserve"> al 2</w:t>
      </w:r>
      <w:r w:rsidR="002311F9" w:rsidRPr="00CF0296">
        <w:rPr>
          <w:rFonts w:ascii="Sans Serif Collection" w:hAnsi="Sans Serif Collection" w:cs="Sans Serif Collection"/>
          <w:color w:val="757575"/>
        </w:rPr>
        <w:t>5</w:t>
      </w:r>
      <w:r w:rsidRPr="00CF0296">
        <w:rPr>
          <w:rFonts w:ascii="Sans Serif Collection" w:hAnsi="Sans Serif Collection" w:cs="Sans Serif Collection"/>
          <w:color w:val="757575"/>
        </w:rPr>
        <w:t xml:space="preserve"> </w:t>
      </w:r>
      <w:r w:rsidR="00485894" w:rsidRPr="00CF0296">
        <w:rPr>
          <w:rFonts w:ascii="Sans Serif Collection" w:hAnsi="Sans Serif Collection" w:cs="Sans Serif Collection"/>
          <w:color w:val="757575"/>
        </w:rPr>
        <w:t>maggio 2025</w:t>
      </w:r>
      <w:r w:rsidRPr="00CF0296">
        <w:rPr>
          <w:rFonts w:ascii="Sans Serif Collection" w:hAnsi="Sans Serif Collection" w:cs="Sans Serif Collection"/>
          <w:color w:val="757575"/>
        </w:rPr>
        <w:t xml:space="preserve"> le opere di Giacomo Lusso saranno protagoniste di una splendida mostra personale</w:t>
      </w:r>
      <w:r w:rsidR="00441CE8" w:rsidRPr="00CF0296">
        <w:rPr>
          <w:rFonts w:ascii="Sans Serif Collection" w:hAnsi="Sans Serif Collection" w:cs="Sans Serif Collection"/>
          <w:color w:val="757575"/>
        </w:rPr>
        <w:t>, promossa dalla Fondazione Culturale Cento Fiori</w:t>
      </w:r>
      <w:r w:rsidR="007B516E" w:rsidRPr="00CF0296">
        <w:rPr>
          <w:rFonts w:ascii="Sans Serif Collection" w:hAnsi="Sans Serif Collection" w:cs="Sans Serif Collection"/>
          <w:color w:val="757575"/>
        </w:rPr>
        <w:t>,</w:t>
      </w:r>
      <w:r w:rsidRPr="00CF0296">
        <w:rPr>
          <w:rFonts w:ascii="Sans Serif Collection" w:hAnsi="Sans Serif Collection" w:cs="Sans Serif Collection"/>
          <w:color w:val="757575"/>
        </w:rPr>
        <w:t xml:space="preserve"> presso </w:t>
      </w:r>
      <w:r w:rsidR="00441CE8" w:rsidRPr="00CF0296">
        <w:rPr>
          <w:rFonts w:ascii="Sans Serif Collection" w:hAnsi="Sans Serif Collection" w:cs="Sans Serif Collection"/>
          <w:color w:val="757575"/>
        </w:rPr>
        <w:t>il Palazzo del Commissario nella Fortezza del Priamar</w:t>
      </w:r>
      <w:r w:rsidRPr="00CF0296">
        <w:rPr>
          <w:rFonts w:ascii="Sans Serif Collection" w:hAnsi="Sans Serif Collection" w:cs="Sans Serif Collection"/>
          <w:color w:val="757575"/>
        </w:rPr>
        <w:t xml:space="preserve">, con il patrocinio del Comune </w:t>
      </w:r>
      <w:r w:rsidR="006A3977" w:rsidRPr="00CF0296">
        <w:rPr>
          <w:rFonts w:ascii="Sans Serif Collection" w:hAnsi="Sans Serif Collection" w:cs="Sans Serif Collection"/>
          <w:color w:val="757575"/>
        </w:rPr>
        <w:t>di Savona</w:t>
      </w:r>
      <w:r w:rsidR="00021AC6" w:rsidRPr="00CF0296">
        <w:rPr>
          <w:rFonts w:ascii="Sans Serif Collection" w:hAnsi="Sans Serif Collection" w:cs="Sans Serif Collection"/>
          <w:color w:val="757575"/>
        </w:rPr>
        <w:t>,</w:t>
      </w:r>
      <w:r w:rsidR="007B516E" w:rsidRPr="00CF0296">
        <w:rPr>
          <w:rFonts w:ascii="Sans Serif Collection" w:hAnsi="Sans Serif Collection" w:cs="Sans Serif Collection"/>
          <w:color w:val="757575"/>
        </w:rPr>
        <w:t xml:space="preserve"> </w:t>
      </w:r>
      <w:r w:rsidR="00021AC6" w:rsidRPr="00CF0296">
        <w:rPr>
          <w:rFonts w:ascii="Sans Serif Collection" w:hAnsi="Sans Serif Collection" w:cs="Sans Serif Collection"/>
          <w:color w:val="757575"/>
        </w:rPr>
        <w:t xml:space="preserve">Comune </w:t>
      </w:r>
      <w:r w:rsidR="007B516E" w:rsidRPr="00CF0296">
        <w:rPr>
          <w:rFonts w:ascii="Sans Serif Collection" w:hAnsi="Sans Serif Collection" w:cs="Sans Serif Collection"/>
          <w:color w:val="757575"/>
        </w:rPr>
        <w:t>di Albissola Marina</w:t>
      </w:r>
      <w:r w:rsidR="00021AC6" w:rsidRPr="00CF0296">
        <w:rPr>
          <w:rFonts w:ascii="Sans Serif Collection" w:hAnsi="Sans Serif Collection" w:cs="Sans Serif Collection"/>
          <w:color w:val="757575"/>
        </w:rPr>
        <w:t xml:space="preserve"> e Circolo degli Artisti di </w:t>
      </w:r>
      <w:r w:rsidRPr="00CF0296">
        <w:rPr>
          <w:rFonts w:ascii="Sans Serif Collection" w:hAnsi="Sans Serif Collection" w:cs="Sans Serif Collection"/>
          <w:color w:val="757575"/>
        </w:rPr>
        <w:t xml:space="preserve">Albisola. L'inaugurazione, alla presenza dell'artista, si terrà </w:t>
      </w:r>
      <w:r w:rsidR="00B54C87" w:rsidRPr="00CF0296">
        <w:rPr>
          <w:rFonts w:ascii="Sans Serif Collection" w:hAnsi="Sans Serif Collection" w:cs="Sans Serif Collection"/>
          <w:color w:val="757575"/>
        </w:rPr>
        <w:t>domenica 4 maggio</w:t>
      </w:r>
      <w:r w:rsidRPr="00CF0296">
        <w:rPr>
          <w:rFonts w:ascii="Sans Serif Collection" w:hAnsi="Sans Serif Collection" w:cs="Sans Serif Collection"/>
          <w:color w:val="757575"/>
        </w:rPr>
        <w:t xml:space="preserve"> alle ore 1</w:t>
      </w:r>
      <w:r w:rsidR="00B54C87" w:rsidRPr="00CF0296">
        <w:rPr>
          <w:rFonts w:ascii="Sans Serif Collection" w:hAnsi="Sans Serif Collection" w:cs="Sans Serif Collection"/>
          <w:color w:val="757575"/>
        </w:rPr>
        <w:t>6</w:t>
      </w:r>
      <w:r w:rsidRPr="00CF0296">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presentazione di</w:t>
      </w:r>
      <w:r w:rsidRPr="00CF0296">
        <w:rPr>
          <w:rFonts w:ascii="Sans Serif Collection" w:hAnsi="Sans Serif Collection" w:cs="Sans Serif Collection"/>
          <w:color w:val="757575"/>
        </w:rPr>
        <w:t xml:space="preserve"> </w:t>
      </w:r>
      <w:r w:rsidR="00BD3193" w:rsidRPr="00CF0296">
        <w:rPr>
          <w:rFonts w:ascii="Sans Serif Collection" w:hAnsi="Sans Serif Collection" w:cs="Sans Serif Collection"/>
          <w:b/>
          <w:bCs/>
          <w:color w:val="757575"/>
        </w:rPr>
        <w:t>Daniele Panucci</w:t>
      </w:r>
      <w:r w:rsidR="00BD3193" w:rsidRPr="00CF0296">
        <w:rPr>
          <w:rFonts w:ascii="Sans Serif Collection" w:hAnsi="Sans Serif Collection" w:cs="Sans Serif Collection"/>
          <w:color w:val="757575"/>
        </w:rPr>
        <w:t xml:space="preserve"> </w:t>
      </w:r>
      <w:r w:rsidR="000627E5">
        <w:rPr>
          <w:rFonts w:ascii="Sans Serif Collection" w:hAnsi="Sans Serif Collection" w:cs="Sans Serif Collection"/>
          <w:color w:val="757575"/>
        </w:rPr>
        <w:t>(storico dell’art</w:t>
      </w:r>
      <w:r w:rsidR="0038038F">
        <w:rPr>
          <w:rFonts w:ascii="Sans Serif Collection" w:hAnsi="Sans Serif Collection" w:cs="Sans Serif Collection"/>
          <w:color w:val="757575"/>
        </w:rPr>
        <w:t>e, curatore del Museo della Ceramica di Savona</w:t>
      </w:r>
      <w:r w:rsidR="008546C7">
        <w:rPr>
          <w:rFonts w:ascii="Sans Serif Collection" w:hAnsi="Sans Serif Collection" w:cs="Sans Serif Collection"/>
          <w:color w:val="757575"/>
        </w:rPr>
        <w:t xml:space="preserve">) </w:t>
      </w:r>
      <w:r w:rsidR="00BD3193" w:rsidRPr="00CF0296">
        <w:rPr>
          <w:rFonts w:ascii="Sans Serif Collection" w:hAnsi="Sans Serif Collection" w:cs="Sans Serif Collection"/>
          <w:color w:val="757575"/>
        </w:rPr>
        <w:t xml:space="preserve">curatore </w:t>
      </w:r>
      <w:r w:rsidR="00624E19" w:rsidRPr="00CF0296">
        <w:rPr>
          <w:rFonts w:ascii="Sans Serif Collection" w:hAnsi="Sans Serif Collection" w:cs="Sans Serif Collection"/>
          <w:color w:val="757575"/>
        </w:rPr>
        <w:t>della mostra</w:t>
      </w:r>
      <w:r w:rsidRPr="00CF0296">
        <w:rPr>
          <w:rFonts w:ascii="Sans Serif Collection" w:hAnsi="Sans Serif Collection" w:cs="Sans Serif Collection"/>
          <w:color w:val="757575"/>
        </w:rPr>
        <w:t xml:space="preserve"> e autore </w:t>
      </w:r>
      <w:r w:rsidR="003B05F8">
        <w:rPr>
          <w:rFonts w:ascii="Sans Serif Collection" w:hAnsi="Sans Serif Collection" w:cs="Sans Serif Collection"/>
          <w:color w:val="757575"/>
        </w:rPr>
        <w:t>del testo.</w:t>
      </w:r>
      <w:r w:rsidR="006A3977" w:rsidRPr="00CF0296">
        <w:rPr>
          <w:rFonts w:ascii="Sans Serif Collection" w:hAnsi="Sans Serif Collection" w:cs="Sans Serif Collection"/>
          <w:color w:val="757575"/>
        </w:rPr>
        <w:t xml:space="preserve"> </w:t>
      </w:r>
      <w:r w:rsidR="006A3977" w:rsidRPr="00CF0296">
        <w:rPr>
          <w:rFonts w:ascii="Sans Serif Collection" w:hAnsi="Sans Serif Collection" w:cs="Sans Serif Collection"/>
          <w:b/>
          <w:bCs/>
          <w:color w:val="757575"/>
        </w:rPr>
        <w:t>Paola Gargiulo</w:t>
      </w:r>
      <w:r w:rsidR="008546C7">
        <w:rPr>
          <w:rFonts w:ascii="Sans Serif Collection" w:hAnsi="Sans Serif Collection" w:cs="Sans Serif Collection"/>
          <w:b/>
          <w:bCs/>
          <w:color w:val="757575"/>
        </w:rPr>
        <w:t xml:space="preserve"> </w:t>
      </w:r>
      <w:r w:rsidR="008546C7" w:rsidRPr="008546C7">
        <w:rPr>
          <w:rFonts w:ascii="Sans Serif Collection" w:hAnsi="Sans Serif Collection" w:cs="Sans Serif Collection"/>
          <w:color w:val="757575"/>
        </w:rPr>
        <w:t>(</w:t>
      </w:r>
      <w:r w:rsidR="00641D10">
        <w:rPr>
          <w:rFonts w:ascii="Sans Serif Collection" w:hAnsi="Sans Serif Collection" w:cs="Sans Serif Collection"/>
          <w:color w:val="757575"/>
        </w:rPr>
        <w:t>storica dell’arte e curatrice Casa Museo Jorn</w:t>
      </w:r>
      <w:r w:rsidR="00B67F7B">
        <w:rPr>
          <w:rFonts w:ascii="Sans Serif Collection" w:hAnsi="Sans Serif Collection" w:cs="Sans Serif Collection"/>
          <w:color w:val="757575"/>
        </w:rPr>
        <w:t>)</w:t>
      </w:r>
      <w:r w:rsidR="002E1EEC" w:rsidRPr="00CF0296">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con</w:t>
      </w:r>
      <w:r w:rsidR="002E1EEC" w:rsidRPr="00CF0296">
        <w:rPr>
          <w:rFonts w:ascii="Sans Serif Collection" w:hAnsi="Sans Serif Collection" w:cs="Sans Serif Collection"/>
          <w:color w:val="757575"/>
        </w:rPr>
        <w:t xml:space="preserve"> un</w:t>
      </w:r>
      <w:r w:rsidR="003B05F8">
        <w:rPr>
          <w:rFonts w:ascii="Sans Serif Collection" w:hAnsi="Sans Serif Collection" w:cs="Sans Serif Collection"/>
          <w:color w:val="757575"/>
        </w:rPr>
        <w:t>o</w:t>
      </w:r>
      <w:r w:rsidR="002E1EEC" w:rsidRPr="00CF0296">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scritto</w:t>
      </w:r>
      <w:r w:rsidR="002E1EEC" w:rsidRPr="00CF0296">
        <w:rPr>
          <w:rFonts w:ascii="Sans Serif Collection" w:hAnsi="Sans Serif Collection" w:cs="Sans Serif Collection"/>
          <w:color w:val="757575"/>
        </w:rPr>
        <w:t xml:space="preserve"> a corredo</w:t>
      </w:r>
      <w:r w:rsidR="003C2362" w:rsidRPr="00CF0296">
        <w:rPr>
          <w:rFonts w:ascii="Sans Serif Collection" w:hAnsi="Sans Serif Collection" w:cs="Sans Serif Collection"/>
          <w:color w:val="757575"/>
        </w:rPr>
        <w:t xml:space="preserve"> della parte pittorica</w:t>
      </w:r>
      <w:r w:rsidR="003B05F8">
        <w:rPr>
          <w:rFonts w:ascii="Sans Serif Collection" w:hAnsi="Sans Serif Collection" w:cs="Sans Serif Collection"/>
          <w:color w:val="757575"/>
        </w:rPr>
        <w:t>.</w:t>
      </w:r>
      <w:r w:rsidR="00F3436D">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 xml:space="preserve">Saranno presenti </w:t>
      </w:r>
      <w:r w:rsidR="00F3436D" w:rsidRPr="000D525F">
        <w:rPr>
          <w:rFonts w:ascii="Sans Serif Collection" w:hAnsi="Sans Serif Collection" w:cs="Sans Serif Collection"/>
          <w:i/>
          <w:iCs/>
          <w:color w:val="757575"/>
        </w:rPr>
        <w:t>Giancarlo Berruti</w:t>
      </w:r>
      <w:r w:rsidR="00885226">
        <w:rPr>
          <w:rFonts w:ascii="Sans Serif Collection" w:hAnsi="Sans Serif Collection" w:cs="Sans Serif Collection"/>
          <w:color w:val="757575"/>
        </w:rPr>
        <w:t xml:space="preserve"> presidente Fondazione culturale Cento Fiori e </w:t>
      </w:r>
      <w:r w:rsidR="00885226" w:rsidRPr="000D525F">
        <w:rPr>
          <w:rFonts w:ascii="Sans Serif Collection" w:hAnsi="Sans Serif Collection" w:cs="Sans Serif Collection"/>
          <w:i/>
          <w:iCs/>
          <w:color w:val="757575"/>
        </w:rPr>
        <w:t xml:space="preserve">Antonio Licheri </w:t>
      </w:r>
      <w:r w:rsidR="000D525F">
        <w:rPr>
          <w:rFonts w:ascii="Sans Serif Collection" w:hAnsi="Sans Serif Collection" w:cs="Sans Serif Collection"/>
          <w:color w:val="757575"/>
        </w:rPr>
        <w:t>presidente Circolo degli Artisti di Albisola</w:t>
      </w:r>
      <w:r w:rsidR="00FD14D3">
        <w:rPr>
          <w:rFonts w:ascii="Sans Serif Collection" w:hAnsi="Sans Serif Collection" w:cs="Sans Serif Collection"/>
          <w:color w:val="757575"/>
        </w:rPr>
        <w:t>.</w:t>
      </w:r>
      <w:r w:rsidRPr="00CF0296">
        <w:rPr>
          <w:rFonts w:ascii="Sans Serif Collection" w:hAnsi="Sans Serif Collection" w:cs="Sans Serif Collection"/>
          <w:color w:val="757575"/>
        </w:rPr>
        <w:t xml:space="preserve"> </w:t>
      </w:r>
      <w:r w:rsidR="007012A9" w:rsidRPr="00297F28">
        <w:rPr>
          <w:rFonts w:ascii="Sans Serif Collection" w:hAnsi="Sans Serif Collection" w:cs="Sans Serif Collection"/>
          <w:b/>
          <w:bCs/>
          <w:color w:val="757575"/>
        </w:rPr>
        <w:t>Eliana Zunino</w:t>
      </w:r>
      <w:r w:rsidR="002E055C">
        <w:rPr>
          <w:rFonts w:ascii="Sans Serif Collection" w:hAnsi="Sans Serif Collection" w:cs="Sans Serif Collection"/>
          <w:color w:val="757575"/>
        </w:rPr>
        <w:t xml:space="preserve">, </w:t>
      </w:r>
      <w:r w:rsidR="00F25847">
        <w:rPr>
          <w:rFonts w:ascii="Sans Serif Collection" w:hAnsi="Sans Serif Collection" w:cs="Sans Serif Collection"/>
          <w:color w:val="757575"/>
        </w:rPr>
        <w:t>cantante, musicista</w:t>
      </w:r>
      <w:r w:rsidR="00494067">
        <w:rPr>
          <w:rFonts w:ascii="Sans Serif Collection" w:hAnsi="Sans Serif Collection" w:cs="Sans Serif Collection"/>
          <w:color w:val="757575"/>
        </w:rPr>
        <w:t xml:space="preserve"> e insegnante</w:t>
      </w:r>
      <w:r w:rsidR="00031C2B">
        <w:rPr>
          <w:rFonts w:ascii="Sans Serif Collection" w:hAnsi="Sans Serif Collection" w:cs="Sans Serif Collection"/>
          <w:color w:val="757575"/>
        </w:rPr>
        <w:t xml:space="preserve"> offrirà ai presenti una sua performance</w:t>
      </w:r>
      <w:r w:rsidR="00FC5574">
        <w:rPr>
          <w:rFonts w:ascii="Sans Serif Collection" w:hAnsi="Sans Serif Collection" w:cs="Sans Serif Collection"/>
          <w:color w:val="757575"/>
        </w:rPr>
        <w:t>.</w:t>
      </w:r>
      <w:r w:rsidR="00741738">
        <w:rPr>
          <w:rFonts w:ascii="Sans Serif Collection" w:hAnsi="Sans Serif Collection" w:cs="Sans Serif Collection"/>
          <w:color w:val="757575"/>
        </w:rPr>
        <w:t xml:space="preserve"> </w:t>
      </w:r>
      <w:r w:rsidR="0090031F">
        <w:rPr>
          <w:rFonts w:ascii="Sans Serif Collection" w:hAnsi="Sans Serif Collection" w:cs="Sans Serif Collection"/>
          <w:color w:val="757575"/>
        </w:rPr>
        <w:t xml:space="preserve">Una </w:t>
      </w:r>
      <w:r w:rsidR="0090031F" w:rsidRPr="00992BB3">
        <w:rPr>
          <w:rFonts w:ascii="Sans Serif Collection" w:hAnsi="Sans Serif Collection" w:cs="Sans Serif Collection"/>
          <w:b/>
          <w:bCs/>
          <w:color w:val="757575"/>
        </w:rPr>
        <w:t>“Iperpiramide</w:t>
      </w:r>
      <w:r w:rsidR="004B18A6" w:rsidRPr="00992BB3">
        <w:rPr>
          <w:rFonts w:ascii="Sans Serif Collection" w:hAnsi="Sans Serif Collection" w:cs="Sans Serif Collection"/>
          <w:b/>
          <w:bCs/>
          <w:color w:val="757575"/>
        </w:rPr>
        <w:t>”</w:t>
      </w:r>
      <w:r w:rsidR="004B18A6">
        <w:rPr>
          <w:rFonts w:ascii="Sans Serif Collection" w:hAnsi="Sans Serif Collection" w:cs="Sans Serif Collection"/>
          <w:color w:val="757575"/>
        </w:rPr>
        <w:t xml:space="preserve"> in ceramica </w:t>
      </w:r>
      <w:r w:rsidR="00925944">
        <w:rPr>
          <w:rFonts w:ascii="Sans Serif Collection" w:hAnsi="Sans Serif Collection" w:cs="Sans Serif Collection"/>
          <w:color w:val="757575"/>
        </w:rPr>
        <w:t xml:space="preserve">   </w:t>
      </w:r>
      <w:r w:rsidR="004B18A6">
        <w:rPr>
          <w:rFonts w:ascii="Sans Serif Collection" w:hAnsi="Sans Serif Collection" w:cs="Sans Serif Collection"/>
          <w:color w:val="757575"/>
        </w:rPr>
        <w:t>alta 1,90mt.</w:t>
      </w:r>
      <w:r w:rsidR="00807BA8">
        <w:rPr>
          <w:rFonts w:ascii="Sans Serif Collection" w:hAnsi="Sans Serif Collection" w:cs="Sans Serif Collection"/>
          <w:color w:val="757575"/>
        </w:rPr>
        <w:t xml:space="preserve"> dal titolo </w:t>
      </w:r>
      <w:r w:rsidR="00807BA8" w:rsidRPr="00992BB3">
        <w:rPr>
          <w:rFonts w:ascii="Sans Serif Collection" w:hAnsi="Sans Serif Collection" w:cs="Sans Serif Collection"/>
          <w:b/>
          <w:bCs/>
          <w:color w:val="757575"/>
        </w:rPr>
        <w:t>“</w:t>
      </w:r>
      <w:proofErr w:type="gramStart"/>
      <w:r w:rsidR="003B05F8" w:rsidRPr="00992BB3">
        <w:rPr>
          <w:rFonts w:ascii="Sans Serif Collection" w:hAnsi="Sans Serif Collection" w:cs="Sans Serif Collection"/>
          <w:b/>
          <w:bCs/>
          <w:color w:val="757575"/>
        </w:rPr>
        <w:t>Biancoblu</w:t>
      </w:r>
      <w:proofErr w:type="gramEnd"/>
      <w:r w:rsidR="00992BB3" w:rsidRPr="00992BB3">
        <w:rPr>
          <w:rFonts w:ascii="Sans Serif Collection" w:hAnsi="Sans Serif Collection" w:cs="Sans Serif Collection"/>
          <w:b/>
          <w:bCs/>
          <w:color w:val="757575"/>
        </w:rPr>
        <w:t xml:space="preserve"> alchemico”</w:t>
      </w:r>
      <w:r w:rsidR="00992BB3">
        <w:rPr>
          <w:rFonts w:ascii="Sans Serif Collection" w:hAnsi="Sans Serif Collection" w:cs="Sans Serif Collection"/>
          <w:b/>
          <w:bCs/>
          <w:color w:val="757575"/>
        </w:rPr>
        <w:t xml:space="preserve"> </w:t>
      </w:r>
      <w:r w:rsidR="00C256AB">
        <w:rPr>
          <w:rFonts w:ascii="Sans Serif Collection" w:hAnsi="Sans Serif Collection" w:cs="Sans Serif Collection"/>
          <w:color w:val="757575"/>
        </w:rPr>
        <w:t>sarà</w:t>
      </w:r>
      <w:r w:rsidR="0066789A" w:rsidRPr="0066789A">
        <w:rPr>
          <w:rFonts w:ascii="Sans Serif Collection" w:hAnsi="Sans Serif Collection" w:cs="Sans Serif Collection"/>
          <w:color w:val="757575"/>
        </w:rPr>
        <w:t xml:space="preserve"> installata nel prato</w:t>
      </w:r>
      <w:r w:rsidR="00C256AB">
        <w:rPr>
          <w:rFonts w:ascii="Sans Serif Collection" w:hAnsi="Sans Serif Collection" w:cs="Sans Serif Collection"/>
          <w:color w:val="757575"/>
        </w:rPr>
        <w:t xml:space="preserve"> a lato della </w:t>
      </w:r>
      <w:r w:rsidR="00072FF0">
        <w:rPr>
          <w:rFonts w:ascii="Arial" w:hAnsi="Arial" w:cs="Arial"/>
          <w:noProof/>
          <w:color w:val="757575"/>
          <w14:ligatures w14:val="standardContextual"/>
        </w:rPr>
        <w:drawing>
          <wp:inline distT="0" distB="0" distL="0" distR="0" wp14:anchorId="4518C13B" wp14:editId="61B9C4FB">
            <wp:extent cx="2505075" cy="2505075"/>
            <wp:effectExtent l="0" t="0" r="9525" b="9525"/>
            <wp:docPr id="1148494983" name="Immagine 2" descr="Immagine che contiene aria aperta, erba, cielo, pian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94983" name="Immagine 2" descr="Immagine che contiene aria aperta, erba, cielo, pianta&#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inline>
        </w:drawing>
      </w:r>
    </w:p>
    <w:p w14:paraId="303780DF" w14:textId="66EEC9B9" w:rsidR="00B002A3" w:rsidRDefault="00C256AB" w:rsidP="0043727E">
      <w:pPr>
        <w:pStyle w:val="NormaleWeb"/>
        <w:shd w:val="clear" w:color="auto" w:fill="F3FDFE"/>
        <w:rPr>
          <w:rFonts w:ascii="Arial" w:hAnsi="Arial" w:cs="Arial"/>
          <w:color w:val="757575"/>
        </w:rPr>
      </w:pPr>
      <w:r>
        <w:rPr>
          <w:rFonts w:ascii="Sans Serif Collection" w:hAnsi="Sans Serif Collection" w:cs="Sans Serif Collection"/>
          <w:color w:val="757575"/>
        </w:rPr>
        <w:t>rampa di accesso del Priamar</w:t>
      </w:r>
      <w:r w:rsidR="00B279A6">
        <w:rPr>
          <w:rFonts w:ascii="Sans Serif Collection" w:hAnsi="Sans Serif Collection" w:cs="Sans Serif Collection"/>
          <w:color w:val="757575"/>
        </w:rPr>
        <w:t xml:space="preserve"> per tutta la durata della mostra.</w:t>
      </w:r>
      <w:r w:rsidR="0066789A">
        <w:rPr>
          <w:rFonts w:ascii="Sans Serif Collection" w:hAnsi="Sans Serif Collection" w:cs="Sans Serif Collection"/>
          <w:b/>
          <w:bCs/>
          <w:color w:val="757575"/>
        </w:rPr>
        <w:t xml:space="preserve"> </w:t>
      </w:r>
      <w:r w:rsidR="0043727E">
        <w:rPr>
          <w:rFonts w:ascii="Arial" w:hAnsi="Arial" w:cs="Arial"/>
          <w:color w:val="757575"/>
        </w:rPr>
        <w:t xml:space="preserve">Nelle giornate del </w:t>
      </w:r>
      <w:r w:rsidR="0043727E" w:rsidRPr="00BD068E">
        <w:rPr>
          <w:rFonts w:ascii="Arial" w:hAnsi="Arial" w:cs="Arial"/>
          <w:b/>
          <w:bCs/>
          <w:color w:val="757575"/>
        </w:rPr>
        <w:t>17 e 18 maggio</w:t>
      </w:r>
      <w:r w:rsidR="0043727E">
        <w:rPr>
          <w:rFonts w:ascii="Arial" w:hAnsi="Arial" w:cs="Arial"/>
          <w:color w:val="757575"/>
        </w:rPr>
        <w:t xml:space="preserve"> sarà possibile, grazie alla presenza di un </w:t>
      </w:r>
      <w:r w:rsidR="0043727E" w:rsidRPr="00BD068E">
        <w:rPr>
          <w:rFonts w:ascii="Arial" w:hAnsi="Arial" w:cs="Arial"/>
          <w:b/>
          <w:bCs/>
          <w:color w:val="757575"/>
        </w:rPr>
        <w:t>laboratorio volante</w:t>
      </w:r>
      <w:r w:rsidR="0043727E">
        <w:rPr>
          <w:rFonts w:ascii="Arial" w:hAnsi="Arial" w:cs="Arial"/>
          <w:color w:val="757575"/>
        </w:rPr>
        <w:t xml:space="preserve">, fare con </w:t>
      </w:r>
    </w:p>
    <w:p w14:paraId="6FFD34C5" w14:textId="4C520B99" w:rsidR="0043727E" w:rsidRDefault="0043727E" w:rsidP="0043727E">
      <w:pPr>
        <w:pStyle w:val="NormaleWeb"/>
        <w:shd w:val="clear" w:color="auto" w:fill="F3FDFE"/>
        <w:rPr>
          <w:rFonts w:ascii="Arial" w:hAnsi="Arial" w:cs="Arial"/>
          <w:color w:val="757575"/>
        </w:rPr>
      </w:pPr>
      <w:r>
        <w:rPr>
          <w:rFonts w:ascii="Arial" w:hAnsi="Arial" w:cs="Arial"/>
          <w:color w:val="757575"/>
        </w:rPr>
        <w:t>l’artista un primo approccio con l’argilla</w:t>
      </w:r>
      <w:r w:rsidR="00B002A3" w:rsidRPr="00B002A3">
        <w:rPr>
          <w:rFonts w:ascii="Arial" w:hAnsi="Arial" w:cs="Arial"/>
          <w:color w:val="757575"/>
        </w:rPr>
        <w:t xml:space="preserve"> </w:t>
      </w:r>
      <w:r w:rsidR="00B002A3">
        <w:rPr>
          <w:rFonts w:ascii="Arial" w:hAnsi="Arial" w:cs="Arial"/>
          <w:color w:val="757575"/>
        </w:rPr>
        <w:t>prenotando l’orario di arrivo. (cell.338.5409940)</w:t>
      </w:r>
    </w:p>
    <w:p w14:paraId="51EE7AFB" w14:textId="64D58590" w:rsidR="00BC344D" w:rsidRPr="003B05F8" w:rsidRDefault="0043727E" w:rsidP="00BC344D">
      <w:pPr>
        <w:pStyle w:val="NormaleWeb"/>
        <w:shd w:val="clear" w:color="auto" w:fill="F3FDFE"/>
        <w:rPr>
          <w:rFonts w:ascii="Arial" w:hAnsi="Arial" w:cs="Arial"/>
          <w:color w:val="757575"/>
          <w:u w:val="single"/>
        </w:rPr>
      </w:pPr>
      <w:r>
        <w:rPr>
          <w:rFonts w:ascii="Arial" w:hAnsi="Arial" w:cs="Arial"/>
          <w:color w:val="757575"/>
        </w:rPr>
        <w:t xml:space="preserve"> </w:t>
      </w:r>
      <w:r w:rsidR="00BC344D" w:rsidRPr="00CF0296">
        <w:rPr>
          <w:rFonts w:ascii="Sans Serif Collection" w:hAnsi="Sans Serif Collection" w:cs="Sans Serif Collection"/>
          <w:color w:val="757575"/>
        </w:rPr>
        <w:t>Gli orari di visita sono dal martedì al venerdì dalle 15 alle 18, sabato e domenica dalle 10 alle 12,30 e dalle 15</w:t>
      </w:r>
      <w:r w:rsidR="00BC344D" w:rsidRPr="00315CEA">
        <w:rPr>
          <w:rFonts w:ascii="Arial" w:hAnsi="Arial" w:cs="Arial"/>
          <w:color w:val="757575"/>
        </w:rPr>
        <w:t xml:space="preserve"> alle </w:t>
      </w:r>
      <w:r w:rsidR="00BC344D">
        <w:rPr>
          <w:rFonts w:ascii="Arial" w:hAnsi="Arial" w:cs="Arial"/>
          <w:color w:val="757575"/>
        </w:rPr>
        <w:t xml:space="preserve">18. </w:t>
      </w:r>
      <w:r w:rsidR="003B05F8" w:rsidRPr="003B05F8">
        <w:rPr>
          <w:rFonts w:ascii="Arial" w:hAnsi="Arial" w:cs="Arial"/>
          <w:color w:val="757575"/>
          <w:u w:val="single"/>
        </w:rPr>
        <w:t>Visite guidate con l’artista prenotando data e orario al tel. 338.5409940</w:t>
      </w:r>
    </w:p>
    <w:p w14:paraId="5FDE639F" w14:textId="44F0CA26" w:rsidR="0043727E" w:rsidRDefault="0043727E" w:rsidP="0043727E">
      <w:pPr>
        <w:pStyle w:val="NormaleWeb"/>
        <w:shd w:val="clear" w:color="auto" w:fill="F3FDFE"/>
        <w:rPr>
          <w:rFonts w:ascii="Arial" w:hAnsi="Arial" w:cs="Arial"/>
          <w:color w:val="757575"/>
        </w:rPr>
      </w:pPr>
    </w:p>
    <w:p w14:paraId="06916548" w14:textId="71A0C6EA" w:rsidR="00741738" w:rsidRPr="00992BB3" w:rsidRDefault="00741738" w:rsidP="0014626E">
      <w:pPr>
        <w:pStyle w:val="NormaleWeb"/>
        <w:shd w:val="clear" w:color="auto" w:fill="F3FDFE"/>
        <w:rPr>
          <w:rFonts w:ascii="Sans Serif Collection" w:hAnsi="Sans Serif Collection" w:cs="Sans Serif Collection"/>
          <w:b/>
          <w:bCs/>
          <w:color w:val="757575"/>
        </w:rPr>
      </w:pPr>
    </w:p>
    <w:p w14:paraId="7E6E3C48" w14:textId="22FFFF36" w:rsidR="00591A82" w:rsidRPr="00E439D3" w:rsidRDefault="00942973" w:rsidP="00591A82">
      <w:pPr>
        <w:jc w:val="both"/>
        <w:rPr>
          <w:b/>
          <w:sz w:val="24"/>
          <w:szCs w:val="24"/>
        </w:rPr>
      </w:pPr>
      <w:r>
        <w:rPr>
          <w:rFonts w:ascii="Arial" w:hAnsi="Arial" w:cs="Arial"/>
          <w:color w:val="757575"/>
          <w:sz w:val="24"/>
          <w:szCs w:val="24"/>
        </w:rPr>
        <w:t>“</w:t>
      </w:r>
      <w:r w:rsidR="00591A82" w:rsidRPr="00E439D3">
        <w:rPr>
          <w:b/>
          <w:sz w:val="24"/>
          <w:szCs w:val="24"/>
        </w:rPr>
        <w:t xml:space="preserve">Viaggio al centro della terra. Simbologie alchemiche e suggestioni poetiche nella produzione scultorea recente di Giacomo Lusso </w:t>
      </w:r>
      <w:r>
        <w:rPr>
          <w:b/>
          <w:sz w:val="24"/>
          <w:szCs w:val="24"/>
        </w:rPr>
        <w:t>“</w:t>
      </w:r>
    </w:p>
    <w:p w14:paraId="227C4D47" w14:textId="568860BF" w:rsidR="00591A82" w:rsidRPr="00E439D3" w:rsidRDefault="00591A82" w:rsidP="00591A82">
      <w:pPr>
        <w:jc w:val="both"/>
        <w:rPr>
          <w:sz w:val="24"/>
          <w:szCs w:val="24"/>
        </w:rPr>
      </w:pPr>
      <w:r w:rsidRPr="00E439D3">
        <w:rPr>
          <w:sz w:val="24"/>
          <w:szCs w:val="24"/>
        </w:rPr>
        <w:t xml:space="preserve">Quella che va in scena nelle suggestive sale del Palazzo del Commissario non può essere interpretata solamente come un’esposizione artistica: Giacomo Lusso (Malles Venosta, 1953), artista colto e sensibile, propone qualcosa di più di una mera mostra dei suoi lavori, invitando il fruitore a salire sulla Fortezza del Priamar di Savona per intraprendere un percorso dentro il suo immaginario. </w:t>
      </w:r>
      <w:r w:rsidRPr="00E439D3">
        <w:rPr>
          <w:b/>
          <w:bCs/>
          <w:i/>
          <w:sz w:val="24"/>
          <w:szCs w:val="24"/>
        </w:rPr>
        <w:t xml:space="preserve">“Poetica dei </w:t>
      </w:r>
      <w:proofErr w:type="gramStart"/>
      <w:r w:rsidRPr="00E439D3">
        <w:rPr>
          <w:b/>
          <w:bCs/>
          <w:i/>
          <w:sz w:val="24"/>
          <w:szCs w:val="24"/>
        </w:rPr>
        <w:t>Segni</w:t>
      </w:r>
      <w:r w:rsidRPr="00E439D3">
        <w:rPr>
          <w:b/>
          <w:bCs/>
          <w:sz w:val="24"/>
          <w:szCs w:val="24"/>
        </w:rPr>
        <w:t>”(</w:t>
      </w:r>
      <w:proofErr w:type="gramEnd"/>
      <w:r w:rsidRPr="00E439D3">
        <w:rPr>
          <w:sz w:val="24"/>
          <w:szCs w:val="24"/>
        </w:rPr>
        <w:t>maggio 2025) non è antologica e non nasce con l’obiettivo di ricomporre l’ampio, composito ed eterogeneo puzzle costituito dalla cinquantennale produzione artistica di Lusso; si tratta piuttosto di un’immersione nel lavoro dell’artista, una selezione accurata e ponderata che si sviluppa</w:t>
      </w:r>
      <w:r w:rsidRPr="00E439D3">
        <w:rPr>
          <w:sz w:val="24"/>
          <w:szCs w:val="24"/>
        </w:rPr>
        <w:t xml:space="preserve"> </w:t>
      </w:r>
      <w:r w:rsidRPr="00E439D3">
        <w:rPr>
          <w:sz w:val="24"/>
          <w:szCs w:val="24"/>
        </w:rPr>
        <w:t>attraverso capsule tematiche che, in forma di installazioni che dialogano con gli ambienti espositivi, accendono la luce su tematismi e linguaggi ricorrenti.</w:t>
      </w:r>
    </w:p>
    <w:p w14:paraId="15AD6075" w14:textId="77777777" w:rsidR="00591A82" w:rsidRPr="00E439D3" w:rsidRDefault="00591A82" w:rsidP="00591A82">
      <w:pPr>
        <w:jc w:val="both"/>
        <w:rPr>
          <w:sz w:val="24"/>
          <w:szCs w:val="24"/>
        </w:rPr>
      </w:pPr>
      <w:r w:rsidRPr="00E439D3">
        <w:rPr>
          <w:sz w:val="24"/>
          <w:szCs w:val="24"/>
        </w:rPr>
        <w:t xml:space="preserve">Numerose le suggestioni racchiuse nella poesia e nella sensibilità dei lavori di Lusso, espresse mediante virtuosismi tecnici che sono il risultato maturato in anni di ricerca e sperimentazione con la materia. Ma è in virtù dell’evidente e per nulla banale coerenza generale della produzione dell’artista che un percorso espositivo di questo tipo può essere esperito senza manifestare il turbamento di sentirsi su una vorticosa e imprevedibile montagna russa. </w:t>
      </w:r>
    </w:p>
    <w:p w14:paraId="54DDAFA2" w14:textId="77777777" w:rsidR="00A71B96" w:rsidRDefault="00591A82" w:rsidP="00591A82">
      <w:pPr>
        <w:jc w:val="both"/>
        <w:rPr>
          <w:sz w:val="24"/>
          <w:szCs w:val="24"/>
        </w:rPr>
      </w:pPr>
      <w:r w:rsidRPr="00E439D3">
        <w:rPr>
          <w:sz w:val="24"/>
          <w:szCs w:val="24"/>
        </w:rPr>
        <w:t xml:space="preserve">Un primo elemento ricorrente, che consente, cioè, di percorrere le sale del Palazzo del Commissario con un certo senso di libertà e leggerezza, liberandosi dalla paura di imboccare il percorso di visita dal lato sbagliato, è costituito dal colore, una questione attorno alla quale l’artista si è molto interrogato raggiungendo presto risultati di una raffinatezza </w:t>
      </w:r>
      <w:proofErr w:type="gramStart"/>
      <w:r w:rsidRPr="00E439D3">
        <w:rPr>
          <w:sz w:val="24"/>
          <w:szCs w:val="24"/>
        </w:rPr>
        <w:t>e</w:t>
      </w:r>
      <w:proofErr w:type="gramEnd"/>
      <w:r w:rsidRPr="00E439D3">
        <w:rPr>
          <w:sz w:val="24"/>
          <w:szCs w:val="24"/>
        </w:rPr>
        <w:t xml:space="preserve"> efficacia straordinarie e invidiabili</w:t>
      </w:r>
      <w:r w:rsidR="00E439D3" w:rsidRPr="00E439D3">
        <w:rPr>
          <w:sz w:val="24"/>
          <w:szCs w:val="24"/>
        </w:rPr>
        <w:t xml:space="preserve">. </w:t>
      </w:r>
      <w:r w:rsidR="00E439D3" w:rsidRPr="003B05F8">
        <w:rPr>
          <w:sz w:val="20"/>
          <w:szCs w:val="20"/>
        </w:rPr>
        <w:t>(continua)</w:t>
      </w:r>
    </w:p>
    <w:p w14:paraId="375A1CCE" w14:textId="07DB6A71" w:rsidR="00591A82" w:rsidRDefault="00591A82" w:rsidP="00591A82">
      <w:pPr>
        <w:jc w:val="both"/>
        <w:rPr>
          <w:i/>
          <w:iCs/>
          <w:sz w:val="24"/>
          <w:szCs w:val="24"/>
        </w:rPr>
      </w:pPr>
      <w:r w:rsidRPr="00E439D3">
        <w:rPr>
          <w:sz w:val="24"/>
          <w:szCs w:val="24"/>
        </w:rPr>
        <w:t>(</w:t>
      </w:r>
      <w:r w:rsidR="00A71B96">
        <w:rPr>
          <w:sz w:val="24"/>
          <w:szCs w:val="24"/>
        </w:rPr>
        <w:t>autore</w:t>
      </w:r>
      <w:r w:rsidR="00402829">
        <w:rPr>
          <w:sz w:val="24"/>
          <w:szCs w:val="24"/>
        </w:rPr>
        <w:t xml:space="preserve"> </w:t>
      </w:r>
      <w:r w:rsidRPr="003B05F8">
        <w:rPr>
          <w:b/>
          <w:bCs/>
          <w:i/>
          <w:iCs/>
          <w:sz w:val="24"/>
          <w:szCs w:val="24"/>
        </w:rPr>
        <w:t xml:space="preserve">Daniele </w:t>
      </w:r>
      <w:r w:rsidR="00A12244" w:rsidRPr="003B05F8">
        <w:rPr>
          <w:b/>
          <w:bCs/>
          <w:i/>
          <w:iCs/>
          <w:sz w:val="24"/>
          <w:szCs w:val="24"/>
        </w:rPr>
        <w:t>Panucci</w:t>
      </w:r>
      <w:r w:rsidR="00A12244">
        <w:rPr>
          <w:i/>
          <w:iCs/>
          <w:sz w:val="24"/>
          <w:szCs w:val="24"/>
        </w:rPr>
        <w:t xml:space="preserve">, </w:t>
      </w:r>
      <w:r w:rsidR="00A12244" w:rsidRPr="00E439D3">
        <w:rPr>
          <w:i/>
          <w:iCs/>
          <w:sz w:val="24"/>
          <w:szCs w:val="24"/>
        </w:rPr>
        <w:t>tratto</w:t>
      </w:r>
      <w:r w:rsidRPr="00E439D3">
        <w:rPr>
          <w:i/>
          <w:iCs/>
          <w:sz w:val="24"/>
          <w:szCs w:val="24"/>
        </w:rPr>
        <w:t xml:space="preserve"> da</w:t>
      </w:r>
      <w:r w:rsidR="003A4E3E" w:rsidRPr="00E439D3">
        <w:rPr>
          <w:i/>
          <w:iCs/>
          <w:sz w:val="24"/>
          <w:szCs w:val="24"/>
        </w:rPr>
        <w:t>l testo di presentazione)</w:t>
      </w:r>
      <w:r w:rsidRPr="00E439D3">
        <w:rPr>
          <w:i/>
          <w:iCs/>
          <w:sz w:val="24"/>
          <w:szCs w:val="24"/>
        </w:rPr>
        <w:t xml:space="preserve"> </w:t>
      </w:r>
    </w:p>
    <w:p w14:paraId="6930F98C" w14:textId="5E2E29D1" w:rsidR="004810B7" w:rsidRPr="00E439D3" w:rsidRDefault="004810B7" w:rsidP="00591A82">
      <w:pPr>
        <w:jc w:val="both"/>
        <w:rPr>
          <w:i/>
          <w:iCs/>
          <w:sz w:val="24"/>
          <w:szCs w:val="24"/>
        </w:rPr>
      </w:pPr>
      <w:r>
        <w:rPr>
          <w:i/>
          <w:iCs/>
          <w:sz w:val="24"/>
          <w:szCs w:val="24"/>
        </w:rPr>
        <w:t xml:space="preserve">Durante l’inaugurazione verrà presentato </w:t>
      </w:r>
      <w:r w:rsidR="009222C5">
        <w:rPr>
          <w:i/>
          <w:iCs/>
          <w:sz w:val="24"/>
          <w:szCs w:val="24"/>
        </w:rPr>
        <w:t>il</w:t>
      </w:r>
      <w:r>
        <w:rPr>
          <w:i/>
          <w:iCs/>
          <w:sz w:val="24"/>
          <w:szCs w:val="24"/>
        </w:rPr>
        <w:t xml:space="preserve"> catalogo</w:t>
      </w:r>
      <w:r w:rsidR="009036CE">
        <w:rPr>
          <w:i/>
          <w:iCs/>
          <w:sz w:val="24"/>
          <w:szCs w:val="24"/>
        </w:rPr>
        <w:t xml:space="preserve"> </w:t>
      </w:r>
      <w:r w:rsidR="009F2A5C" w:rsidRPr="009F2A5C">
        <w:rPr>
          <w:b/>
          <w:bCs/>
          <w:i/>
          <w:iCs/>
          <w:sz w:val="24"/>
          <w:szCs w:val="24"/>
        </w:rPr>
        <w:t>“Giacomo</w:t>
      </w:r>
      <w:r w:rsidR="009036CE" w:rsidRPr="009F2A5C">
        <w:rPr>
          <w:b/>
          <w:bCs/>
          <w:i/>
          <w:iCs/>
          <w:sz w:val="24"/>
          <w:szCs w:val="24"/>
        </w:rPr>
        <w:t xml:space="preserve"> Lusso, Poetica dei Segni”</w:t>
      </w:r>
      <w:r w:rsidR="009036CE">
        <w:rPr>
          <w:i/>
          <w:iCs/>
          <w:sz w:val="24"/>
          <w:szCs w:val="24"/>
        </w:rPr>
        <w:t xml:space="preserve"> edito dalla </w:t>
      </w:r>
      <w:r w:rsidR="009036CE" w:rsidRPr="003B05F8">
        <w:rPr>
          <w:i/>
          <w:iCs/>
          <w:sz w:val="24"/>
          <w:szCs w:val="24"/>
        </w:rPr>
        <w:t xml:space="preserve">Vanilla </w:t>
      </w:r>
      <w:r w:rsidR="009222C5" w:rsidRPr="003B05F8">
        <w:rPr>
          <w:i/>
          <w:iCs/>
          <w:sz w:val="24"/>
          <w:szCs w:val="24"/>
        </w:rPr>
        <w:t>Edizioni</w:t>
      </w:r>
    </w:p>
    <w:p w14:paraId="01EE58D8" w14:textId="77777777" w:rsidR="008A3EFD" w:rsidRDefault="008A3EFD" w:rsidP="008A3EFD">
      <w:pPr>
        <w:pStyle w:val="NormaleWeb"/>
        <w:shd w:val="clear" w:color="auto" w:fill="F3FDFE"/>
        <w:rPr>
          <w:rFonts w:ascii="Arial" w:hAnsi="Arial" w:cs="Arial"/>
          <w:color w:val="757575"/>
        </w:rPr>
      </w:pPr>
      <w:r w:rsidRPr="00315CEA">
        <w:rPr>
          <w:rFonts w:ascii="Arial" w:hAnsi="Arial" w:cs="Arial"/>
          <w:color w:val="757575"/>
        </w:rPr>
        <w:t xml:space="preserve">Per contatti: </w:t>
      </w:r>
      <w:r>
        <w:rPr>
          <w:rFonts w:ascii="Arial" w:hAnsi="Arial" w:cs="Arial"/>
          <w:color w:val="757575"/>
        </w:rPr>
        <w:t xml:space="preserve">Fondazione Cento </w:t>
      </w:r>
      <w:proofErr w:type="gramStart"/>
      <w:r>
        <w:rPr>
          <w:rFonts w:ascii="Arial" w:hAnsi="Arial" w:cs="Arial"/>
          <w:color w:val="757575"/>
        </w:rPr>
        <w:t>Fiori  centofiorisavona@tiscali.it</w:t>
      </w:r>
      <w:proofErr w:type="gramEnd"/>
    </w:p>
    <w:p w14:paraId="2FD2FB1C" w14:textId="77777777" w:rsidR="008A3EFD" w:rsidRDefault="008A3EFD" w:rsidP="008A3EFD">
      <w:pPr>
        <w:pStyle w:val="NormaleWeb"/>
        <w:shd w:val="clear" w:color="auto" w:fill="F3FDFE"/>
        <w:rPr>
          <w:rFonts w:ascii="Arial" w:hAnsi="Arial" w:cs="Arial"/>
          <w:color w:val="757575"/>
        </w:rPr>
      </w:pPr>
      <w:r>
        <w:rPr>
          <w:rFonts w:ascii="Arial" w:hAnsi="Arial" w:cs="Arial"/>
          <w:color w:val="757575"/>
        </w:rPr>
        <w:t xml:space="preserve">Giacomo Lusso </w:t>
      </w:r>
      <w:hyperlink r:id="rId6" w:history="1">
        <w:r w:rsidRPr="007616F3">
          <w:rPr>
            <w:rStyle w:val="Collegamentoipertestuale"/>
            <w:rFonts w:ascii="Arial" w:hAnsi="Arial" w:cs="Arial"/>
          </w:rPr>
          <w:t>giacomolussoart@gmail.com</w:t>
        </w:r>
      </w:hyperlink>
      <w:r>
        <w:rPr>
          <w:rFonts w:ascii="Arial" w:hAnsi="Arial" w:cs="Arial"/>
          <w:color w:val="757575"/>
        </w:rPr>
        <w:t xml:space="preserve"> e prenotazioni visite guidate con l’artista al</w:t>
      </w:r>
    </w:p>
    <w:p w14:paraId="4BF83432" w14:textId="77777777" w:rsidR="008A3EFD" w:rsidRPr="00315CEA" w:rsidRDefault="008A3EFD" w:rsidP="008A3EFD">
      <w:pPr>
        <w:pStyle w:val="NormaleWeb"/>
        <w:shd w:val="clear" w:color="auto" w:fill="F3FDFE"/>
        <w:rPr>
          <w:rFonts w:ascii="Arial" w:hAnsi="Arial" w:cs="Arial"/>
          <w:color w:val="757575"/>
        </w:rPr>
      </w:pPr>
      <w:r>
        <w:rPr>
          <w:rFonts w:ascii="Arial" w:hAnsi="Arial" w:cs="Arial"/>
          <w:color w:val="757575"/>
        </w:rPr>
        <w:t>tel. 338.5409940</w:t>
      </w:r>
    </w:p>
    <w:p w14:paraId="736069F5" w14:textId="170FDC70" w:rsidR="00591A82" w:rsidRPr="00E439D3" w:rsidRDefault="00591A82" w:rsidP="00591A82">
      <w:pPr>
        <w:pStyle w:val="NormaleWeb"/>
        <w:shd w:val="clear" w:color="auto" w:fill="F3FDFE"/>
        <w:rPr>
          <w:rFonts w:ascii="Arial" w:hAnsi="Arial" w:cs="Arial"/>
          <w:color w:val="757575"/>
        </w:rPr>
      </w:pPr>
    </w:p>
    <w:p w14:paraId="1F35B990" w14:textId="54CDC4C1" w:rsidR="00591A82" w:rsidRPr="00E439D3" w:rsidRDefault="00591A82" w:rsidP="00591A82">
      <w:pPr>
        <w:jc w:val="both"/>
        <w:rPr>
          <w:sz w:val="24"/>
          <w:szCs w:val="24"/>
        </w:rPr>
      </w:pPr>
    </w:p>
    <w:p w14:paraId="6D8502D9" w14:textId="77777777" w:rsidR="00710EA8" w:rsidRPr="00E439D3" w:rsidRDefault="00710EA8" w:rsidP="0014626E">
      <w:pPr>
        <w:pStyle w:val="NormaleWeb"/>
        <w:shd w:val="clear" w:color="auto" w:fill="F3FDFE"/>
        <w:rPr>
          <w:rFonts w:ascii="Arial" w:hAnsi="Arial" w:cs="Arial"/>
          <w:color w:val="757575"/>
        </w:rPr>
      </w:pPr>
    </w:p>
    <w:p w14:paraId="113F89FB" w14:textId="77777777" w:rsidR="005067FE" w:rsidRPr="00E439D3" w:rsidRDefault="005067FE" w:rsidP="0014626E">
      <w:pPr>
        <w:pStyle w:val="NormaleWeb"/>
        <w:shd w:val="clear" w:color="auto" w:fill="F3FDFE"/>
        <w:rPr>
          <w:rFonts w:ascii="Arial" w:hAnsi="Arial" w:cs="Arial"/>
          <w:color w:val="757575"/>
        </w:rPr>
      </w:pPr>
    </w:p>
    <w:p w14:paraId="67ECBAF1" w14:textId="77777777" w:rsidR="00505D0F" w:rsidRDefault="00505D0F" w:rsidP="0014626E">
      <w:pPr>
        <w:pStyle w:val="NormaleWeb"/>
        <w:shd w:val="clear" w:color="auto" w:fill="F3FDFE"/>
        <w:rPr>
          <w:rFonts w:ascii="Arial" w:hAnsi="Arial" w:cs="Arial"/>
          <w:color w:val="757575"/>
        </w:rPr>
      </w:pPr>
    </w:p>
    <w:p w14:paraId="01B52E56" w14:textId="77777777" w:rsidR="00B66686" w:rsidRDefault="00B66686" w:rsidP="0014626E">
      <w:pPr>
        <w:pStyle w:val="NormaleWeb"/>
        <w:shd w:val="clear" w:color="auto" w:fill="F3FDFE"/>
        <w:rPr>
          <w:rFonts w:ascii="Arial" w:hAnsi="Arial" w:cs="Arial"/>
          <w:color w:val="757575"/>
        </w:rPr>
      </w:pPr>
    </w:p>
    <w:p w14:paraId="7695A8F3" w14:textId="77777777" w:rsidR="00F77905" w:rsidRDefault="00F77905" w:rsidP="00F77905">
      <w:pPr>
        <w:spacing w:after="120"/>
        <w:rPr>
          <w:b/>
          <w:sz w:val="28"/>
          <w:szCs w:val="28"/>
        </w:rPr>
      </w:pPr>
      <w:r>
        <w:rPr>
          <w:b/>
          <w:noProof/>
          <w:sz w:val="28"/>
          <w:szCs w:val="28"/>
        </w:rPr>
        <w:lastRenderedPageBreak/>
        <w:drawing>
          <wp:inline distT="0" distB="0" distL="0" distR="0" wp14:anchorId="58FBD539" wp14:editId="4B16F1A4">
            <wp:extent cx="1524000" cy="2141792"/>
            <wp:effectExtent l="0" t="0" r="0" b="0"/>
            <wp:docPr id="1845050600" name="Immagine 1" descr="Immagine che contiene Viso umano, persona, Barba umana, uom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50600" name="Immagine 1" descr="Immagine che contiene Viso umano, persona, Barba umana, uom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1764" cy="2152703"/>
                    </a:xfrm>
                    <a:prstGeom prst="rect">
                      <a:avLst/>
                    </a:prstGeom>
                  </pic:spPr>
                </pic:pic>
              </a:graphicData>
            </a:graphic>
          </wp:inline>
        </w:drawing>
      </w:r>
    </w:p>
    <w:p w14:paraId="667F5C86" w14:textId="77777777" w:rsidR="00F77905" w:rsidRDefault="00F77905" w:rsidP="00F77905">
      <w:pPr>
        <w:spacing w:after="120"/>
        <w:rPr>
          <w:b/>
          <w:sz w:val="28"/>
          <w:szCs w:val="28"/>
        </w:rPr>
      </w:pPr>
      <w:r>
        <w:rPr>
          <w:b/>
          <w:sz w:val="28"/>
          <w:szCs w:val="28"/>
        </w:rPr>
        <w:t>Giacomo Lusso</w:t>
      </w:r>
    </w:p>
    <w:p w14:paraId="3F0D7066" w14:textId="77777777" w:rsidR="00F77905" w:rsidRPr="00E341D2" w:rsidRDefault="00F77905" w:rsidP="00F77905">
      <w:pPr>
        <w:spacing w:after="120"/>
        <w:rPr>
          <w:sz w:val="24"/>
          <w:szCs w:val="24"/>
        </w:rPr>
      </w:pPr>
      <w:r w:rsidRPr="00E341D2">
        <w:rPr>
          <w:sz w:val="24"/>
          <w:szCs w:val="24"/>
        </w:rPr>
        <w:t xml:space="preserve">Nasce a Malles Venosta (BZ) nel 1953, vive ed opera ad Albisola. </w:t>
      </w:r>
    </w:p>
    <w:p w14:paraId="6CF5FAF6" w14:textId="77777777" w:rsidR="00F77905" w:rsidRPr="00E341D2" w:rsidRDefault="00F77905" w:rsidP="00F77905">
      <w:pPr>
        <w:spacing w:after="120"/>
        <w:rPr>
          <w:sz w:val="24"/>
          <w:szCs w:val="24"/>
        </w:rPr>
      </w:pPr>
      <w:r w:rsidRPr="00E341D2">
        <w:rPr>
          <w:sz w:val="24"/>
          <w:szCs w:val="24"/>
        </w:rPr>
        <w:t xml:space="preserve">La sua prima mostra personale risale al 1972. Artista e sperimentatore, attraverso la ricerca in campo artistico, utilizza come mezzo espressivo sia le diverse tecniche ceramiche che la pittura e l’ideazione di azioni concettuali. Segno inconfondibile e distintivo della sua arte la costante presenza di “Tre Segni” detti della conoscenza. Dal 1990 ha abbandonato la rappresentazione “retinica” per una continua ricerca nel raccontare sentimenti e sensazioni. Nel 2007 selezionato alla VIII Biennale Internazionale Ceramica di Manises, Spagna e opera in permanenza presso il Museo Internazionale della Ceramica. 2008 Priamar d’Autore: Giacomo Lusso “Opere”; “Viaggio dentro” Sala Civica arte contemporanea Albissola. 2010, nell’ambito della 50° edizione della rassegna della ceramica di Castellamonte (TO), gli viene dedicata una personale “Racconti alchemici” presso il Museo D’Andrade di Pavone Canavese (TO). Illustra con ceramica, per le edizioni numerate e firmate della Diane </w:t>
      </w:r>
      <w:proofErr w:type="spellStart"/>
      <w:r w:rsidRPr="00E341D2">
        <w:rPr>
          <w:sz w:val="24"/>
          <w:szCs w:val="24"/>
        </w:rPr>
        <w:t>Francaise</w:t>
      </w:r>
      <w:proofErr w:type="spellEnd"/>
      <w:r w:rsidRPr="00E341D2">
        <w:rPr>
          <w:sz w:val="24"/>
          <w:szCs w:val="24"/>
        </w:rPr>
        <w:t xml:space="preserve"> di Nizza (F), un libro d’arte “Air et </w:t>
      </w:r>
      <w:proofErr w:type="spellStart"/>
      <w:r w:rsidRPr="00E341D2">
        <w:rPr>
          <w:sz w:val="24"/>
          <w:szCs w:val="24"/>
        </w:rPr>
        <w:t>Feu</w:t>
      </w:r>
      <w:proofErr w:type="spellEnd"/>
      <w:r w:rsidRPr="00E341D2">
        <w:rPr>
          <w:sz w:val="24"/>
          <w:szCs w:val="24"/>
        </w:rPr>
        <w:t xml:space="preserve">” di poesie di Raphael Monticelli depositato presso la Bibliothèque Nucera di Nizza e alla Bibliothèque </w:t>
      </w:r>
      <w:proofErr w:type="spellStart"/>
      <w:r w:rsidRPr="00E341D2">
        <w:rPr>
          <w:sz w:val="24"/>
          <w:szCs w:val="24"/>
        </w:rPr>
        <w:t>Nationale</w:t>
      </w:r>
      <w:proofErr w:type="spellEnd"/>
      <w:r w:rsidRPr="00E341D2">
        <w:rPr>
          <w:sz w:val="24"/>
          <w:szCs w:val="24"/>
        </w:rPr>
        <w:t xml:space="preserve"> de France. “Une </w:t>
      </w:r>
      <w:proofErr w:type="spellStart"/>
      <w:r w:rsidRPr="00E341D2">
        <w:rPr>
          <w:sz w:val="24"/>
          <w:szCs w:val="24"/>
        </w:rPr>
        <w:t>fuille</w:t>
      </w:r>
      <w:proofErr w:type="spellEnd"/>
      <w:r w:rsidRPr="00E341D2">
        <w:rPr>
          <w:sz w:val="24"/>
          <w:szCs w:val="24"/>
        </w:rPr>
        <w:t xml:space="preserve"> de </w:t>
      </w:r>
      <w:proofErr w:type="spellStart"/>
      <w:r w:rsidRPr="00E341D2">
        <w:rPr>
          <w:sz w:val="24"/>
          <w:szCs w:val="24"/>
        </w:rPr>
        <w:t>ceramique</w:t>
      </w:r>
      <w:proofErr w:type="spellEnd"/>
      <w:r w:rsidRPr="00E341D2">
        <w:rPr>
          <w:sz w:val="24"/>
          <w:szCs w:val="24"/>
        </w:rPr>
        <w:t>”, Galleria Quadrige, Nizza (F). Nel 2011 è invitato ad esporre alla cinquantaquattresima Biennale di Venezia Padiglione Italia, Torino Esposizioni. Giugno 2012, il Comune di Montelupo Fiorentino ha invitato G. Lusso ad esporre in uno spazio personale, in occasione della Festa Internazionale della Ceramica. Tra le mostre personali si segnalano La Poetica dei Segni” al Casinò di Sanremo e nel 2015 la mostra antologica “Dei Segni la Poetica” complesso Monumentale di Finalborgo. 2018 mostra personale “Dal mare i Segni” sale espositive del Castello Sforzesco di Vigevano.  Premiato, insieme a Carlo Sipsz, con il secondo premio acquisto al concorso internazionale Ceramica di Castellamonte (To) con l’opera “Lettere d’amore alla ceramica “e l’anno successivo vengono invitati, con una grande opera in ceramica dal titolo “Il volo " omaggio a Capogrossi, alla mostra “Da Kandinsky a Botero”, catalogo Skira, presso Palazzo Zaguri a Venezia. “IPERPIRAMIDI alchemiche nel Museo della ceramica Palazzo Bottom a Castellamonte. 2022 esposizione delle “Iperpiramidi Alchemiche” nel Museo della Ceramica Trucco di Albisola. Nel 2025 viene allestita la grande mostra “Poetica dei Segni” ceramiche e dipinti a Savona nelle sale de Priamar Palazzo del Commissario. Installazioni permanenti ad Albissola, Savona, Comune di Finale Ligure, Comune di Pavone Canavese (To), Vico Pancellorum Lucca, Celle Ligure (SV), Castellamonte (To), Liveglia (Pr), Toirano (SV). Le sue opere sono presenti in molte collezioni pubbliche e private.</w:t>
      </w:r>
    </w:p>
    <w:p w14:paraId="11581485" w14:textId="77777777" w:rsidR="003502B8" w:rsidRPr="001F3B4D" w:rsidRDefault="003502B8" w:rsidP="003502B8">
      <w:pPr>
        <w:spacing w:after="120"/>
        <w:rPr>
          <w:sz w:val="20"/>
          <w:szCs w:val="20"/>
        </w:rPr>
      </w:pPr>
      <w:r w:rsidRPr="001F3B4D">
        <w:rPr>
          <w:sz w:val="20"/>
          <w:szCs w:val="20"/>
        </w:rPr>
        <w:t xml:space="preserve">Giacomo Lusso </w:t>
      </w:r>
      <w:proofErr w:type="spellStart"/>
      <w:r w:rsidRPr="001F3B4D">
        <w:rPr>
          <w:sz w:val="20"/>
          <w:szCs w:val="20"/>
        </w:rPr>
        <w:t>GLExpo</w:t>
      </w:r>
      <w:proofErr w:type="spellEnd"/>
      <w:r w:rsidRPr="001F3B4D">
        <w:rPr>
          <w:sz w:val="20"/>
          <w:szCs w:val="20"/>
        </w:rPr>
        <w:t xml:space="preserve"> via Repetto55 17012 </w:t>
      </w:r>
      <w:bookmarkStart w:id="1" w:name="_Hlk103879299"/>
      <w:r w:rsidRPr="001F3B4D">
        <w:rPr>
          <w:sz w:val="20"/>
          <w:szCs w:val="20"/>
        </w:rPr>
        <w:t xml:space="preserve">Albissola Marina SV </w:t>
      </w:r>
    </w:p>
    <w:bookmarkEnd w:id="1"/>
    <w:p w14:paraId="384C6426" w14:textId="3B2AC054" w:rsidR="003502B8" w:rsidRPr="001F3B4D" w:rsidRDefault="003502B8" w:rsidP="003502B8">
      <w:pPr>
        <w:spacing w:after="120"/>
        <w:rPr>
          <w:sz w:val="20"/>
          <w:szCs w:val="20"/>
        </w:rPr>
      </w:pPr>
      <w:r w:rsidRPr="001F3B4D">
        <w:rPr>
          <w:sz w:val="20"/>
          <w:szCs w:val="20"/>
        </w:rPr>
        <w:t xml:space="preserve">E-mail </w:t>
      </w:r>
      <w:hyperlink r:id="rId8" w:history="1">
        <w:r w:rsidRPr="001F3B4D">
          <w:rPr>
            <w:rStyle w:val="Collegamentoipertestuale"/>
            <w:sz w:val="20"/>
            <w:szCs w:val="20"/>
          </w:rPr>
          <w:t>giacomolussoart@gmail.com</w:t>
        </w:r>
      </w:hyperlink>
      <w:r w:rsidRPr="001F3B4D">
        <w:rPr>
          <w:sz w:val="20"/>
          <w:szCs w:val="20"/>
        </w:rPr>
        <w:t xml:space="preserve">                     </w:t>
      </w:r>
      <w:r w:rsidRPr="001F3B4D">
        <w:rPr>
          <w:sz w:val="20"/>
          <w:szCs w:val="20"/>
        </w:rPr>
        <w:t>Cell 338.5409940</w:t>
      </w:r>
    </w:p>
    <w:p w14:paraId="65AAD65A" w14:textId="3A83477F" w:rsidR="003502B8" w:rsidRPr="00E341D2" w:rsidRDefault="003502B8" w:rsidP="003502B8">
      <w:pPr>
        <w:spacing w:after="120"/>
        <w:rPr>
          <w:sz w:val="24"/>
          <w:szCs w:val="24"/>
        </w:rPr>
      </w:pPr>
      <w:r w:rsidRPr="00E341D2">
        <w:rPr>
          <w:sz w:val="24"/>
          <w:szCs w:val="24"/>
        </w:rPr>
        <w:t xml:space="preserve"> </w:t>
      </w:r>
    </w:p>
    <w:p w14:paraId="33A99A8E" w14:textId="77777777" w:rsidR="00F77905" w:rsidRPr="00E341D2" w:rsidRDefault="00F77905" w:rsidP="00F77905">
      <w:pPr>
        <w:spacing w:after="120"/>
        <w:rPr>
          <w:sz w:val="24"/>
          <w:szCs w:val="24"/>
        </w:rPr>
      </w:pPr>
    </w:p>
    <w:p w14:paraId="0C9AFA1A" w14:textId="734EAA38" w:rsidR="00F77905" w:rsidRPr="00E341D2" w:rsidRDefault="00F77905" w:rsidP="00F77905">
      <w:pPr>
        <w:spacing w:after="120"/>
        <w:rPr>
          <w:sz w:val="24"/>
          <w:szCs w:val="24"/>
        </w:rPr>
      </w:pPr>
    </w:p>
    <w:p w14:paraId="6B83AAF7" w14:textId="77777777" w:rsidR="00F77905" w:rsidRPr="00E341D2" w:rsidRDefault="00F77905" w:rsidP="00F77905">
      <w:pPr>
        <w:spacing w:after="120"/>
        <w:rPr>
          <w:sz w:val="24"/>
          <w:szCs w:val="24"/>
        </w:rPr>
      </w:pPr>
    </w:p>
    <w:p w14:paraId="3542A68A" w14:textId="77777777" w:rsidR="00F77905" w:rsidRPr="00E341D2" w:rsidRDefault="00F77905" w:rsidP="00F77905">
      <w:pPr>
        <w:rPr>
          <w:sz w:val="24"/>
          <w:szCs w:val="24"/>
        </w:rPr>
      </w:pPr>
    </w:p>
    <w:p w14:paraId="0F8CAB44" w14:textId="521EE0CA" w:rsidR="0001645D" w:rsidRPr="00DC23F6" w:rsidRDefault="0001645D" w:rsidP="008D04C8">
      <w:pPr>
        <w:jc w:val="center"/>
        <w:rPr>
          <w:rFonts w:ascii="Sans Serif Collection" w:hAnsi="Sans Serif Collection" w:cs="Sans Serif Collection"/>
          <w:sz w:val="24"/>
          <w:szCs w:val="24"/>
        </w:rPr>
      </w:pPr>
    </w:p>
    <w:p w14:paraId="3102C267" w14:textId="491EB099" w:rsidR="00DA4930" w:rsidRPr="00DC23F6" w:rsidRDefault="00DA4930">
      <w:pPr>
        <w:rPr>
          <w:rFonts w:ascii="Sans Serif Collection" w:hAnsi="Sans Serif Collection" w:cs="Sans Serif Collection"/>
          <w:sz w:val="24"/>
          <w:szCs w:val="24"/>
        </w:rPr>
      </w:pPr>
    </w:p>
    <w:p w14:paraId="24C8B25B" w14:textId="77777777" w:rsidR="008D04C8" w:rsidRPr="00DC23F6" w:rsidRDefault="008D04C8">
      <w:pPr>
        <w:rPr>
          <w:rFonts w:ascii="Sans Serif Collection" w:hAnsi="Sans Serif Collection" w:cs="Sans Serif Collection"/>
          <w:sz w:val="24"/>
          <w:szCs w:val="24"/>
        </w:rPr>
      </w:pPr>
    </w:p>
    <w:sectPr w:rsidR="008D04C8" w:rsidRPr="00DC23F6" w:rsidSect="007B0B13">
      <w:pgSz w:w="11906" w:h="16838"/>
      <w:pgMar w:top="85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ns Serif Collection">
    <w:panose1 w:val="020B0502040504020204"/>
    <w:charset w:val="00"/>
    <w:family w:val="swiss"/>
    <w:pitch w:val="variable"/>
    <w:sig w:usb0="E057A3FF" w:usb1="4200605F" w:usb2="29100029" w:usb3="00000000" w:csb0="000001D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1F"/>
    <w:rsid w:val="0001645D"/>
    <w:rsid w:val="00017882"/>
    <w:rsid w:val="00021AC6"/>
    <w:rsid w:val="00031C2B"/>
    <w:rsid w:val="000627E5"/>
    <w:rsid w:val="00072FF0"/>
    <w:rsid w:val="000B19C2"/>
    <w:rsid w:val="000C7EC9"/>
    <w:rsid w:val="000D525F"/>
    <w:rsid w:val="00107746"/>
    <w:rsid w:val="0014626E"/>
    <w:rsid w:val="0014728C"/>
    <w:rsid w:val="001515D3"/>
    <w:rsid w:val="001D636B"/>
    <w:rsid w:val="001F3B4D"/>
    <w:rsid w:val="001F5C17"/>
    <w:rsid w:val="00220E25"/>
    <w:rsid w:val="00227EC1"/>
    <w:rsid w:val="002311F9"/>
    <w:rsid w:val="00245677"/>
    <w:rsid w:val="002856F9"/>
    <w:rsid w:val="00297F28"/>
    <w:rsid w:val="002C7E14"/>
    <w:rsid w:val="002D1D0D"/>
    <w:rsid w:val="002E055C"/>
    <w:rsid w:val="002E1EEC"/>
    <w:rsid w:val="00315CEA"/>
    <w:rsid w:val="003201B5"/>
    <w:rsid w:val="00322E1D"/>
    <w:rsid w:val="00331706"/>
    <w:rsid w:val="00335DE7"/>
    <w:rsid w:val="003502B8"/>
    <w:rsid w:val="0038038F"/>
    <w:rsid w:val="003A4E3E"/>
    <w:rsid w:val="003B05F8"/>
    <w:rsid w:val="003C2362"/>
    <w:rsid w:val="003E5275"/>
    <w:rsid w:val="00402829"/>
    <w:rsid w:val="00431D69"/>
    <w:rsid w:val="0043727E"/>
    <w:rsid w:val="00441CE8"/>
    <w:rsid w:val="0045257F"/>
    <w:rsid w:val="004810B7"/>
    <w:rsid w:val="00485894"/>
    <w:rsid w:val="00494067"/>
    <w:rsid w:val="0049759A"/>
    <w:rsid w:val="004B18A6"/>
    <w:rsid w:val="005014A6"/>
    <w:rsid w:val="00505D0F"/>
    <w:rsid w:val="005067FE"/>
    <w:rsid w:val="00591A82"/>
    <w:rsid w:val="0060579D"/>
    <w:rsid w:val="006060C4"/>
    <w:rsid w:val="006177CA"/>
    <w:rsid w:val="00624E19"/>
    <w:rsid w:val="00641D10"/>
    <w:rsid w:val="00647273"/>
    <w:rsid w:val="0066789A"/>
    <w:rsid w:val="0067225F"/>
    <w:rsid w:val="00685669"/>
    <w:rsid w:val="006A3977"/>
    <w:rsid w:val="007012A9"/>
    <w:rsid w:val="00710EA8"/>
    <w:rsid w:val="00741738"/>
    <w:rsid w:val="00775956"/>
    <w:rsid w:val="0077651F"/>
    <w:rsid w:val="007B0B13"/>
    <w:rsid w:val="007B516E"/>
    <w:rsid w:val="00807BA8"/>
    <w:rsid w:val="008546C7"/>
    <w:rsid w:val="00885226"/>
    <w:rsid w:val="008A3EFD"/>
    <w:rsid w:val="008D04C8"/>
    <w:rsid w:val="008F2E7E"/>
    <w:rsid w:val="0090031F"/>
    <w:rsid w:val="009036CE"/>
    <w:rsid w:val="009222C5"/>
    <w:rsid w:val="00925944"/>
    <w:rsid w:val="00942973"/>
    <w:rsid w:val="00944679"/>
    <w:rsid w:val="0094732A"/>
    <w:rsid w:val="00982F86"/>
    <w:rsid w:val="00992BB3"/>
    <w:rsid w:val="009F2A5C"/>
    <w:rsid w:val="00A12244"/>
    <w:rsid w:val="00A71B96"/>
    <w:rsid w:val="00A92AFC"/>
    <w:rsid w:val="00AB0BA0"/>
    <w:rsid w:val="00B002A3"/>
    <w:rsid w:val="00B279A6"/>
    <w:rsid w:val="00B37E61"/>
    <w:rsid w:val="00B54C87"/>
    <w:rsid w:val="00B607BE"/>
    <w:rsid w:val="00B66686"/>
    <w:rsid w:val="00B67F7B"/>
    <w:rsid w:val="00B959B6"/>
    <w:rsid w:val="00BB1FFC"/>
    <w:rsid w:val="00BC344D"/>
    <w:rsid w:val="00BD068E"/>
    <w:rsid w:val="00BD3193"/>
    <w:rsid w:val="00C256AB"/>
    <w:rsid w:val="00C41FD9"/>
    <w:rsid w:val="00C475D2"/>
    <w:rsid w:val="00C655E1"/>
    <w:rsid w:val="00C92562"/>
    <w:rsid w:val="00CF0296"/>
    <w:rsid w:val="00DA4930"/>
    <w:rsid w:val="00DA716B"/>
    <w:rsid w:val="00DC23F6"/>
    <w:rsid w:val="00E341D2"/>
    <w:rsid w:val="00E439D3"/>
    <w:rsid w:val="00E77D5D"/>
    <w:rsid w:val="00E93FFD"/>
    <w:rsid w:val="00E94016"/>
    <w:rsid w:val="00EF3E2C"/>
    <w:rsid w:val="00F25847"/>
    <w:rsid w:val="00F3436D"/>
    <w:rsid w:val="00F77905"/>
    <w:rsid w:val="00FC5574"/>
    <w:rsid w:val="00FD1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1E0C"/>
  <w15:chartTrackingRefBased/>
  <w15:docId w15:val="{BD7A843F-4B14-451F-A582-ABDAA4D5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651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65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65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65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65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65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65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5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65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65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65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65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65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65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65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65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65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65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65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651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651F"/>
    <w:rPr>
      <w:i/>
      <w:iCs/>
      <w:color w:val="404040" w:themeColor="text1" w:themeTint="BF"/>
    </w:rPr>
  </w:style>
  <w:style w:type="paragraph" w:styleId="Paragrafoelenco">
    <w:name w:val="List Paragraph"/>
    <w:basedOn w:val="Normale"/>
    <w:uiPriority w:val="34"/>
    <w:qFormat/>
    <w:rsid w:val="0077651F"/>
    <w:pPr>
      <w:ind w:left="720"/>
      <w:contextualSpacing/>
    </w:pPr>
  </w:style>
  <w:style w:type="character" w:styleId="Enfasiintensa">
    <w:name w:val="Intense Emphasis"/>
    <w:basedOn w:val="Carpredefinitoparagrafo"/>
    <w:uiPriority w:val="21"/>
    <w:qFormat/>
    <w:rsid w:val="0077651F"/>
    <w:rPr>
      <w:i/>
      <w:iCs/>
      <w:color w:val="0F4761" w:themeColor="accent1" w:themeShade="BF"/>
    </w:rPr>
  </w:style>
  <w:style w:type="paragraph" w:styleId="Citazioneintensa">
    <w:name w:val="Intense Quote"/>
    <w:basedOn w:val="Normale"/>
    <w:next w:val="Normale"/>
    <w:link w:val="CitazioneintensaCarattere"/>
    <w:uiPriority w:val="30"/>
    <w:qFormat/>
    <w:rsid w:val="0077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651F"/>
    <w:rPr>
      <w:i/>
      <w:iCs/>
      <w:color w:val="0F4761" w:themeColor="accent1" w:themeShade="BF"/>
    </w:rPr>
  </w:style>
  <w:style w:type="character" w:styleId="Riferimentointenso">
    <w:name w:val="Intense Reference"/>
    <w:basedOn w:val="Carpredefinitoparagrafo"/>
    <w:uiPriority w:val="32"/>
    <w:qFormat/>
    <w:rsid w:val="0077651F"/>
    <w:rPr>
      <w:b/>
      <w:bCs/>
      <w:smallCaps/>
      <w:color w:val="0F4761" w:themeColor="accent1" w:themeShade="BF"/>
      <w:spacing w:val="5"/>
    </w:rPr>
  </w:style>
  <w:style w:type="paragraph" w:styleId="NormaleWeb">
    <w:name w:val="Normal (Web)"/>
    <w:basedOn w:val="Normale"/>
    <w:uiPriority w:val="99"/>
    <w:unhideWhenUsed/>
    <w:rsid w:val="0014626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45257F"/>
    <w:rPr>
      <w:color w:val="467886" w:themeColor="hyperlink"/>
      <w:u w:val="single"/>
    </w:rPr>
  </w:style>
  <w:style w:type="character" w:styleId="Menzionenonrisolta">
    <w:name w:val="Unresolved Mention"/>
    <w:basedOn w:val="Carpredefinitoparagrafo"/>
    <w:uiPriority w:val="99"/>
    <w:semiHidden/>
    <w:unhideWhenUsed/>
    <w:rsid w:val="0045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91048">
      <w:bodyDiv w:val="1"/>
      <w:marLeft w:val="0"/>
      <w:marRight w:val="0"/>
      <w:marTop w:val="0"/>
      <w:marBottom w:val="0"/>
      <w:divBdr>
        <w:top w:val="none" w:sz="0" w:space="0" w:color="auto"/>
        <w:left w:val="none" w:sz="0" w:space="0" w:color="auto"/>
        <w:bottom w:val="none" w:sz="0" w:space="0" w:color="auto"/>
        <w:right w:val="none" w:sz="0" w:space="0" w:color="auto"/>
      </w:divBdr>
    </w:div>
    <w:div w:id="11354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comolussoart@gmail.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acomolussoart@g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1115</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Piergiacomo Lusso</dc:creator>
  <cp:keywords/>
  <dc:description/>
  <cp:lastModifiedBy>Piergiacomo Lusso</cp:lastModifiedBy>
  <cp:revision>2</cp:revision>
  <cp:lastPrinted>2025-04-07T15:52:00Z</cp:lastPrinted>
  <dcterms:created xsi:type="dcterms:W3CDTF">2025-04-07T16:01:00Z</dcterms:created>
  <dcterms:modified xsi:type="dcterms:W3CDTF">2025-04-07T16:01:00Z</dcterms:modified>
</cp:coreProperties>
</file>