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DA7E" w14:textId="31252DC9" w:rsidR="001D35F9" w:rsidRDefault="001D35F9" w:rsidP="001D35F9">
      <w:pPr>
        <w:pBdr>
          <w:bottom w:val="single" w:sz="12" w:space="1" w:color="auto"/>
        </w:pBdr>
        <w:rPr>
          <w:b/>
          <w:sz w:val="32"/>
          <w:szCs w:val="32"/>
        </w:rPr>
      </w:pPr>
      <w:r w:rsidRPr="001D35F9">
        <w:rPr>
          <w:b/>
          <w:sz w:val="32"/>
          <w:szCs w:val="32"/>
        </w:rPr>
        <w:t xml:space="preserve">COMUNICATO STAMPA </w:t>
      </w:r>
    </w:p>
    <w:p w14:paraId="7A5A41BF" w14:textId="77777777" w:rsidR="00A12147" w:rsidRPr="00A12147" w:rsidRDefault="00A12147" w:rsidP="00A12147">
      <w:pPr>
        <w:pBdr>
          <w:bottom w:val="single" w:sz="12" w:space="1" w:color="auto"/>
        </w:pBdr>
        <w:spacing w:after="120"/>
        <w:rPr>
          <w:b/>
          <w:sz w:val="20"/>
          <w:szCs w:val="20"/>
        </w:rPr>
      </w:pPr>
    </w:p>
    <w:p w14:paraId="11DA849A" w14:textId="77777777" w:rsidR="001D35F9" w:rsidRPr="00F422C0" w:rsidRDefault="001D35F9" w:rsidP="001D35F9">
      <w:pPr>
        <w:spacing w:after="0"/>
        <w:rPr>
          <w:sz w:val="24"/>
          <w:szCs w:val="24"/>
        </w:rPr>
      </w:pPr>
      <w:r w:rsidRPr="00F422C0">
        <w:rPr>
          <w:sz w:val="24"/>
          <w:szCs w:val="24"/>
        </w:rPr>
        <w:t xml:space="preserve">CERVIGNANO DEL FRIULI (UD) – </w:t>
      </w:r>
    </w:p>
    <w:p w14:paraId="1594487A" w14:textId="529C5DD5" w:rsidR="001D35F9" w:rsidRPr="00F422C0" w:rsidRDefault="001D35F9" w:rsidP="001D35F9">
      <w:pPr>
        <w:spacing w:after="0"/>
        <w:rPr>
          <w:sz w:val="24"/>
          <w:szCs w:val="24"/>
        </w:rPr>
      </w:pPr>
      <w:r w:rsidRPr="00F422C0">
        <w:rPr>
          <w:sz w:val="24"/>
          <w:szCs w:val="24"/>
        </w:rPr>
        <w:t>BIBLIOTECA CIVICA “GIUSEPPE ZIGAINA”, via Trieste 33</w:t>
      </w:r>
    </w:p>
    <w:p w14:paraId="53C8A179" w14:textId="77777777" w:rsidR="001D35F9" w:rsidRPr="00F422C0" w:rsidRDefault="001D35F9" w:rsidP="001D35F9">
      <w:pPr>
        <w:spacing w:after="0"/>
        <w:rPr>
          <w:sz w:val="24"/>
          <w:szCs w:val="24"/>
        </w:rPr>
      </w:pPr>
    </w:p>
    <w:p w14:paraId="0C22E297" w14:textId="7B9D9E6A" w:rsidR="001D35F9" w:rsidRPr="00F422C0" w:rsidRDefault="001D35F9" w:rsidP="001D35F9">
      <w:pPr>
        <w:rPr>
          <w:sz w:val="24"/>
          <w:szCs w:val="24"/>
        </w:rPr>
      </w:pPr>
      <w:r w:rsidRPr="00F422C0">
        <w:rPr>
          <w:sz w:val="24"/>
          <w:szCs w:val="24"/>
        </w:rPr>
        <w:t>14.03 – 16.05. 2026</w:t>
      </w:r>
    </w:p>
    <w:p w14:paraId="315B66B1" w14:textId="77777777" w:rsidR="001D35F9" w:rsidRPr="00F422C0" w:rsidRDefault="001D35F9" w:rsidP="001D35F9">
      <w:pPr>
        <w:rPr>
          <w:b/>
          <w:sz w:val="24"/>
          <w:szCs w:val="24"/>
        </w:rPr>
      </w:pPr>
      <w:r w:rsidRPr="00F422C0">
        <w:rPr>
          <w:b/>
          <w:sz w:val="24"/>
          <w:szCs w:val="24"/>
        </w:rPr>
        <w:t>MARCO PETEAN</w:t>
      </w:r>
    </w:p>
    <w:p w14:paraId="0C717CD1" w14:textId="77777777" w:rsidR="001D35F9" w:rsidRPr="005A2986" w:rsidRDefault="001D35F9" w:rsidP="001D35F9">
      <w:pPr>
        <w:rPr>
          <w:b/>
          <w:color w:val="0070C0"/>
          <w:sz w:val="24"/>
          <w:szCs w:val="24"/>
        </w:rPr>
      </w:pPr>
      <w:r w:rsidRPr="005A2986">
        <w:rPr>
          <w:b/>
          <w:color w:val="0070C0"/>
          <w:sz w:val="24"/>
          <w:szCs w:val="24"/>
        </w:rPr>
        <w:t xml:space="preserve">DIALOGHI SULLA LINEA DELL’ORIZZONTE. </w:t>
      </w:r>
    </w:p>
    <w:p w14:paraId="56CFD694" w14:textId="5EA557E2" w:rsidR="001D35F9" w:rsidRPr="005A2986" w:rsidRDefault="001D35F9" w:rsidP="001D35F9">
      <w:pPr>
        <w:rPr>
          <w:b/>
          <w:color w:val="0070C0"/>
          <w:sz w:val="24"/>
          <w:szCs w:val="24"/>
        </w:rPr>
      </w:pPr>
      <w:r w:rsidRPr="005A2986">
        <w:rPr>
          <w:b/>
          <w:color w:val="0070C0"/>
          <w:sz w:val="24"/>
          <w:szCs w:val="24"/>
        </w:rPr>
        <w:t>A MIO PADRE, ALLA MIA TERRA</w:t>
      </w:r>
    </w:p>
    <w:p w14:paraId="082974F6" w14:textId="77777777" w:rsidR="001D35F9" w:rsidRPr="00F422C0" w:rsidRDefault="001D35F9" w:rsidP="001D35F9">
      <w:pPr>
        <w:rPr>
          <w:b/>
          <w:color w:val="FF0000"/>
          <w:sz w:val="24"/>
          <w:szCs w:val="24"/>
        </w:rPr>
      </w:pPr>
    </w:p>
    <w:p w14:paraId="3972E2BF" w14:textId="760D6FD1" w:rsidR="00A12147" w:rsidRPr="005A2986" w:rsidRDefault="00BD4255" w:rsidP="00A12147">
      <w:pPr>
        <w:spacing w:after="100" w:afterAutospacing="1"/>
        <w:jc w:val="both"/>
        <w:rPr>
          <w:rFonts w:cstheme="minorHAnsi"/>
          <w:sz w:val="24"/>
          <w:szCs w:val="24"/>
        </w:rPr>
      </w:pPr>
      <w:r w:rsidRPr="005A2986">
        <w:rPr>
          <w:rFonts w:cstheme="minorHAnsi"/>
          <w:sz w:val="24"/>
          <w:szCs w:val="24"/>
        </w:rPr>
        <w:t>S</w:t>
      </w:r>
      <w:r w:rsidR="001D35F9" w:rsidRPr="005A2986">
        <w:rPr>
          <w:rFonts w:cstheme="minorHAnsi"/>
          <w:sz w:val="24"/>
          <w:szCs w:val="24"/>
        </w:rPr>
        <w:t>abato 14 marzo</w:t>
      </w:r>
      <w:r w:rsidR="00331CF9" w:rsidRPr="005A2986">
        <w:rPr>
          <w:rFonts w:cstheme="minorHAnsi"/>
          <w:sz w:val="24"/>
          <w:szCs w:val="24"/>
        </w:rPr>
        <w:t xml:space="preserve"> 2026 </w:t>
      </w:r>
      <w:r w:rsidR="00A12147" w:rsidRPr="005A2986">
        <w:rPr>
          <w:rFonts w:cstheme="minorHAnsi"/>
          <w:sz w:val="24"/>
          <w:szCs w:val="24"/>
        </w:rPr>
        <w:t xml:space="preserve">alle ore 11:00, </w:t>
      </w:r>
      <w:r w:rsidR="001D35F9" w:rsidRPr="005A2986">
        <w:rPr>
          <w:rFonts w:cstheme="minorHAnsi"/>
          <w:sz w:val="24"/>
          <w:szCs w:val="24"/>
        </w:rPr>
        <w:t>presso</w:t>
      </w:r>
      <w:r w:rsidR="00B73D1F">
        <w:rPr>
          <w:rFonts w:cstheme="minorHAnsi"/>
          <w:sz w:val="24"/>
          <w:szCs w:val="24"/>
        </w:rPr>
        <w:t xml:space="preserve"> lo spazio espositivo del</w:t>
      </w:r>
      <w:r w:rsidR="00C44FA8" w:rsidRPr="005A2986">
        <w:rPr>
          <w:rFonts w:cstheme="minorHAnsi"/>
          <w:sz w:val="24"/>
          <w:szCs w:val="24"/>
        </w:rPr>
        <w:t xml:space="preserve">la </w:t>
      </w:r>
      <w:r w:rsidR="001D35F9" w:rsidRPr="005A2986">
        <w:rPr>
          <w:rFonts w:cstheme="minorHAnsi"/>
          <w:sz w:val="24"/>
          <w:szCs w:val="24"/>
        </w:rPr>
        <w:t>Biblioteca civica Giuseppe Zigaina</w:t>
      </w:r>
      <w:r w:rsidR="00A12147" w:rsidRPr="005A2986">
        <w:rPr>
          <w:rFonts w:cstheme="minorHAnsi"/>
          <w:sz w:val="24"/>
          <w:szCs w:val="24"/>
        </w:rPr>
        <w:t xml:space="preserve"> </w:t>
      </w:r>
      <w:r w:rsidR="00003047" w:rsidRPr="005A2986">
        <w:rPr>
          <w:rFonts w:cstheme="minorHAnsi"/>
          <w:sz w:val="24"/>
          <w:szCs w:val="24"/>
        </w:rPr>
        <w:t>di Cervignano del Friuli (Udine)</w:t>
      </w:r>
      <w:r w:rsidR="00C44FA8" w:rsidRPr="005A2986">
        <w:rPr>
          <w:rFonts w:cstheme="minorHAnsi"/>
          <w:sz w:val="24"/>
          <w:szCs w:val="24"/>
        </w:rPr>
        <w:t xml:space="preserve"> </w:t>
      </w:r>
      <w:r w:rsidRPr="005A2986">
        <w:rPr>
          <w:rFonts w:cstheme="minorHAnsi"/>
          <w:sz w:val="24"/>
          <w:szCs w:val="24"/>
        </w:rPr>
        <w:t>verrà inaugurata</w:t>
      </w:r>
      <w:r w:rsidR="001D35F9" w:rsidRPr="005A2986">
        <w:rPr>
          <w:rFonts w:cstheme="minorHAnsi"/>
          <w:sz w:val="24"/>
          <w:szCs w:val="24"/>
        </w:rPr>
        <w:t xml:space="preserve"> la mostra </w:t>
      </w:r>
      <w:r w:rsidR="00003047" w:rsidRPr="005A2986">
        <w:rPr>
          <w:rFonts w:cstheme="minorHAnsi"/>
          <w:b/>
          <w:sz w:val="24"/>
          <w:szCs w:val="24"/>
        </w:rPr>
        <w:t>Dialoghi sulla linea dell’orizzonte. A mio padre, alla mia terra</w:t>
      </w:r>
      <w:r w:rsidR="00003047" w:rsidRPr="005A2986">
        <w:rPr>
          <w:rFonts w:cstheme="minorHAnsi"/>
          <w:sz w:val="24"/>
          <w:szCs w:val="24"/>
        </w:rPr>
        <w:t xml:space="preserve">, </w:t>
      </w:r>
      <w:r w:rsidR="001D35F9" w:rsidRPr="005A2986">
        <w:rPr>
          <w:rFonts w:cstheme="minorHAnsi"/>
          <w:sz w:val="24"/>
          <w:szCs w:val="24"/>
        </w:rPr>
        <w:t xml:space="preserve">dello scultore Marco Petean, curata da Diana Cerne e presentata da Francesca </w:t>
      </w:r>
      <w:r w:rsidR="00003047" w:rsidRPr="005A2986">
        <w:rPr>
          <w:rFonts w:cstheme="minorHAnsi"/>
          <w:sz w:val="24"/>
          <w:szCs w:val="24"/>
        </w:rPr>
        <w:t>Agostinelli</w:t>
      </w:r>
      <w:r w:rsidR="001D35F9" w:rsidRPr="005A2986">
        <w:rPr>
          <w:rFonts w:cstheme="minorHAnsi"/>
          <w:sz w:val="24"/>
          <w:szCs w:val="24"/>
        </w:rPr>
        <w:t>.</w:t>
      </w:r>
    </w:p>
    <w:p w14:paraId="0F32D405" w14:textId="1A4F41D5" w:rsidR="001D35F9" w:rsidRPr="005A2986" w:rsidRDefault="001D35F9" w:rsidP="00C44FA8">
      <w:pPr>
        <w:spacing w:after="0"/>
        <w:jc w:val="both"/>
        <w:rPr>
          <w:rFonts w:cstheme="minorHAnsi"/>
          <w:sz w:val="24"/>
          <w:szCs w:val="24"/>
        </w:rPr>
      </w:pPr>
      <w:r w:rsidRPr="005A2986">
        <w:rPr>
          <w:rFonts w:cstheme="minorHAnsi"/>
          <w:sz w:val="24"/>
          <w:szCs w:val="24"/>
        </w:rPr>
        <w:t xml:space="preserve">La mostra è promossa </w:t>
      </w:r>
      <w:r w:rsidR="000064B6" w:rsidRPr="005A2986">
        <w:rPr>
          <w:rFonts w:cstheme="minorHAnsi"/>
          <w:sz w:val="24"/>
          <w:szCs w:val="24"/>
        </w:rPr>
        <w:t>dal Comune di Cervignano del Friuli</w:t>
      </w:r>
      <w:r w:rsidR="00B73D1F">
        <w:rPr>
          <w:rFonts w:cstheme="minorHAnsi"/>
          <w:sz w:val="24"/>
          <w:szCs w:val="24"/>
        </w:rPr>
        <w:t xml:space="preserve"> (Udine)</w:t>
      </w:r>
      <w:r w:rsidRPr="005A2986">
        <w:rPr>
          <w:rFonts w:cstheme="minorHAnsi"/>
          <w:sz w:val="24"/>
          <w:szCs w:val="24"/>
        </w:rPr>
        <w:t xml:space="preserve"> con il patrocinio </w:t>
      </w:r>
      <w:r w:rsidR="00C44FA8" w:rsidRPr="005A2986">
        <w:rPr>
          <w:rFonts w:cstheme="minorHAnsi"/>
          <w:sz w:val="24"/>
          <w:szCs w:val="24"/>
        </w:rPr>
        <w:t xml:space="preserve">del Museo Galleria Premio Suzzara, del Comune di Suzzara (Mantova), del Comune di Aquileia </w:t>
      </w:r>
      <w:r w:rsidRPr="005A2986">
        <w:rPr>
          <w:rFonts w:cstheme="minorHAnsi"/>
          <w:sz w:val="24"/>
          <w:szCs w:val="24"/>
        </w:rPr>
        <w:t xml:space="preserve">e </w:t>
      </w:r>
      <w:r w:rsidR="00C44FA8" w:rsidRPr="005A2986">
        <w:rPr>
          <w:rFonts w:cstheme="minorHAnsi"/>
          <w:sz w:val="24"/>
          <w:szCs w:val="24"/>
        </w:rPr>
        <w:t>della</w:t>
      </w:r>
      <w:r w:rsidR="00C44FA8" w:rsidRPr="005A2986">
        <w:rPr>
          <w:sz w:val="24"/>
          <w:szCs w:val="24"/>
        </w:rPr>
        <w:t xml:space="preserve"> </w:t>
      </w:r>
      <w:r w:rsidR="00C44FA8" w:rsidRPr="005A2986">
        <w:rPr>
          <w:rFonts w:cstheme="minorHAnsi"/>
          <w:sz w:val="24"/>
          <w:szCs w:val="24"/>
        </w:rPr>
        <w:t>Fondazione Società per la conservazione della Basilica di Aquileia</w:t>
      </w:r>
      <w:r w:rsidRPr="005A2986">
        <w:rPr>
          <w:rFonts w:cstheme="minorHAnsi"/>
          <w:sz w:val="24"/>
          <w:szCs w:val="24"/>
        </w:rPr>
        <w:t>.</w:t>
      </w:r>
    </w:p>
    <w:p w14:paraId="150356E1" w14:textId="77777777" w:rsidR="00AA3BB7" w:rsidRPr="00D82473" w:rsidRDefault="00AA3BB7" w:rsidP="00AA3BB7">
      <w:pPr>
        <w:pStyle w:val="NormaleWeb"/>
        <w:jc w:val="both"/>
        <w:rPr>
          <w:rFonts w:asciiTheme="minorHAnsi" w:hAnsiTheme="minorHAnsi" w:cstheme="minorHAnsi"/>
        </w:rPr>
      </w:pPr>
      <w:r w:rsidRPr="00D82473">
        <w:rPr>
          <w:rFonts w:asciiTheme="minorHAnsi" w:hAnsiTheme="minorHAnsi" w:cstheme="minorHAnsi"/>
        </w:rPr>
        <w:t>Per la prima volta nella sua città, Petean espone le sue sculture in terracotta policroma, opere che lo accompagnano in un viaggio attraverso la memoria personale e quella del suo territorio, dove l’arte si fa linguaggio capace di instaurare e ricucire legami, rivelando storie e vissuti.</w:t>
      </w:r>
    </w:p>
    <w:p w14:paraId="3C28A9AA" w14:textId="77777777" w:rsidR="00AA3BB7" w:rsidRPr="00D82473" w:rsidRDefault="00AA3BB7" w:rsidP="00AA3BB7">
      <w:pPr>
        <w:pStyle w:val="NormaleWeb"/>
        <w:jc w:val="both"/>
        <w:rPr>
          <w:rFonts w:asciiTheme="minorHAnsi" w:hAnsiTheme="minorHAnsi" w:cstheme="minorHAnsi"/>
        </w:rPr>
      </w:pPr>
      <w:r w:rsidRPr="00D82473">
        <w:rPr>
          <w:rFonts w:asciiTheme="minorHAnsi" w:hAnsiTheme="minorHAnsi" w:cstheme="minorHAnsi"/>
        </w:rPr>
        <w:t>Idealmente l’artista colloca il proprio racconto ponendosi in riflessione di fronte alla linea dell’orizzonte che attraversa la Bassa Friulana come una promessa silenziosa: un confine visivo che al tempo stesso separa e unisce, custodendo memorie e svelando identità. È lungo questa linea — non soltanto paesaggio ma anche linea mentale, spazio sospeso e soglia simbolica — che prendono forma i “dialoghi” evocati dal titolo della mostra: dialoghi tra interiorità e vita, tra epoche, persone, luoghi e linguaggi artistici.</w:t>
      </w:r>
    </w:p>
    <w:p w14:paraId="7F01B3DF" w14:textId="77777777" w:rsidR="00AA3BB7" w:rsidRPr="00D82473" w:rsidRDefault="00AA3BB7" w:rsidP="00AA3BB7">
      <w:pPr>
        <w:pStyle w:val="NormaleWeb"/>
        <w:jc w:val="both"/>
        <w:rPr>
          <w:rFonts w:asciiTheme="minorHAnsi" w:hAnsiTheme="minorHAnsi" w:cstheme="minorHAnsi"/>
        </w:rPr>
      </w:pPr>
      <w:r w:rsidRPr="00D82473">
        <w:rPr>
          <w:rFonts w:asciiTheme="minorHAnsi" w:hAnsiTheme="minorHAnsi" w:cstheme="minorHAnsi"/>
        </w:rPr>
        <w:t>Quell’orizzonte raggiunge per l’artista la sua massima intensità poetica proprio alle spalle della casa della vecchia stazione di Belvedere di Aquileia, dove è nato suo padre: un punto in cui mare, colline, montagne e il cielo della regione sembrano congiungersi in un unico respiro visivo e simbolico.</w:t>
      </w:r>
    </w:p>
    <w:p w14:paraId="7CC5BF81" w14:textId="03E46E6A" w:rsidR="00AA3BB7" w:rsidRPr="009B5C79" w:rsidRDefault="00D82473" w:rsidP="00B61FCE">
      <w:pPr>
        <w:spacing w:after="0"/>
        <w:jc w:val="both"/>
        <w:rPr>
          <w:rFonts w:cstheme="minorHAnsi"/>
          <w:sz w:val="24"/>
          <w:szCs w:val="24"/>
        </w:rPr>
      </w:pPr>
      <w:r>
        <w:rPr>
          <w:rFonts w:cstheme="minorHAnsi"/>
          <w:sz w:val="24"/>
          <w:szCs w:val="24"/>
        </w:rPr>
        <w:t xml:space="preserve">Proprio lì per l’artista l’orizzonte diventa </w:t>
      </w:r>
      <w:r w:rsidR="00AA3BB7" w:rsidRPr="00D82473">
        <w:rPr>
          <w:rFonts w:cstheme="minorHAnsi"/>
          <w:sz w:val="24"/>
          <w:szCs w:val="24"/>
        </w:rPr>
        <w:t xml:space="preserve">campo di tensione esistenziale dove </w:t>
      </w:r>
      <w:r w:rsidR="00AA3BB7" w:rsidRPr="00D82473">
        <w:rPr>
          <w:rFonts w:cstheme="minorHAnsi"/>
          <w:sz w:val="24"/>
          <w:szCs w:val="24"/>
        </w:rPr>
        <w:t>l’uomo</w:t>
      </w:r>
      <w:r w:rsidRPr="00D82473">
        <w:rPr>
          <w:rFonts w:cstheme="minorHAnsi"/>
          <w:sz w:val="24"/>
          <w:szCs w:val="24"/>
        </w:rPr>
        <w:t xml:space="preserve"> </w:t>
      </w:r>
      <w:r w:rsidRPr="009B5C79">
        <w:rPr>
          <w:rFonts w:cstheme="minorHAnsi"/>
          <w:sz w:val="24"/>
          <w:szCs w:val="24"/>
        </w:rPr>
        <w:t>contempla, interroga,</w:t>
      </w:r>
      <w:r w:rsidR="00AA3BB7" w:rsidRPr="009B5C79">
        <w:rPr>
          <w:rFonts w:cstheme="minorHAnsi"/>
          <w:sz w:val="24"/>
          <w:szCs w:val="24"/>
        </w:rPr>
        <w:t xml:space="preserve"> dialoga con l’infinito e scopre la propria finitezza. </w:t>
      </w:r>
    </w:p>
    <w:p w14:paraId="63F545BC" w14:textId="358CBFA6" w:rsidR="005C4BC5" w:rsidRPr="009B5C79" w:rsidRDefault="005C4BC5" w:rsidP="00B61FCE">
      <w:pPr>
        <w:spacing w:after="0"/>
        <w:jc w:val="both"/>
        <w:rPr>
          <w:sz w:val="24"/>
          <w:szCs w:val="24"/>
        </w:rPr>
      </w:pPr>
      <w:r w:rsidRPr="009B5C79">
        <w:rPr>
          <w:rFonts w:cstheme="minorHAnsi"/>
          <w:sz w:val="24"/>
          <w:szCs w:val="24"/>
        </w:rPr>
        <w:t xml:space="preserve">Petean rappresenta i luoghi della sua infanzia come luoghi interiori prima che reali, </w:t>
      </w:r>
      <w:r w:rsidRPr="009B5C79">
        <w:rPr>
          <w:sz w:val="24"/>
          <w:szCs w:val="24"/>
        </w:rPr>
        <w:t>paesaggi dell’anima in cui la memoria familiare, la trasformazione ambientale e la stratificazione storica si fondono in una narrazione carica di malinconia, nostalgia</w:t>
      </w:r>
      <w:r w:rsidRPr="009B5C79">
        <w:rPr>
          <w:sz w:val="24"/>
          <w:szCs w:val="24"/>
        </w:rPr>
        <w:t xml:space="preserve">, </w:t>
      </w:r>
      <w:r w:rsidRPr="009B5C79">
        <w:rPr>
          <w:sz w:val="24"/>
          <w:szCs w:val="24"/>
        </w:rPr>
        <w:t>mistero</w:t>
      </w:r>
      <w:r w:rsidRPr="009B5C79">
        <w:rPr>
          <w:sz w:val="24"/>
          <w:szCs w:val="24"/>
        </w:rPr>
        <w:t xml:space="preserve"> e bellezza.</w:t>
      </w:r>
    </w:p>
    <w:p w14:paraId="6002D356" w14:textId="67727CA8" w:rsidR="005C4BC5" w:rsidRPr="009B5C79" w:rsidRDefault="005C4BC5" w:rsidP="00B61FCE">
      <w:pPr>
        <w:spacing w:after="0"/>
        <w:jc w:val="both"/>
        <w:rPr>
          <w:sz w:val="24"/>
          <w:szCs w:val="24"/>
        </w:rPr>
      </w:pPr>
      <w:r w:rsidRPr="009B5C79">
        <w:rPr>
          <w:sz w:val="24"/>
          <w:szCs w:val="24"/>
        </w:rPr>
        <w:t>L</w:t>
      </w:r>
      <w:r w:rsidRPr="009B5C79">
        <w:rPr>
          <w:sz w:val="24"/>
          <w:szCs w:val="24"/>
        </w:rPr>
        <w:t>a valle di pesca di Belvedere, la collina su cui si erge la chiesa di San Marco, la spiaggia di Belvedere</w:t>
      </w:r>
      <w:r w:rsidRPr="009B5C79">
        <w:rPr>
          <w:sz w:val="24"/>
          <w:szCs w:val="24"/>
        </w:rPr>
        <w:t>,</w:t>
      </w:r>
      <w:r w:rsidRPr="009B5C79">
        <w:rPr>
          <w:sz w:val="24"/>
          <w:szCs w:val="24"/>
        </w:rPr>
        <w:t xml:space="preserve"> la vecchia stazione — compongono una geografia intima e</w:t>
      </w:r>
      <w:r w:rsidRPr="009B5C79">
        <w:rPr>
          <w:sz w:val="24"/>
          <w:szCs w:val="24"/>
        </w:rPr>
        <w:t xml:space="preserve"> quasi metafisica. </w:t>
      </w:r>
    </w:p>
    <w:p w14:paraId="06720B6B" w14:textId="6ECAD186" w:rsidR="005C4BC5" w:rsidRPr="009B5C79" w:rsidRDefault="005C4BC5" w:rsidP="00D82473">
      <w:pPr>
        <w:spacing w:after="0"/>
        <w:jc w:val="both"/>
        <w:rPr>
          <w:sz w:val="24"/>
          <w:szCs w:val="24"/>
        </w:rPr>
      </w:pPr>
      <w:r w:rsidRPr="009B5C79">
        <w:rPr>
          <w:sz w:val="24"/>
          <w:szCs w:val="24"/>
        </w:rPr>
        <w:lastRenderedPageBreak/>
        <w:t>Luoghi u</w:t>
      </w:r>
      <w:r w:rsidRPr="009B5C79">
        <w:rPr>
          <w:sz w:val="24"/>
          <w:szCs w:val="24"/>
        </w:rPr>
        <w:t>n tempo popolati, rumorosi</w:t>
      </w:r>
      <w:r w:rsidRPr="009B5C79">
        <w:rPr>
          <w:sz w:val="24"/>
          <w:szCs w:val="24"/>
        </w:rPr>
        <w:t>,</w:t>
      </w:r>
      <w:r w:rsidRPr="009B5C79">
        <w:rPr>
          <w:sz w:val="24"/>
          <w:szCs w:val="24"/>
        </w:rPr>
        <w:t xml:space="preserve"> immersi in una vegetazione vitale, oggi </w:t>
      </w:r>
      <w:r w:rsidRPr="009B5C79">
        <w:rPr>
          <w:sz w:val="24"/>
          <w:szCs w:val="24"/>
        </w:rPr>
        <w:t xml:space="preserve">appaiono </w:t>
      </w:r>
      <w:r w:rsidRPr="009B5C79">
        <w:rPr>
          <w:sz w:val="24"/>
          <w:szCs w:val="24"/>
        </w:rPr>
        <w:t xml:space="preserve">progressivamente spopolati, immobili e silenziosi, mentre la natura, lentamente, </w:t>
      </w:r>
      <w:r w:rsidRPr="009B5C79">
        <w:rPr>
          <w:sz w:val="24"/>
          <w:szCs w:val="24"/>
        </w:rPr>
        <w:t xml:space="preserve">si riappropria </w:t>
      </w:r>
      <w:r w:rsidRPr="009B5C79">
        <w:rPr>
          <w:sz w:val="24"/>
          <w:szCs w:val="24"/>
        </w:rPr>
        <w:t>del proprio spazio</w:t>
      </w:r>
      <w:r w:rsidRPr="009B5C79">
        <w:rPr>
          <w:sz w:val="24"/>
          <w:szCs w:val="24"/>
        </w:rPr>
        <w:t xml:space="preserve">, fagocitando la testimonianza della presenza umana. I rumori si rarefanno lasciando il posto al silenzio, ai versi degli animali e ai rumori della natura, creando quasi un palcoscenico teatrale che sembra </w:t>
      </w:r>
      <w:r w:rsidRPr="009B5C79">
        <w:rPr>
          <w:sz w:val="24"/>
          <w:szCs w:val="24"/>
        </w:rPr>
        <w:t>sospes</w:t>
      </w:r>
      <w:r w:rsidRPr="009B5C79">
        <w:rPr>
          <w:sz w:val="24"/>
          <w:szCs w:val="24"/>
        </w:rPr>
        <w:t>o</w:t>
      </w:r>
      <w:r w:rsidRPr="009B5C79">
        <w:rPr>
          <w:sz w:val="24"/>
          <w:szCs w:val="24"/>
        </w:rPr>
        <w:t xml:space="preserve"> in un tempo bloccato</w:t>
      </w:r>
      <w:r w:rsidR="003461FA" w:rsidRPr="009B5C79">
        <w:rPr>
          <w:sz w:val="24"/>
          <w:szCs w:val="24"/>
        </w:rPr>
        <w:t>, in attesa.</w:t>
      </w:r>
    </w:p>
    <w:p w14:paraId="3D9712AC" w14:textId="67B419D6" w:rsidR="003857B9" w:rsidRPr="003857B9" w:rsidRDefault="003461FA" w:rsidP="00D82473">
      <w:pPr>
        <w:spacing w:after="0"/>
        <w:jc w:val="both"/>
        <w:rPr>
          <w:sz w:val="24"/>
          <w:szCs w:val="24"/>
        </w:rPr>
      </w:pPr>
      <w:r w:rsidRPr="009B5C79">
        <w:rPr>
          <w:sz w:val="24"/>
          <w:szCs w:val="24"/>
        </w:rPr>
        <w:t xml:space="preserve">Il </w:t>
      </w:r>
      <w:r w:rsidRPr="009B5C79">
        <w:rPr>
          <w:sz w:val="24"/>
          <w:szCs w:val="24"/>
        </w:rPr>
        <w:t>paesaggio diviene metafora dell’esistenza</w:t>
      </w:r>
      <w:r w:rsidRPr="009B5C79">
        <w:rPr>
          <w:sz w:val="24"/>
          <w:szCs w:val="24"/>
        </w:rPr>
        <w:t xml:space="preserve">, di </w:t>
      </w:r>
      <w:r w:rsidRPr="009B5C79">
        <w:rPr>
          <w:sz w:val="24"/>
          <w:szCs w:val="24"/>
        </w:rPr>
        <w:t xml:space="preserve">ciò che appare immobile </w:t>
      </w:r>
      <w:r w:rsidRPr="009B5C79">
        <w:rPr>
          <w:sz w:val="24"/>
          <w:szCs w:val="24"/>
        </w:rPr>
        <w:t xml:space="preserve">ma </w:t>
      </w:r>
      <w:r w:rsidRPr="009B5C79">
        <w:rPr>
          <w:sz w:val="24"/>
          <w:szCs w:val="24"/>
        </w:rPr>
        <w:t>custodisce in realtà una lenta trasformazione, una vita sotterranea che</w:t>
      </w:r>
      <w:r w:rsidRPr="009B5C79">
        <w:rPr>
          <w:sz w:val="24"/>
          <w:szCs w:val="24"/>
        </w:rPr>
        <w:t xml:space="preserve"> induce a riflettere sul </w:t>
      </w:r>
      <w:r w:rsidRPr="009B5C79">
        <w:rPr>
          <w:sz w:val="24"/>
          <w:szCs w:val="24"/>
        </w:rPr>
        <w:t>senso della memoria e della permanenza.</w:t>
      </w:r>
    </w:p>
    <w:p w14:paraId="00A740FE" w14:textId="7648DAF3" w:rsidR="009B2F8A" w:rsidRDefault="00AA3BB7" w:rsidP="00AA3BB7">
      <w:pPr>
        <w:pStyle w:val="NormaleWeb"/>
        <w:jc w:val="both"/>
        <w:rPr>
          <w:rFonts w:asciiTheme="minorHAnsi" w:hAnsiTheme="minorHAnsi" w:cstheme="minorHAnsi"/>
        </w:rPr>
      </w:pPr>
      <w:r w:rsidRPr="00D82473">
        <w:rPr>
          <w:rFonts w:asciiTheme="minorHAnsi" w:hAnsiTheme="minorHAnsi" w:cstheme="minorHAnsi"/>
        </w:rPr>
        <w:t xml:space="preserve">I Teatrini in terracotta, per i quali l’artista è conosciuto, </w:t>
      </w:r>
      <w:r w:rsidR="003461FA">
        <w:rPr>
          <w:rFonts w:asciiTheme="minorHAnsi" w:hAnsiTheme="minorHAnsi" w:cstheme="minorHAnsi"/>
        </w:rPr>
        <w:t xml:space="preserve">in questa esposizione, </w:t>
      </w:r>
      <w:r w:rsidRPr="00D82473">
        <w:rPr>
          <w:rFonts w:asciiTheme="minorHAnsi" w:hAnsiTheme="minorHAnsi" w:cstheme="minorHAnsi"/>
        </w:rPr>
        <w:t xml:space="preserve">divengono </w:t>
      </w:r>
      <w:r w:rsidR="003461FA">
        <w:rPr>
          <w:rFonts w:asciiTheme="minorHAnsi" w:hAnsiTheme="minorHAnsi" w:cstheme="minorHAnsi"/>
        </w:rPr>
        <w:t xml:space="preserve">quindi il </w:t>
      </w:r>
      <w:r w:rsidRPr="00D82473">
        <w:rPr>
          <w:rFonts w:asciiTheme="minorHAnsi" w:hAnsiTheme="minorHAnsi" w:cstheme="minorHAnsi"/>
        </w:rPr>
        <w:t>medium privilegiato per dare forma a</w:t>
      </w:r>
      <w:r w:rsidR="00DC19F4">
        <w:rPr>
          <w:rFonts w:asciiTheme="minorHAnsi" w:hAnsiTheme="minorHAnsi" w:cstheme="minorHAnsi"/>
        </w:rPr>
        <w:t>d</w:t>
      </w:r>
      <w:r w:rsidRPr="00D82473">
        <w:rPr>
          <w:rFonts w:asciiTheme="minorHAnsi" w:hAnsiTheme="minorHAnsi" w:cstheme="minorHAnsi"/>
        </w:rPr>
        <w:t xml:space="preserve"> un atto d’amore</w:t>
      </w:r>
      <w:r w:rsidR="00E33620">
        <w:rPr>
          <w:rFonts w:asciiTheme="minorHAnsi" w:hAnsiTheme="minorHAnsi" w:cstheme="minorHAnsi"/>
        </w:rPr>
        <w:t xml:space="preserve">, </w:t>
      </w:r>
      <w:r w:rsidRPr="00D82473">
        <w:rPr>
          <w:rFonts w:asciiTheme="minorHAnsi" w:hAnsiTheme="minorHAnsi" w:cstheme="minorHAnsi"/>
        </w:rPr>
        <w:t>di restituzione</w:t>
      </w:r>
      <w:r w:rsidR="00E33620">
        <w:rPr>
          <w:rFonts w:asciiTheme="minorHAnsi" w:hAnsiTheme="minorHAnsi" w:cstheme="minorHAnsi"/>
        </w:rPr>
        <w:t xml:space="preserve"> e riparazione</w:t>
      </w:r>
      <w:r w:rsidRPr="00D82473">
        <w:rPr>
          <w:rFonts w:asciiTheme="minorHAnsi" w:hAnsiTheme="minorHAnsi" w:cstheme="minorHAnsi"/>
        </w:rPr>
        <w:t xml:space="preserve"> nei confronti del proprio territorio e della figura paterna, cardine della memoria e della costruzione identitaria. Essi custodiscono</w:t>
      </w:r>
      <w:r w:rsidR="003461FA">
        <w:rPr>
          <w:rFonts w:asciiTheme="minorHAnsi" w:hAnsiTheme="minorHAnsi" w:cstheme="minorHAnsi"/>
        </w:rPr>
        <w:t xml:space="preserve"> i</w:t>
      </w:r>
      <w:r w:rsidRPr="00D82473">
        <w:rPr>
          <w:rFonts w:asciiTheme="minorHAnsi" w:hAnsiTheme="minorHAnsi" w:cstheme="minorHAnsi"/>
        </w:rPr>
        <w:t xml:space="preserve"> frammenti di vita e racconti lontani, restituendo colore a</w:t>
      </w:r>
      <w:r w:rsidRPr="00D82473">
        <w:rPr>
          <w:rFonts w:asciiTheme="minorHAnsi" w:hAnsiTheme="minorHAnsi" w:cstheme="minorHAnsi"/>
        </w:rPr>
        <w:t>d</w:t>
      </w:r>
      <w:r w:rsidRPr="00D82473">
        <w:rPr>
          <w:rFonts w:asciiTheme="minorHAnsi" w:hAnsiTheme="minorHAnsi" w:cstheme="minorHAnsi"/>
        </w:rPr>
        <w:t xml:space="preserve"> immagini sbiadite e nuova presenza a luoghi e persone care.</w:t>
      </w:r>
      <w:r w:rsidR="00DC19F4">
        <w:rPr>
          <w:rFonts w:asciiTheme="minorHAnsi" w:hAnsiTheme="minorHAnsi" w:cstheme="minorHAnsi"/>
        </w:rPr>
        <w:t xml:space="preserve"> </w:t>
      </w:r>
      <w:r w:rsidR="003A029F">
        <w:rPr>
          <w:rFonts w:asciiTheme="minorHAnsi" w:hAnsiTheme="minorHAnsi" w:cstheme="minorHAnsi"/>
        </w:rPr>
        <w:t>Il suo è un atto di preservazione della memoria degli individui comuni, quelli che la storia tende a dimenticare.</w:t>
      </w:r>
    </w:p>
    <w:p w14:paraId="1512664A" w14:textId="3680BA11" w:rsidR="009C0C20" w:rsidRDefault="009C0C20" w:rsidP="009C0C20">
      <w:pPr>
        <w:pStyle w:val="NormaleWeb"/>
        <w:jc w:val="both"/>
        <w:rPr>
          <w:rFonts w:ascii="Calibri" w:hAnsi="Calibri" w:cs="Calibri"/>
        </w:rPr>
      </w:pPr>
      <w:r w:rsidRPr="00737A6D">
        <w:rPr>
          <w:rFonts w:ascii="Calibri" w:hAnsi="Calibri" w:cs="Calibri"/>
        </w:rPr>
        <w:t>L</w:t>
      </w:r>
      <w:r w:rsidRPr="00737A6D">
        <w:rPr>
          <w:rFonts w:ascii="Calibri" w:hAnsi="Calibri" w:cs="Calibri"/>
        </w:rPr>
        <w:t xml:space="preserve">'artista tramite le fotografie </w:t>
      </w:r>
      <w:r w:rsidRPr="00737A6D">
        <w:rPr>
          <w:rFonts w:ascii="Calibri" w:hAnsi="Calibri" w:cs="Calibri"/>
        </w:rPr>
        <w:t xml:space="preserve">e i racconti </w:t>
      </w:r>
      <w:r w:rsidRPr="00737A6D">
        <w:rPr>
          <w:rFonts w:ascii="Calibri" w:hAnsi="Calibri" w:cs="Calibri"/>
        </w:rPr>
        <w:t xml:space="preserve">del padre </w:t>
      </w:r>
      <w:r w:rsidRPr="00737A6D">
        <w:rPr>
          <w:rFonts w:ascii="Calibri" w:hAnsi="Calibri" w:cs="Calibri"/>
        </w:rPr>
        <w:t xml:space="preserve">ottantenne, crea un nuovo legame, ancora più profondo, </w:t>
      </w:r>
      <w:r w:rsidRPr="00737A6D">
        <w:rPr>
          <w:rFonts w:ascii="Calibri" w:hAnsi="Calibri" w:cs="Calibri"/>
        </w:rPr>
        <w:t>ricostru</w:t>
      </w:r>
      <w:r w:rsidRPr="00737A6D">
        <w:rPr>
          <w:rFonts w:ascii="Calibri" w:hAnsi="Calibri" w:cs="Calibri"/>
        </w:rPr>
        <w:t>endo</w:t>
      </w:r>
      <w:r w:rsidRPr="00737A6D">
        <w:rPr>
          <w:rFonts w:ascii="Calibri" w:hAnsi="Calibri" w:cs="Calibri"/>
        </w:rPr>
        <w:t xml:space="preserve"> </w:t>
      </w:r>
      <w:r w:rsidRPr="00737A6D">
        <w:rPr>
          <w:rFonts w:ascii="Calibri" w:hAnsi="Calibri" w:cs="Calibri"/>
        </w:rPr>
        <w:t xml:space="preserve">la sua esperienza </w:t>
      </w:r>
      <w:r w:rsidRPr="00737A6D">
        <w:rPr>
          <w:rFonts w:ascii="Calibri" w:hAnsi="Calibri" w:cs="Calibri"/>
        </w:rPr>
        <w:t>d</w:t>
      </w:r>
      <w:r w:rsidRPr="00737A6D">
        <w:rPr>
          <w:rFonts w:ascii="Calibri" w:hAnsi="Calibri" w:cs="Calibri"/>
        </w:rPr>
        <w:t>i</w:t>
      </w:r>
      <w:r w:rsidRPr="00737A6D">
        <w:rPr>
          <w:rFonts w:ascii="Calibri" w:hAnsi="Calibri" w:cs="Calibri"/>
        </w:rPr>
        <w:t xml:space="preserve"> </w:t>
      </w:r>
      <w:r w:rsidRPr="00737A6D">
        <w:rPr>
          <w:rFonts w:ascii="Calibri" w:hAnsi="Calibri" w:cs="Calibri"/>
        </w:rPr>
        <w:t>bambino</w:t>
      </w:r>
      <w:r w:rsidRPr="00737A6D">
        <w:rPr>
          <w:rFonts w:ascii="Calibri" w:hAnsi="Calibri" w:cs="Calibri"/>
        </w:rPr>
        <w:t xml:space="preserve"> </w:t>
      </w:r>
      <w:r w:rsidRPr="00737A6D">
        <w:rPr>
          <w:rFonts w:ascii="Calibri" w:hAnsi="Calibri" w:cs="Calibri"/>
        </w:rPr>
        <w:t>che</w:t>
      </w:r>
      <w:r w:rsidR="006F72D2">
        <w:rPr>
          <w:rFonts w:ascii="Calibri" w:hAnsi="Calibri" w:cs="Calibri"/>
        </w:rPr>
        <w:t xml:space="preserve"> nella metà degli anni </w:t>
      </w:r>
      <w:proofErr w:type="gramStart"/>
      <w:r w:rsidR="006F72D2">
        <w:rPr>
          <w:rFonts w:ascii="Calibri" w:hAnsi="Calibri" w:cs="Calibri"/>
        </w:rPr>
        <w:t xml:space="preserve">cinquanta, </w:t>
      </w:r>
      <w:r w:rsidRPr="00737A6D">
        <w:rPr>
          <w:rFonts w:ascii="Calibri" w:hAnsi="Calibri" w:cs="Calibri"/>
        </w:rPr>
        <w:t xml:space="preserve"> </w:t>
      </w:r>
      <w:r w:rsidRPr="00737A6D">
        <w:rPr>
          <w:rFonts w:ascii="Calibri" w:hAnsi="Calibri" w:cs="Calibri"/>
        </w:rPr>
        <w:t>lascia</w:t>
      </w:r>
      <w:proofErr w:type="gramEnd"/>
      <w:r w:rsidRPr="00737A6D">
        <w:rPr>
          <w:rFonts w:ascii="Calibri" w:hAnsi="Calibri" w:cs="Calibri"/>
        </w:rPr>
        <w:t xml:space="preserve"> il suo paese nativo e la sua famiglia per intraprendere la strada del seminario.</w:t>
      </w:r>
      <w:r w:rsidR="003A029F">
        <w:rPr>
          <w:rFonts w:ascii="Calibri" w:hAnsi="Calibri" w:cs="Calibri"/>
        </w:rPr>
        <w:t xml:space="preserve"> </w:t>
      </w:r>
    </w:p>
    <w:p w14:paraId="228EFC9C" w14:textId="51278A46" w:rsidR="003A029F" w:rsidRPr="00737A6D" w:rsidRDefault="002D0F8B" w:rsidP="009C0C20">
      <w:pPr>
        <w:pStyle w:val="NormaleWeb"/>
        <w:jc w:val="both"/>
        <w:rPr>
          <w:rFonts w:ascii="Calibri" w:hAnsi="Calibri" w:cs="Calibri"/>
        </w:rPr>
      </w:pPr>
      <w:r>
        <w:rPr>
          <w:rFonts w:ascii="Calibri" w:hAnsi="Calibri" w:cs="Calibri"/>
        </w:rPr>
        <w:t>U</w:t>
      </w:r>
      <w:r w:rsidR="003A029F">
        <w:rPr>
          <w:rFonts w:ascii="Calibri" w:hAnsi="Calibri" w:cs="Calibri"/>
        </w:rPr>
        <w:t xml:space="preserve">na </w:t>
      </w:r>
      <w:r w:rsidR="00E33620">
        <w:rPr>
          <w:rFonts w:ascii="Calibri" w:hAnsi="Calibri" w:cs="Calibri"/>
        </w:rPr>
        <w:t>“</w:t>
      </w:r>
      <w:r w:rsidR="003A029F">
        <w:rPr>
          <w:rFonts w:ascii="Calibri" w:hAnsi="Calibri" w:cs="Calibri"/>
        </w:rPr>
        <w:t>piccola memoria</w:t>
      </w:r>
      <w:r w:rsidR="00E33620">
        <w:rPr>
          <w:rFonts w:ascii="Calibri" w:hAnsi="Calibri" w:cs="Calibri"/>
        </w:rPr>
        <w:t>”</w:t>
      </w:r>
      <w:r w:rsidR="003A029F">
        <w:rPr>
          <w:rFonts w:ascii="Calibri" w:hAnsi="Calibri" w:cs="Calibri"/>
        </w:rPr>
        <w:t xml:space="preserve"> </w:t>
      </w:r>
      <w:r w:rsidR="00E33620">
        <w:rPr>
          <w:rFonts w:ascii="Calibri" w:hAnsi="Calibri" w:cs="Calibri"/>
        </w:rPr>
        <w:t>scolpita nell’argilla si fa universale, diventa archivio dell’anima e reliquia, un punto di contatto eterno tra padre e figli</w:t>
      </w:r>
      <w:r w:rsidR="002403C6">
        <w:rPr>
          <w:rFonts w:ascii="Calibri" w:hAnsi="Calibri" w:cs="Calibri"/>
        </w:rPr>
        <w:t>o.</w:t>
      </w:r>
    </w:p>
    <w:p w14:paraId="40202796" w14:textId="77777777" w:rsidR="00DC19F4" w:rsidRPr="00D82473" w:rsidRDefault="00DC19F4" w:rsidP="00AA3BB7">
      <w:pPr>
        <w:pStyle w:val="NormaleWeb"/>
        <w:jc w:val="both"/>
        <w:rPr>
          <w:rFonts w:asciiTheme="minorHAnsi" w:hAnsiTheme="minorHAnsi" w:cstheme="minorHAnsi"/>
        </w:rPr>
      </w:pPr>
    </w:p>
    <w:p w14:paraId="3367F29A" w14:textId="77777777" w:rsidR="00B61FCE" w:rsidRDefault="00B61FCE" w:rsidP="00AA3BB7">
      <w:pPr>
        <w:pStyle w:val="NormaleWeb"/>
        <w:jc w:val="both"/>
        <w:rPr>
          <w:rFonts w:asciiTheme="minorHAnsi" w:hAnsiTheme="minorHAnsi" w:cstheme="minorHAnsi"/>
          <w:highlight w:val="cyan"/>
        </w:rPr>
      </w:pPr>
    </w:p>
    <w:p w14:paraId="70407EA5" w14:textId="77777777" w:rsidR="00B61FCE" w:rsidRDefault="00B61FCE" w:rsidP="00AA3BB7">
      <w:pPr>
        <w:pStyle w:val="NormaleWeb"/>
        <w:jc w:val="both"/>
        <w:rPr>
          <w:rFonts w:asciiTheme="minorHAnsi" w:hAnsiTheme="minorHAnsi" w:cstheme="minorHAnsi"/>
          <w:highlight w:val="cyan"/>
        </w:rPr>
      </w:pPr>
    </w:p>
    <w:p w14:paraId="4F180AB6" w14:textId="77777777" w:rsidR="00B61FCE" w:rsidRDefault="00B61FCE" w:rsidP="00AA3BB7">
      <w:pPr>
        <w:pStyle w:val="NormaleWeb"/>
        <w:jc w:val="both"/>
        <w:rPr>
          <w:rFonts w:asciiTheme="minorHAnsi" w:hAnsiTheme="minorHAnsi" w:cstheme="minorHAnsi"/>
          <w:highlight w:val="cyan"/>
        </w:rPr>
      </w:pPr>
    </w:p>
    <w:p w14:paraId="3C89A6B6" w14:textId="77777777" w:rsidR="00B61FCE" w:rsidRDefault="00B61FCE" w:rsidP="00AA3BB7">
      <w:pPr>
        <w:pStyle w:val="NormaleWeb"/>
        <w:jc w:val="both"/>
        <w:rPr>
          <w:rFonts w:asciiTheme="minorHAnsi" w:hAnsiTheme="minorHAnsi" w:cstheme="minorHAnsi"/>
          <w:highlight w:val="cyan"/>
        </w:rPr>
      </w:pPr>
    </w:p>
    <w:p w14:paraId="6E1FEBC3" w14:textId="77777777" w:rsidR="00B61FCE" w:rsidRDefault="00B61FCE" w:rsidP="00AA3BB7">
      <w:pPr>
        <w:pStyle w:val="NormaleWeb"/>
        <w:jc w:val="both"/>
        <w:rPr>
          <w:rFonts w:asciiTheme="minorHAnsi" w:hAnsiTheme="minorHAnsi" w:cstheme="minorHAnsi"/>
          <w:highlight w:val="cyan"/>
        </w:rPr>
      </w:pPr>
    </w:p>
    <w:p w14:paraId="16C659A6" w14:textId="77777777" w:rsidR="00B61FCE" w:rsidRDefault="00B61FCE" w:rsidP="00AA3BB7">
      <w:pPr>
        <w:pStyle w:val="NormaleWeb"/>
        <w:jc w:val="both"/>
        <w:rPr>
          <w:rFonts w:asciiTheme="minorHAnsi" w:hAnsiTheme="minorHAnsi" w:cstheme="minorHAnsi"/>
          <w:highlight w:val="cyan"/>
        </w:rPr>
      </w:pPr>
    </w:p>
    <w:p w14:paraId="43EEB402" w14:textId="77777777" w:rsidR="00B61FCE" w:rsidRDefault="00B61FCE" w:rsidP="00AA3BB7">
      <w:pPr>
        <w:pStyle w:val="NormaleWeb"/>
        <w:jc w:val="both"/>
        <w:rPr>
          <w:rFonts w:asciiTheme="minorHAnsi" w:hAnsiTheme="minorHAnsi" w:cstheme="minorHAnsi"/>
          <w:highlight w:val="cyan"/>
        </w:rPr>
      </w:pPr>
    </w:p>
    <w:p w14:paraId="4212F4DF" w14:textId="77777777" w:rsidR="00B61FCE" w:rsidRDefault="00B61FCE" w:rsidP="00AA3BB7">
      <w:pPr>
        <w:pStyle w:val="NormaleWeb"/>
        <w:jc w:val="both"/>
        <w:rPr>
          <w:rFonts w:asciiTheme="minorHAnsi" w:hAnsiTheme="minorHAnsi" w:cstheme="minorHAnsi"/>
          <w:highlight w:val="cyan"/>
        </w:rPr>
      </w:pPr>
    </w:p>
    <w:p w14:paraId="4319F061" w14:textId="77777777" w:rsidR="00B61FCE" w:rsidRDefault="00B61FCE" w:rsidP="00AA3BB7">
      <w:pPr>
        <w:pStyle w:val="NormaleWeb"/>
        <w:jc w:val="both"/>
        <w:rPr>
          <w:rFonts w:asciiTheme="minorHAnsi" w:hAnsiTheme="minorHAnsi" w:cstheme="minorHAnsi"/>
          <w:highlight w:val="cyan"/>
        </w:rPr>
      </w:pPr>
    </w:p>
    <w:p w14:paraId="67AD15AE" w14:textId="77777777" w:rsidR="00B61FCE" w:rsidRDefault="00B61FCE" w:rsidP="00AA3BB7">
      <w:pPr>
        <w:pStyle w:val="NormaleWeb"/>
        <w:jc w:val="both"/>
        <w:rPr>
          <w:rFonts w:asciiTheme="minorHAnsi" w:hAnsiTheme="minorHAnsi" w:cstheme="minorHAnsi"/>
          <w:highlight w:val="cyan"/>
        </w:rPr>
      </w:pPr>
    </w:p>
    <w:p w14:paraId="1DC6AC5B" w14:textId="77777777" w:rsidR="00B61FCE" w:rsidRDefault="00B61FCE" w:rsidP="00AA3BB7">
      <w:pPr>
        <w:pStyle w:val="NormaleWeb"/>
        <w:jc w:val="both"/>
        <w:rPr>
          <w:rFonts w:asciiTheme="minorHAnsi" w:hAnsiTheme="minorHAnsi" w:cstheme="minorHAnsi"/>
          <w:highlight w:val="cyan"/>
        </w:rPr>
      </w:pPr>
    </w:p>
    <w:p w14:paraId="42BF71C8" w14:textId="77777777" w:rsidR="00B61FCE" w:rsidRDefault="00B61FCE" w:rsidP="00AA3BB7">
      <w:pPr>
        <w:pStyle w:val="NormaleWeb"/>
        <w:jc w:val="both"/>
        <w:rPr>
          <w:rFonts w:asciiTheme="minorHAnsi" w:hAnsiTheme="minorHAnsi" w:cstheme="minorHAnsi"/>
          <w:highlight w:val="cyan"/>
        </w:rPr>
      </w:pPr>
    </w:p>
    <w:p w14:paraId="6115AE23" w14:textId="77777777" w:rsidR="00B61FCE" w:rsidRDefault="00B61FCE" w:rsidP="00AA3BB7">
      <w:pPr>
        <w:pStyle w:val="NormaleWeb"/>
        <w:jc w:val="both"/>
        <w:rPr>
          <w:rFonts w:asciiTheme="minorHAnsi" w:hAnsiTheme="minorHAnsi" w:cstheme="minorHAnsi"/>
          <w:highlight w:val="cyan"/>
        </w:rPr>
      </w:pPr>
    </w:p>
    <w:p w14:paraId="2FF3D5E9" w14:textId="77777777" w:rsidR="00B61FCE" w:rsidRDefault="00B61FCE" w:rsidP="00AA3BB7">
      <w:pPr>
        <w:pStyle w:val="NormaleWeb"/>
        <w:jc w:val="both"/>
        <w:rPr>
          <w:rFonts w:asciiTheme="minorHAnsi" w:hAnsiTheme="minorHAnsi" w:cstheme="minorHAnsi"/>
          <w:highlight w:val="cyan"/>
        </w:rPr>
      </w:pPr>
    </w:p>
    <w:p w14:paraId="27E31C1E" w14:textId="77777777" w:rsidR="00B61FCE" w:rsidRDefault="00B61FCE" w:rsidP="00AA3BB7">
      <w:pPr>
        <w:pStyle w:val="NormaleWeb"/>
        <w:jc w:val="both"/>
        <w:rPr>
          <w:rFonts w:asciiTheme="minorHAnsi" w:hAnsiTheme="minorHAnsi" w:cstheme="minorHAnsi"/>
          <w:highlight w:val="cyan"/>
        </w:rPr>
      </w:pPr>
    </w:p>
    <w:p w14:paraId="62723020" w14:textId="77777777" w:rsidR="00B61FCE" w:rsidRDefault="00B61FCE" w:rsidP="00AA3BB7">
      <w:pPr>
        <w:pStyle w:val="NormaleWeb"/>
        <w:jc w:val="both"/>
        <w:rPr>
          <w:rFonts w:asciiTheme="minorHAnsi" w:hAnsiTheme="minorHAnsi" w:cstheme="minorHAnsi"/>
          <w:highlight w:val="cyan"/>
        </w:rPr>
      </w:pPr>
    </w:p>
    <w:p w14:paraId="7C72D5FB" w14:textId="77777777" w:rsidR="00B61FCE" w:rsidRDefault="00B61FCE" w:rsidP="00AA3BB7">
      <w:pPr>
        <w:pStyle w:val="NormaleWeb"/>
        <w:jc w:val="both"/>
        <w:rPr>
          <w:rFonts w:asciiTheme="minorHAnsi" w:hAnsiTheme="minorHAnsi" w:cstheme="minorHAnsi"/>
          <w:highlight w:val="cyan"/>
        </w:rPr>
      </w:pPr>
    </w:p>
    <w:p w14:paraId="674A62F7" w14:textId="51AD3263" w:rsidR="00AA3BB7" w:rsidRPr="00B61FCE" w:rsidRDefault="00AA3BB7" w:rsidP="00AA3BB7">
      <w:pPr>
        <w:pStyle w:val="NormaleWeb"/>
        <w:jc w:val="both"/>
        <w:rPr>
          <w:rFonts w:asciiTheme="minorHAnsi" w:hAnsiTheme="minorHAnsi" w:cstheme="minorHAnsi"/>
          <w:highlight w:val="cyan"/>
        </w:rPr>
      </w:pPr>
      <w:r w:rsidRPr="00B61FCE">
        <w:rPr>
          <w:rFonts w:asciiTheme="minorHAnsi" w:hAnsiTheme="minorHAnsi" w:cstheme="minorHAnsi"/>
          <w:highlight w:val="cyan"/>
        </w:rPr>
        <w:t>Accanto ai Teatrini, Petean presenterà diverse sculture dedicate ai luoghi in cui la sua famiglia ha vissuto, accedendo ai ricordi d’infanzia e instaurando un dialogo ideale con altri artisti del territorio, come Giuseppe Zigaina, che nelle sue opere indaga la laguna, il fiume, il mondo rurale, la figura del padre, le lotte sociali, il silenzio delle campagne e le istanze delle persone dimenticate.</w:t>
      </w:r>
    </w:p>
    <w:p w14:paraId="1A90C63D" w14:textId="01FF0F6C" w:rsidR="003B7768" w:rsidRPr="00B61FCE" w:rsidRDefault="003B7768" w:rsidP="00AA3BB7">
      <w:pPr>
        <w:pStyle w:val="NormaleWeb"/>
        <w:jc w:val="both"/>
        <w:rPr>
          <w:rFonts w:asciiTheme="minorHAnsi" w:hAnsiTheme="minorHAnsi" w:cstheme="minorHAnsi"/>
          <w:highlight w:val="cyan"/>
        </w:rPr>
      </w:pPr>
      <w:r w:rsidRPr="00B61FCE">
        <w:rPr>
          <w:rFonts w:asciiTheme="minorHAnsi" w:hAnsiTheme="minorHAnsi" w:cstheme="minorHAnsi"/>
          <w:highlight w:val="cyan"/>
        </w:rPr>
        <w:t xml:space="preserve">Rappresentazioni che non vogliono essere solo descrizioni ma metafisiche di luoghi e persone che non ci sono più. </w:t>
      </w:r>
    </w:p>
    <w:p w14:paraId="4DDE606C" w14:textId="23918BD0" w:rsidR="003B7768" w:rsidRPr="00B61FCE" w:rsidRDefault="003B7768" w:rsidP="00AA3BB7">
      <w:pPr>
        <w:pStyle w:val="NormaleWeb"/>
        <w:jc w:val="both"/>
        <w:rPr>
          <w:rFonts w:asciiTheme="minorHAnsi" w:hAnsiTheme="minorHAnsi" w:cstheme="minorHAnsi"/>
          <w:highlight w:val="cyan"/>
        </w:rPr>
      </w:pPr>
      <w:r w:rsidRPr="00B61FCE">
        <w:rPr>
          <w:rFonts w:asciiTheme="minorHAnsi" w:hAnsiTheme="minorHAnsi" w:cstheme="minorHAnsi"/>
          <w:highlight w:val="cyan"/>
        </w:rPr>
        <w:t xml:space="preserve">Piazze </w:t>
      </w:r>
      <w:proofErr w:type="gramStart"/>
      <w:r w:rsidRPr="00B61FCE">
        <w:rPr>
          <w:rFonts w:asciiTheme="minorHAnsi" w:hAnsiTheme="minorHAnsi" w:cstheme="minorHAnsi"/>
          <w:highlight w:val="cyan"/>
        </w:rPr>
        <w:t>metafisiche :</w:t>
      </w:r>
      <w:proofErr w:type="gramEnd"/>
      <w:r w:rsidRPr="00B61FCE">
        <w:rPr>
          <w:rFonts w:asciiTheme="minorHAnsi" w:hAnsiTheme="minorHAnsi" w:cstheme="minorHAnsi"/>
          <w:highlight w:val="cyan"/>
        </w:rPr>
        <w:t xml:space="preserve"> deserte sospese in un tempo bloccato e </w:t>
      </w:r>
      <w:proofErr w:type="spellStart"/>
      <w:r w:rsidRPr="00B61FCE">
        <w:rPr>
          <w:rFonts w:asciiTheme="minorHAnsi" w:hAnsiTheme="minorHAnsi" w:cstheme="minorHAnsi"/>
          <w:highlight w:val="cyan"/>
        </w:rPr>
        <w:t>caraterizzate</w:t>
      </w:r>
      <w:proofErr w:type="spellEnd"/>
      <w:r w:rsidRPr="00B61FCE">
        <w:rPr>
          <w:rFonts w:asciiTheme="minorHAnsi" w:hAnsiTheme="minorHAnsi" w:cstheme="minorHAnsi"/>
          <w:highlight w:val="cyan"/>
        </w:rPr>
        <w:t xml:space="preserve"> da </w:t>
      </w:r>
      <w:proofErr w:type="spellStart"/>
      <w:r w:rsidRPr="00B61FCE">
        <w:rPr>
          <w:rFonts w:asciiTheme="minorHAnsi" w:hAnsiTheme="minorHAnsi" w:cstheme="minorHAnsi"/>
          <w:highlight w:val="cyan"/>
        </w:rPr>
        <w:t>archittetture</w:t>
      </w:r>
      <w:proofErr w:type="spellEnd"/>
      <w:r w:rsidRPr="00B61FCE">
        <w:rPr>
          <w:rFonts w:asciiTheme="minorHAnsi" w:hAnsiTheme="minorHAnsi" w:cstheme="minorHAnsi"/>
          <w:highlight w:val="cyan"/>
        </w:rPr>
        <w:t xml:space="preserve"> fatiscenti. Il loro significato profondo risiede nella volontà di </w:t>
      </w:r>
      <w:proofErr w:type="gramStart"/>
      <w:r w:rsidRPr="00B61FCE">
        <w:rPr>
          <w:rFonts w:asciiTheme="minorHAnsi" w:hAnsiTheme="minorHAnsi" w:cstheme="minorHAnsi"/>
          <w:highlight w:val="cyan"/>
        </w:rPr>
        <w:t>indagare  l’oltre</w:t>
      </w:r>
      <w:proofErr w:type="gramEnd"/>
      <w:r w:rsidRPr="00B61FCE">
        <w:rPr>
          <w:rFonts w:asciiTheme="minorHAnsi" w:hAnsiTheme="minorHAnsi" w:cstheme="minorHAnsi"/>
          <w:highlight w:val="cyan"/>
        </w:rPr>
        <w:t xml:space="preserve"> del reale, creando un </w:t>
      </w:r>
      <w:proofErr w:type="spellStart"/>
      <w:r w:rsidRPr="00B61FCE">
        <w:rPr>
          <w:rFonts w:asciiTheme="minorHAnsi" w:hAnsiTheme="minorHAnsi" w:cstheme="minorHAnsi"/>
          <w:highlight w:val="cyan"/>
        </w:rPr>
        <w:t>sesno</w:t>
      </w:r>
      <w:proofErr w:type="spellEnd"/>
      <w:r w:rsidRPr="00B61FCE">
        <w:rPr>
          <w:rFonts w:asciiTheme="minorHAnsi" w:hAnsiTheme="minorHAnsi" w:cstheme="minorHAnsi"/>
          <w:highlight w:val="cyan"/>
        </w:rPr>
        <w:t xml:space="preserve"> di spaesamento, </w:t>
      </w:r>
      <w:proofErr w:type="spellStart"/>
      <w:r w:rsidRPr="00B61FCE">
        <w:rPr>
          <w:rFonts w:asciiTheme="minorHAnsi" w:hAnsiTheme="minorHAnsi" w:cstheme="minorHAnsi"/>
          <w:highlight w:val="cyan"/>
        </w:rPr>
        <w:t>malicnonia</w:t>
      </w:r>
      <w:proofErr w:type="spellEnd"/>
      <w:r w:rsidRPr="00B61FCE">
        <w:rPr>
          <w:rFonts w:asciiTheme="minorHAnsi" w:hAnsiTheme="minorHAnsi" w:cstheme="minorHAnsi"/>
          <w:highlight w:val="cyan"/>
        </w:rPr>
        <w:t xml:space="preserve"> ed enigma. Trasformando le città in scenari teatrali silenziosi e carichi di un misterioso significato esistenziale. Dove la natura ha cancellato l’</w:t>
      </w:r>
      <w:proofErr w:type="spellStart"/>
      <w:r w:rsidRPr="00B61FCE">
        <w:rPr>
          <w:rFonts w:asciiTheme="minorHAnsi" w:hAnsiTheme="minorHAnsi" w:cstheme="minorHAnsi"/>
          <w:highlight w:val="cyan"/>
        </w:rPr>
        <w:t>eistenza</w:t>
      </w:r>
      <w:proofErr w:type="spellEnd"/>
      <w:r w:rsidRPr="00B61FCE">
        <w:rPr>
          <w:rFonts w:asciiTheme="minorHAnsi" w:hAnsiTheme="minorHAnsi" w:cstheme="minorHAnsi"/>
          <w:highlight w:val="cyan"/>
        </w:rPr>
        <w:t xml:space="preserve"> </w:t>
      </w:r>
      <w:proofErr w:type="spellStart"/>
      <w:r w:rsidRPr="00B61FCE">
        <w:rPr>
          <w:rFonts w:asciiTheme="minorHAnsi" w:hAnsiTheme="minorHAnsi" w:cstheme="minorHAnsi"/>
          <w:highlight w:val="cyan"/>
        </w:rPr>
        <w:t>vsiva</w:t>
      </w:r>
      <w:proofErr w:type="spellEnd"/>
      <w:r w:rsidRPr="00B61FCE">
        <w:rPr>
          <w:rFonts w:asciiTheme="minorHAnsi" w:hAnsiTheme="minorHAnsi" w:cstheme="minorHAnsi"/>
          <w:highlight w:val="cyan"/>
        </w:rPr>
        <w:t xml:space="preserve"> degli edifici </w:t>
      </w:r>
      <w:proofErr w:type="spellStart"/>
      <w:r w:rsidRPr="00B61FCE">
        <w:rPr>
          <w:rFonts w:asciiTheme="minorHAnsi" w:hAnsiTheme="minorHAnsi" w:cstheme="minorHAnsi"/>
          <w:highlight w:val="cyan"/>
        </w:rPr>
        <w:t>irprendendosi</w:t>
      </w:r>
      <w:proofErr w:type="spellEnd"/>
      <w:r w:rsidRPr="00B61FCE">
        <w:rPr>
          <w:rFonts w:asciiTheme="minorHAnsi" w:hAnsiTheme="minorHAnsi" w:cstheme="minorHAnsi"/>
          <w:highlight w:val="cyan"/>
        </w:rPr>
        <w:t xml:space="preserve"> il suo spazio </w:t>
      </w:r>
      <w:proofErr w:type="spellStart"/>
      <w:r w:rsidRPr="00B61FCE">
        <w:rPr>
          <w:rFonts w:asciiTheme="minorHAnsi" w:hAnsiTheme="minorHAnsi" w:cstheme="minorHAnsi"/>
          <w:highlight w:val="cyan"/>
        </w:rPr>
        <w:t>fagocitanto</w:t>
      </w:r>
      <w:proofErr w:type="spellEnd"/>
      <w:r w:rsidRPr="00B61FCE">
        <w:rPr>
          <w:rFonts w:asciiTheme="minorHAnsi" w:hAnsiTheme="minorHAnsi" w:cstheme="minorHAnsi"/>
          <w:highlight w:val="cyan"/>
        </w:rPr>
        <w:t xml:space="preserve"> la memoria.</w:t>
      </w:r>
      <w:r w:rsidR="00B2140E" w:rsidRPr="00B61FCE">
        <w:rPr>
          <w:rFonts w:asciiTheme="minorHAnsi" w:hAnsiTheme="minorHAnsi" w:cstheme="minorHAnsi"/>
          <w:highlight w:val="cyan"/>
        </w:rPr>
        <w:t xml:space="preserve"> Silenzio</w:t>
      </w:r>
    </w:p>
    <w:p w14:paraId="46E542CE" w14:textId="19586089" w:rsidR="00B2140E" w:rsidRPr="00B61FCE" w:rsidRDefault="00B2140E" w:rsidP="00AA3BB7">
      <w:pPr>
        <w:pStyle w:val="NormaleWeb"/>
        <w:jc w:val="both"/>
        <w:rPr>
          <w:rFonts w:asciiTheme="minorHAnsi" w:hAnsiTheme="minorHAnsi" w:cstheme="minorHAnsi"/>
          <w:highlight w:val="cyan"/>
        </w:rPr>
      </w:pPr>
      <w:r w:rsidRPr="00B61FCE">
        <w:rPr>
          <w:rFonts w:asciiTheme="minorHAnsi" w:hAnsiTheme="minorHAnsi" w:cstheme="minorHAnsi"/>
          <w:highlight w:val="cyan"/>
        </w:rPr>
        <w:t xml:space="preserve">Luoghi quasi privi di </w:t>
      </w:r>
      <w:proofErr w:type="spellStart"/>
      <w:r w:rsidRPr="00B61FCE">
        <w:rPr>
          <w:rFonts w:asciiTheme="minorHAnsi" w:hAnsiTheme="minorHAnsi" w:cstheme="minorHAnsi"/>
          <w:highlight w:val="cyan"/>
        </w:rPr>
        <w:t>di</w:t>
      </w:r>
      <w:proofErr w:type="spellEnd"/>
      <w:r w:rsidRPr="00B61FCE">
        <w:rPr>
          <w:rFonts w:asciiTheme="minorHAnsi" w:hAnsiTheme="minorHAnsi" w:cstheme="minorHAnsi"/>
          <w:highlight w:val="cyan"/>
        </w:rPr>
        <w:t xml:space="preserve"> vita umana </w:t>
      </w:r>
      <w:proofErr w:type="spellStart"/>
      <w:r w:rsidRPr="00B61FCE">
        <w:rPr>
          <w:rFonts w:asciiTheme="minorHAnsi" w:hAnsiTheme="minorHAnsi" w:cstheme="minorHAnsi"/>
          <w:highlight w:val="cyan"/>
        </w:rPr>
        <w:t>Palcosenici</w:t>
      </w:r>
      <w:proofErr w:type="spellEnd"/>
      <w:r w:rsidRPr="00B61FCE">
        <w:rPr>
          <w:rFonts w:asciiTheme="minorHAnsi" w:hAnsiTheme="minorHAnsi" w:cstheme="minorHAnsi"/>
          <w:highlight w:val="cyan"/>
        </w:rPr>
        <w:t xml:space="preserve"> in attesa di un evento che non accade mai</w:t>
      </w:r>
    </w:p>
    <w:p w14:paraId="2A645288" w14:textId="1EB431E4" w:rsidR="003B7768" w:rsidRPr="00B61FCE" w:rsidRDefault="00B2140E" w:rsidP="00AA3BB7">
      <w:pPr>
        <w:pStyle w:val="NormaleWeb"/>
        <w:jc w:val="both"/>
        <w:rPr>
          <w:rFonts w:asciiTheme="minorHAnsi" w:hAnsiTheme="minorHAnsi" w:cstheme="minorHAnsi"/>
          <w:highlight w:val="cyan"/>
        </w:rPr>
      </w:pPr>
      <w:r w:rsidRPr="00B61FCE">
        <w:rPr>
          <w:rFonts w:asciiTheme="minorHAnsi" w:hAnsiTheme="minorHAnsi" w:cstheme="minorHAnsi"/>
          <w:highlight w:val="cyan"/>
        </w:rPr>
        <w:t>Luoghi periferia che si spopolano e spariscono</w:t>
      </w:r>
    </w:p>
    <w:p w14:paraId="29453C09" w14:textId="018455F6" w:rsidR="00B2140E" w:rsidRPr="00B61FCE" w:rsidRDefault="00B2140E" w:rsidP="00AA3BB7">
      <w:pPr>
        <w:pStyle w:val="NormaleWeb"/>
        <w:jc w:val="both"/>
        <w:rPr>
          <w:rFonts w:asciiTheme="minorHAnsi" w:hAnsiTheme="minorHAnsi" w:cstheme="minorHAnsi"/>
          <w:highlight w:val="cyan"/>
        </w:rPr>
      </w:pPr>
      <w:proofErr w:type="spellStart"/>
      <w:r w:rsidRPr="00B61FCE">
        <w:rPr>
          <w:rFonts w:asciiTheme="minorHAnsi" w:hAnsiTheme="minorHAnsi" w:cstheme="minorHAnsi"/>
          <w:highlight w:val="cyan"/>
        </w:rPr>
        <w:t>Cività</w:t>
      </w:r>
      <w:proofErr w:type="spellEnd"/>
      <w:r w:rsidRPr="00B61FCE">
        <w:rPr>
          <w:rFonts w:asciiTheme="minorHAnsi" w:hAnsiTheme="minorHAnsi" w:cstheme="minorHAnsi"/>
          <w:highlight w:val="cyan"/>
        </w:rPr>
        <w:t xml:space="preserve"> rurali di una volta l’importanza della religione, elementi della sacralità </w:t>
      </w:r>
    </w:p>
    <w:p w14:paraId="2BC381C3" w14:textId="3F11D6A5" w:rsidR="00AA3BB7" w:rsidRPr="00B61FCE" w:rsidRDefault="00AA3BB7" w:rsidP="00AA3BB7">
      <w:pPr>
        <w:pStyle w:val="NormaleWeb"/>
        <w:jc w:val="both"/>
        <w:rPr>
          <w:rFonts w:asciiTheme="minorHAnsi" w:hAnsiTheme="minorHAnsi" w:cstheme="minorHAnsi"/>
          <w:highlight w:val="cyan"/>
        </w:rPr>
      </w:pPr>
      <w:r w:rsidRPr="00B61FCE">
        <w:rPr>
          <w:rFonts w:asciiTheme="minorHAnsi" w:hAnsiTheme="minorHAnsi" w:cstheme="minorHAnsi"/>
          <w:highlight w:val="cyan"/>
        </w:rPr>
        <w:t>Petean ha progressivamente interiorizzato tali tematiche, radicandole nella propria dimensione esistenziale e nella sua sensibilità culturale, fino a farne il nucleo generativo della propria ricerca artistica. In questa prospettiva, ogni elemento concorre a delineare una narrazione insieme privata e corale, intima e collettiva, dove la memoria individuale si intreccia con la storia sociale e culturale del territorio.</w:t>
      </w:r>
    </w:p>
    <w:p w14:paraId="0655DC20" w14:textId="77777777" w:rsidR="00AA3BB7" w:rsidRPr="008B0547" w:rsidRDefault="00AA3BB7" w:rsidP="00AA3BB7">
      <w:pPr>
        <w:pStyle w:val="NormaleWeb"/>
        <w:jc w:val="both"/>
        <w:rPr>
          <w:rFonts w:asciiTheme="minorHAnsi" w:hAnsiTheme="minorHAnsi" w:cstheme="minorHAnsi"/>
        </w:rPr>
      </w:pPr>
      <w:r w:rsidRPr="00B61FCE">
        <w:rPr>
          <w:rFonts w:asciiTheme="minorHAnsi" w:hAnsiTheme="minorHAnsi" w:cstheme="minorHAnsi"/>
          <w:highlight w:val="cyan"/>
        </w:rPr>
        <w:t xml:space="preserve">Da questa consapevolezza nasce la partecipazione con l’opera </w:t>
      </w:r>
      <w:r w:rsidRPr="00B61FCE">
        <w:rPr>
          <w:rStyle w:val="Enfasicorsivo"/>
          <w:rFonts w:asciiTheme="minorHAnsi" w:hAnsiTheme="minorHAnsi" w:cstheme="minorHAnsi"/>
          <w:highlight w:val="cyan"/>
        </w:rPr>
        <w:t>Siamo noi in fuga</w:t>
      </w:r>
      <w:r w:rsidRPr="00B61FCE">
        <w:rPr>
          <w:rFonts w:asciiTheme="minorHAnsi" w:hAnsiTheme="minorHAnsi" w:cstheme="minorHAnsi"/>
          <w:highlight w:val="cyan"/>
        </w:rPr>
        <w:t xml:space="preserve"> allo storico Premio Suzzara, contesto che, fin dalle sue origini, ha rappresentato un luogo privilegiato di confronto per artisti capaci di interrogare criticamente le trasformazioni sociali e politiche del proprio tempo.</w:t>
      </w:r>
    </w:p>
    <w:p w14:paraId="26EA79A4" w14:textId="77777777" w:rsidR="00AA3BB7" w:rsidRPr="008B0547" w:rsidRDefault="00AA3BB7" w:rsidP="00AA3BB7">
      <w:pPr>
        <w:pStyle w:val="NormaleWeb"/>
        <w:jc w:val="both"/>
        <w:rPr>
          <w:rFonts w:asciiTheme="minorHAnsi" w:hAnsiTheme="minorHAnsi" w:cstheme="minorHAnsi"/>
        </w:rPr>
      </w:pPr>
      <w:r w:rsidRPr="008B0547">
        <w:rPr>
          <w:rFonts w:asciiTheme="minorHAnsi" w:hAnsiTheme="minorHAnsi" w:cstheme="minorHAnsi"/>
        </w:rPr>
        <w:t>In continuità con tale tradizione, l’opera si configura come un dispositivo insieme poetico e civile: una riflessione sulla condizione contemporanea, nella quale emerge con forza l’urgenza di non smarrire il senso di umanità e la responsabilità collettiva. La sua acquisizione e l’ingresso nel Catalogo del Museo del Premio Suzzara sanciscono non solo il valore formale del lavoro, ma anche la sua rilevanza nel dibattito culturale e la piena consapevolezza del ruolo pubblico dell’arte.</w:t>
      </w:r>
    </w:p>
    <w:p w14:paraId="0C493D08" w14:textId="51916BE0" w:rsidR="00AA3BB7" w:rsidRPr="008B0547" w:rsidRDefault="00AA3BB7" w:rsidP="00AA3BB7">
      <w:pPr>
        <w:pStyle w:val="NormaleWeb"/>
        <w:jc w:val="both"/>
        <w:rPr>
          <w:rFonts w:asciiTheme="minorHAnsi" w:hAnsiTheme="minorHAnsi" w:cstheme="minorHAnsi"/>
        </w:rPr>
      </w:pPr>
      <w:r w:rsidRPr="008B0547">
        <w:rPr>
          <w:rFonts w:asciiTheme="minorHAnsi" w:hAnsiTheme="minorHAnsi" w:cstheme="minorHAnsi"/>
        </w:rPr>
        <w:lastRenderedPageBreak/>
        <w:t>Il dialogo costituisce da sempre il motore creativo di Petean. I Teatrini in terracotta custodiscono infatti la memoria di incontri e conversazioni, spesso intimi, che si svolgono in uno dei luoghi più misteriosi e carichi di incanto: lo studio dell’artista. Qui prende forma uno stato di sospensione tra ciò che ancora non è e ciò che sarà</w:t>
      </w:r>
      <w:r w:rsidRPr="00207D8E">
        <w:rPr>
          <w:rFonts w:asciiTheme="minorHAnsi" w:hAnsiTheme="minorHAnsi" w:cstheme="minorHAnsi"/>
        </w:rPr>
        <w:t>, uno spazio</w:t>
      </w:r>
      <w:r w:rsidR="00BD1E92" w:rsidRPr="00207D8E">
        <w:rPr>
          <w:rFonts w:asciiTheme="minorHAnsi" w:hAnsiTheme="minorHAnsi" w:cstheme="minorHAnsi"/>
        </w:rPr>
        <w:t xml:space="preserve"> in cui è possibile vivere il momento in cui avviene la più misteriosa esplosione dell’interiorità di un essere umano: la creazione.</w:t>
      </w:r>
    </w:p>
    <w:p w14:paraId="70B71513" w14:textId="77777777" w:rsidR="00AA3BB7" w:rsidRPr="008B0547" w:rsidRDefault="00AA3BB7" w:rsidP="00AA3BB7">
      <w:pPr>
        <w:pStyle w:val="NormaleWeb"/>
        <w:jc w:val="both"/>
        <w:rPr>
          <w:rFonts w:asciiTheme="minorHAnsi" w:hAnsiTheme="minorHAnsi" w:cstheme="minorHAnsi"/>
        </w:rPr>
      </w:pPr>
      <w:r w:rsidRPr="008B0547">
        <w:rPr>
          <w:rFonts w:asciiTheme="minorHAnsi" w:hAnsiTheme="minorHAnsi" w:cstheme="minorHAnsi"/>
        </w:rPr>
        <w:t>È proprio in questo ambiente che Petean è rimasto affascinato dai racconti e dalla passione con cui alcuni dei più significativi artisti friulani hanno partecipato alla vita artistica, culturale e sociale regionale e nazionale, riconoscendo nel dialogo e nella condivisione esperienziale una matrice fondativa del proprio percorso creativo.</w:t>
      </w:r>
    </w:p>
    <w:p w14:paraId="5BBB5A59" w14:textId="77777777" w:rsidR="00AA3BB7" w:rsidRPr="008B0547" w:rsidRDefault="00AA3BB7" w:rsidP="00AA3BB7">
      <w:pPr>
        <w:spacing w:after="0"/>
        <w:jc w:val="both"/>
        <w:rPr>
          <w:rFonts w:cstheme="minorHAnsi"/>
          <w:sz w:val="24"/>
          <w:szCs w:val="24"/>
        </w:rPr>
      </w:pPr>
      <w:r w:rsidRPr="008B0547">
        <w:rPr>
          <w:rFonts w:cstheme="minorHAnsi"/>
          <w:sz w:val="24"/>
          <w:szCs w:val="24"/>
        </w:rPr>
        <w:t>La mostra ad ingresso gratuito sarà visitabile da sabato 14 marzo a sabato 16 maggio 2026 con aperture nelle giornate di lunedì, mercoledì, giovedì, venerdì 9.00-12.00 e 15.30-19.00, martedì e sabato 9.00-13.00, per informazioni: cultura@comune.cervignanodelfriuli.ud.it - 0431 388540</w:t>
      </w:r>
    </w:p>
    <w:p w14:paraId="34E9E107" w14:textId="77777777" w:rsidR="007E556E" w:rsidRPr="008B0547" w:rsidRDefault="007E556E" w:rsidP="00AA3BB7">
      <w:pPr>
        <w:spacing w:after="100" w:afterAutospacing="1"/>
        <w:jc w:val="both"/>
        <w:rPr>
          <w:rFonts w:cstheme="minorHAnsi"/>
          <w:sz w:val="24"/>
          <w:szCs w:val="24"/>
        </w:rPr>
      </w:pPr>
    </w:p>
    <w:p w14:paraId="5EDC49F5" w14:textId="3EC1A4D5" w:rsidR="00C569CA" w:rsidRPr="00C569CA" w:rsidRDefault="00C569CA" w:rsidP="00107BA4">
      <w:pPr>
        <w:pStyle w:val="NormaleWeb"/>
        <w:jc w:val="both"/>
        <w:rPr>
          <w:rFonts w:asciiTheme="minorHAnsi" w:hAnsiTheme="minorHAnsi" w:cstheme="minorHAnsi"/>
        </w:rPr>
      </w:pPr>
    </w:p>
    <w:p w14:paraId="6B129505" w14:textId="77777777" w:rsidR="00C569CA" w:rsidRDefault="00C569CA" w:rsidP="00107BA4">
      <w:pPr>
        <w:pStyle w:val="NormaleWeb"/>
        <w:jc w:val="both"/>
      </w:pPr>
    </w:p>
    <w:p w14:paraId="699B02CF" w14:textId="77777777" w:rsidR="00C569CA" w:rsidRDefault="00C569CA" w:rsidP="00107BA4">
      <w:pPr>
        <w:pStyle w:val="NormaleWeb"/>
        <w:jc w:val="both"/>
      </w:pPr>
    </w:p>
    <w:p w14:paraId="598B60AB" w14:textId="77777777" w:rsidR="00C569CA" w:rsidRDefault="00C569CA" w:rsidP="00107BA4">
      <w:pPr>
        <w:pStyle w:val="NormaleWeb"/>
        <w:jc w:val="both"/>
      </w:pPr>
    </w:p>
    <w:p w14:paraId="06A313AD" w14:textId="77777777" w:rsidR="00C569CA" w:rsidRDefault="00C569CA" w:rsidP="00107BA4">
      <w:pPr>
        <w:pStyle w:val="NormaleWeb"/>
        <w:jc w:val="both"/>
      </w:pPr>
    </w:p>
    <w:p w14:paraId="4650165A" w14:textId="50112953" w:rsidR="00CC4081" w:rsidRDefault="00CC4081" w:rsidP="00107BA4">
      <w:pPr>
        <w:pStyle w:val="NormaleWeb"/>
        <w:jc w:val="both"/>
      </w:pPr>
    </w:p>
    <w:p w14:paraId="222F4AF4" w14:textId="77777777" w:rsidR="00CC4081" w:rsidRDefault="00CC4081" w:rsidP="00D85711">
      <w:pPr>
        <w:spacing w:after="100" w:afterAutospacing="1"/>
        <w:jc w:val="both"/>
        <w:rPr>
          <w:rFonts w:cstheme="minorHAnsi"/>
          <w:color w:val="000000" w:themeColor="text1"/>
          <w:sz w:val="24"/>
          <w:szCs w:val="24"/>
        </w:rPr>
      </w:pPr>
    </w:p>
    <w:p w14:paraId="08AB9BCE" w14:textId="77777777" w:rsidR="00E870C9" w:rsidRPr="00F422C0" w:rsidRDefault="00E870C9" w:rsidP="00A12147">
      <w:pPr>
        <w:spacing w:after="100" w:afterAutospacing="1"/>
        <w:jc w:val="both"/>
        <w:rPr>
          <w:rFonts w:cstheme="minorHAnsi"/>
          <w:i/>
          <w:sz w:val="24"/>
          <w:szCs w:val="24"/>
        </w:rPr>
      </w:pPr>
    </w:p>
    <w:p w14:paraId="167F8ED7" w14:textId="77777777" w:rsidR="00E870C9" w:rsidRPr="00F422C0" w:rsidRDefault="00E870C9" w:rsidP="00A12147">
      <w:pPr>
        <w:spacing w:after="100" w:afterAutospacing="1"/>
        <w:jc w:val="both"/>
        <w:rPr>
          <w:rFonts w:cstheme="minorHAnsi"/>
          <w:i/>
          <w:sz w:val="24"/>
          <w:szCs w:val="24"/>
        </w:rPr>
      </w:pPr>
    </w:p>
    <w:p w14:paraId="70949D4B" w14:textId="77777777" w:rsidR="00E870C9" w:rsidRPr="00F422C0" w:rsidRDefault="00E870C9" w:rsidP="00A12147">
      <w:pPr>
        <w:spacing w:after="100" w:afterAutospacing="1"/>
        <w:jc w:val="both"/>
        <w:rPr>
          <w:rFonts w:cstheme="minorHAnsi"/>
          <w:i/>
          <w:sz w:val="24"/>
          <w:szCs w:val="24"/>
        </w:rPr>
      </w:pPr>
    </w:p>
    <w:p w14:paraId="4AA10663" w14:textId="77777777" w:rsidR="00E870C9" w:rsidRPr="00F422C0" w:rsidRDefault="00E870C9" w:rsidP="00A12147">
      <w:pPr>
        <w:spacing w:after="100" w:afterAutospacing="1"/>
        <w:jc w:val="both"/>
        <w:rPr>
          <w:rFonts w:cstheme="minorHAnsi"/>
          <w:i/>
          <w:sz w:val="24"/>
          <w:szCs w:val="24"/>
        </w:rPr>
      </w:pPr>
    </w:p>
    <w:p w14:paraId="052C8CB5" w14:textId="77777777" w:rsidR="00E870C9" w:rsidRPr="00F422C0" w:rsidRDefault="00E870C9" w:rsidP="00A12147">
      <w:pPr>
        <w:spacing w:after="100" w:afterAutospacing="1"/>
        <w:jc w:val="both"/>
        <w:rPr>
          <w:rFonts w:cstheme="minorHAnsi"/>
          <w:i/>
          <w:sz w:val="24"/>
          <w:szCs w:val="24"/>
        </w:rPr>
      </w:pPr>
    </w:p>
    <w:p w14:paraId="4B3D84B2" w14:textId="77777777" w:rsidR="00E870C9" w:rsidRPr="00F422C0" w:rsidRDefault="00E870C9" w:rsidP="00A12147">
      <w:pPr>
        <w:spacing w:after="100" w:afterAutospacing="1"/>
        <w:jc w:val="both"/>
        <w:rPr>
          <w:rFonts w:cstheme="minorHAnsi"/>
          <w:i/>
          <w:sz w:val="24"/>
          <w:szCs w:val="24"/>
        </w:rPr>
      </w:pPr>
    </w:p>
    <w:p w14:paraId="53427474" w14:textId="77777777" w:rsidR="00E870C9" w:rsidRPr="00F422C0" w:rsidRDefault="00E870C9" w:rsidP="00A12147">
      <w:pPr>
        <w:spacing w:after="100" w:afterAutospacing="1"/>
        <w:jc w:val="both"/>
        <w:rPr>
          <w:rFonts w:cstheme="minorHAnsi"/>
          <w:i/>
          <w:sz w:val="24"/>
          <w:szCs w:val="24"/>
        </w:rPr>
      </w:pPr>
    </w:p>
    <w:p w14:paraId="6CDAD0B0" w14:textId="77777777" w:rsidR="00E870C9" w:rsidRPr="00F422C0" w:rsidRDefault="00E870C9" w:rsidP="00A12147">
      <w:pPr>
        <w:spacing w:after="100" w:afterAutospacing="1"/>
        <w:jc w:val="both"/>
        <w:rPr>
          <w:rFonts w:cstheme="minorHAnsi"/>
          <w:i/>
          <w:sz w:val="24"/>
          <w:szCs w:val="24"/>
        </w:rPr>
      </w:pPr>
    </w:p>
    <w:p w14:paraId="041D057B" w14:textId="77777777" w:rsidR="00E870C9" w:rsidRPr="00F422C0" w:rsidRDefault="00E870C9" w:rsidP="00A12147">
      <w:pPr>
        <w:spacing w:after="100" w:afterAutospacing="1"/>
        <w:jc w:val="both"/>
        <w:rPr>
          <w:rFonts w:cstheme="minorHAnsi"/>
          <w:i/>
          <w:sz w:val="24"/>
          <w:szCs w:val="24"/>
        </w:rPr>
      </w:pPr>
    </w:p>
    <w:p w14:paraId="77E25250" w14:textId="77777777" w:rsidR="00E870C9" w:rsidRPr="00F422C0" w:rsidRDefault="00E870C9" w:rsidP="00A12147">
      <w:pPr>
        <w:spacing w:after="100" w:afterAutospacing="1"/>
        <w:jc w:val="both"/>
        <w:rPr>
          <w:rFonts w:cstheme="minorHAnsi"/>
          <w:i/>
          <w:sz w:val="24"/>
          <w:szCs w:val="24"/>
        </w:rPr>
      </w:pPr>
    </w:p>
    <w:p w14:paraId="0BE7450C" w14:textId="77777777" w:rsidR="00E870C9" w:rsidRPr="00F422C0" w:rsidRDefault="00E870C9" w:rsidP="00A12147">
      <w:pPr>
        <w:spacing w:after="100" w:afterAutospacing="1"/>
        <w:jc w:val="both"/>
        <w:rPr>
          <w:rFonts w:cstheme="minorHAnsi"/>
          <w:i/>
          <w:sz w:val="24"/>
          <w:szCs w:val="24"/>
        </w:rPr>
      </w:pPr>
    </w:p>
    <w:p w14:paraId="25C8EAD3" w14:textId="77777777" w:rsidR="00E870C9" w:rsidRPr="00F422C0" w:rsidRDefault="00E870C9" w:rsidP="00A12147">
      <w:pPr>
        <w:spacing w:after="100" w:afterAutospacing="1"/>
        <w:jc w:val="both"/>
        <w:rPr>
          <w:rFonts w:cstheme="minorHAnsi"/>
          <w:i/>
          <w:sz w:val="24"/>
          <w:szCs w:val="24"/>
        </w:rPr>
      </w:pPr>
    </w:p>
    <w:p w14:paraId="26548B15" w14:textId="77777777" w:rsidR="00E870C9" w:rsidRPr="00F422C0" w:rsidRDefault="00E870C9" w:rsidP="00A12147">
      <w:pPr>
        <w:spacing w:after="100" w:afterAutospacing="1"/>
        <w:jc w:val="both"/>
        <w:rPr>
          <w:rFonts w:cstheme="minorHAnsi"/>
          <w:i/>
          <w:sz w:val="24"/>
          <w:szCs w:val="24"/>
        </w:rPr>
      </w:pPr>
    </w:p>
    <w:p w14:paraId="0375E50F" w14:textId="77777777" w:rsidR="00E870C9" w:rsidRPr="00F422C0" w:rsidRDefault="00E870C9" w:rsidP="00A12147">
      <w:pPr>
        <w:spacing w:after="100" w:afterAutospacing="1"/>
        <w:jc w:val="both"/>
        <w:rPr>
          <w:rFonts w:cstheme="minorHAnsi"/>
          <w:i/>
          <w:sz w:val="24"/>
          <w:szCs w:val="24"/>
        </w:rPr>
      </w:pPr>
    </w:p>
    <w:p w14:paraId="4628D5E1" w14:textId="77777777" w:rsidR="00E870C9" w:rsidRPr="00F422C0" w:rsidRDefault="00E870C9" w:rsidP="00A12147">
      <w:pPr>
        <w:spacing w:after="100" w:afterAutospacing="1"/>
        <w:jc w:val="both"/>
        <w:rPr>
          <w:rFonts w:cstheme="minorHAnsi"/>
          <w:i/>
          <w:sz w:val="24"/>
          <w:szCs w:val="24"/>
        </w:rPr>
      </w:pPr>
    </w:p>
    <w:p w14:paraId="0ABE8B1F" w14:textId="77777777" w:rsidR="00E870C9" w:rsidRPr="00F422C0" w:rsidRDefault="00E870C9" w:rsidP="00A12147">
      <w:pPr>
        <w:spacing w:after="100" w:afterAutospacing="1"/>
        <w:jc w:val="both"/>
        <w:rPr>
          <w:rFonts w:cstheme="minorHAnsi"/>
          <w:i/>
          <w:sz w:val="24"/>
          <w:szCs w:val="24"/>
        </w:rPr>
      </w:pPr>
    </w:p>
    <w:p w14:paraId="56F685DB" w14:textId="77777777" w:rsidR="00E870C9" w:rsidRPr="00F422C0" w:rsidRDefault="00E870C9" w:rsidP="00A12147">
      <w:pPr>
        <w:spacing w:after="100" w:afterAutospacing="1"/>
        <w:jc w:val="both"/>
        <w:rPr>
          <w:rFonts w:cstheme="minorHAnsi"/>
          <w:i/>
          <w:sz w:val="24"/>
          <w:szCs w:val="24"/>
        </w:rPr>
      </w:pPr>
    </w:p>
    <w:p w14:paraId="43D4D23D" w14:textId="77777777" w:rsidR="00E870C9" w:rsidRPr="00F422C0" w:rsidRDefault="00E870C9" w:rsidP="00A12147">
      <w:pPr>
        <w:spacing w:after="100" w:afterAutospacing="1"/>
        <w:jc w:val="both"/>
        <w:rPr>
          <w:rFonts w:cstheme="minorHAnsi"/>
          <w:i/>
          <w:sz w:val="24"/>
          <w:szCs w:val="24"/>
        </w:rPr>
      </w:pPr>
    </w:p>
    <w:p w14:paraId="4248F78C" w14:textId="77777777" w:rsidR="00E870C9" w:rsidRPr="00F422C0" w:rsidRDefault="00E870C9" w:rsidP="00A12147">
      <w:pPr>
        <w:spacing w:after="100" w:afterAutospacing="1"/>
        <w:jc w:val="both"/>
        <w:rPr>
          <w:rFonts w:cstheme="minorHAnsi"/>
          <w:i/>
          <w:sz w:val="24"/>
          <w:szCs w:val="24"/>
        </w:rPr>
      </w:pPr>
    </w:p>
    <w:p w14:paraId="2D6C44C3" w14:textId="77777777" w:rsidR="00E870C9" w:rsidRPr="00F422C0" w:rsidRDefault="00E870C9" w:rsidP="00A12147">
      <w:pPr>
        <w:spacing w:after="100" w:afterAutospacing="1"/>
        <w:jc w:val="both"/>
        <w:rPr>
          <w:rFonts w:cstheme="minorHAnsi"/>
          <w:i/>
          <w:sz w:val="24"/>
          <w:szCs w:val="24"/>
        </w:rPr>
      </w:pPr>
    </w:p>
    <w:p w14:paraId="0B623D9F" w14:textId="77777777" w:rsidR="00E870C9" w:rsidRPr="00F422C0" w:rsidRDefault="00E870C9" w:rsidP="00A12147">
      <w:pPr>
        <w:spacing w:after="100" w:afterAutospacing="1"/>
        <w:jc w:val="both"/>
        <w:rPr>
          <w:rFonts w:cstheme="minorHAnsi"/>
          <w:i/>
          <w:sz w:val="24"/>
          <w:szCs w:val="24"/>
        </w:rPr>
      </w:pPr>
    </w:p>
    <w:p w14:paraId="5D030C2B" w14:textId="77777777" w:rsidR="00E870C9" w:rsidRPr="00F422C0" w:rsidRDefault="00E870C9" w:rsidP="00A12147">
      <w:pPr>
        <w:spacing w:after="100" w:afterAutospacing="1"/>
        <w:jc w:val="both"/>
        <w:rPr>
          <w:rFonts w:cstheme="minorHAnsi"/>
          <w:i/>
          <w:sz w:val="24"/>
          <w:szCs w:val="24"/>
        </w:rPr>
      </w:pPr>
    </w:p>
    <w:p w14:paraId="0AF5FADC" w14:textId="77777777" w:rsidR="00E870C9" w:rsidRPr="00F422C0" w:rsidRDefault="00E870C9" w:rsidP="00A12147">
      <w:pPr>
        <w:spacing w:after="100" w:afterAutospacing="1"/>
        <w:jc w:val="both"/>
        <w:rPr>
          <w:rFonts w:cstheme="minorHAnsi"/>
          <w:i/>
          <w:sz w:val="24"/>
          <w:szCs w:val="24"/>
        </w:rPr>
      </w:pPr>
    </w:p>
    <w:p w14:paraId="7D891B0F" w14:textId="77777777" w:rsidR="00E870C9" w:rsidRPr="00F422C0" w:rsidRDefault="00E870C9" w:rsidP="00A12147">
      <w:pPr>
        <w:spacing w:after="100" w:afterAutospacing="1"/>
        <w:jc w:val="both"/>
        <w:rPr>
          <w:rFonts w:cstheme="minorHAnsi"/>
          <w:i/>
          <w:sz w:val="24"/>
          <w:szCs w:val="24"/>
        </w:rPr>
      </w:pPr>
    </w:p>
    <w:p w14:paraId="206B5C2E" w14:textId="77777777" w:rsidR="00E870C9" w:rsidRPr="00F422C0" w:rsidRDefault="00E870C9" w:rsidP="00A12147">
      <w:pPr>
        <w:spacing w:after="100" w:afterAutospacing="1"/>
        <w:jc w:val="both"/>
        <w:rPr>
          <w:rFonts w:cstheme="minorHAnsi"/>
          <w:i/>
          <w:sz w:val="24"/>
          <w:szCs w:val="24"/>
        </w:rPr>
      </w:pPr>
    </w:p>
    <w:p w14:paraId="37BF772B" w14:textId="77777777" w:rsidR="00E870C9" w:rsidRPr="00F422C0" w:rsidRDefault="00E870C9" w:rsidP="00A12147">
      <w:pPr>
        <w:spacing w:after="100" w:afterAutospacing="1"/>
        <w:jc w:val="both"/>
        <w:rPr>
          <w:rFonts w:cstheme="minorHAnsi"/>
          <w:i/>
          <w:sz w:val="24"/>
          <w:szCs w:val="24"/>
        </w:rPr>
      </w:pPr>
    </w:p>
    <w:p w14:paraId="3450329F" w14:textId="77777777" w:rsidR="00E870C9" w:rsidRPr="00F422C0" w:rsidRDefault="00E870C9" w:rsidP="00A12147">
      <w:pPr>
        <w:spacing w:after="100" w:afterAutospacing="1"/>
        <w:jc w:val="both"/>
        <w:rPr>
          <w:rFonts w:cstheme="minorHAnsi"/>
          <w:i/>
          <w:sz w:val="24"/>
          <w:szCs w:val="24"/>
        </w:rPr>
      </w:pPr>
    </w:p>
    <w:p w14:paraId="7EC9A354" w14:textId="77777777" w:rsidR="00E870C9" w:rsidRPr="00F422C0" w:rsidRDefault="00E870C9" w:rsidP="00A12147">
      <w:pPr>
        <w:spacing w:after="100" w:afterAutospacing="1"/>
        <w:jc w:val="both"/>
        <w:rPr>
          <w:rFonts w:cstheme="minorHAnsi"/>
          <w:i/>
          <w:sz w:val="24"/>
          <w:szCs w:val="24"/>
        </w:rPr>
      </w:pPr>
    </w:p>
    <w:p w14:paraId="47C72D5A" w14:textId="77777777" w:rsidR="00E870C9" w:rsidRPr="00F422C0" w:rsidRDefault="00E870C9" w:rsidP="00A12147">
      <w:pPr>
        <w:spacing w:after="100" w:afterAutospacing="1"/>
        <w:jc w:val="both"/>
        <w:rPr>
          <w:rFonts w:cstheme="minorHAnsi"/>
          <w:i/>
          <w:sz w:val="24"/>
          <w:szCs w:val="24"/>
        </w:rPr>
      </w:pPr>
    </w:p>
    <w:p w14:paraId="548B298A" w14:textId="1D4EB739" w:rsidR="00E870C9" w:rsidRPr="00F422C0" w:rsidRDefault="007E556E" w:rsidP="00A12147">
      <w:pPr>
        <w:spacing w:after="100" w:afterAutospacing="1"/>
        <w:jc w:val="both"/>
        <w:rPr>
          <w:rFonts w:cstheme="minorHAnsi"/>
          <w:i/>
          <w:sz w:val="24"/>
          <w:szCs w:val="24"/>
        </w:rPr>
      </w:pPr>
      <w:r w:rsidRPr="00F422C0">
        <w:rPr>
          <w:rFonts w:cstheme="minorHAnsi"/>
          <w:color w:val="000000" w:themeColor="text1"/>
          <w:sz w:val="24"/>
          <w:szCs w:val="24"/>
        </w:rPr>
        <w:t>, e verso una terra, quella friulana e lagunare, che nutre la forma, la materia e la visione dell’artista. Le opere in mostra, tra sculture in terracotta policroma e collage composti da disegni, fotografie di oggi e vecchie foto di famiglia, ricompongono</w:t>
      </w:r>
    </w:p>
    <w:p w14:paraId="26DB33A8" w14:textId="77777777" w:rsidR="00E870C9" w:rsidRPr="00F422C0" w:rsidRDefault="00E870C9" w:rsidP="00A12147">
      <w:pPr>
        <w:spacing w:after="100" w:afterAutospacing="1"/>
        <w:jc w:val="both"/>
        <w:rPr>
          <w:rFonts w:cstheme="minorHAnsi"/>
          <w:i/>
          <w:sz w:val="24"/>
          <w:szCs w:val="24"/>
        </w:rPr>
      </w:pPr>
    </w:p>
    <w:p w14:paraId="7C8E24C1" w14:textId="77777777" w:rsidR="00E870C9" w:rsidRPr="00F422C0" w:rsidRDefault="00E870C9" w:rsidP="00A12147">
      <w:pPr>
        <w:spacing w:after="100" w:afterAutospacing="1"/>
        <w:jc w:val="both"/>
        <w:rPr>
          <w:rFonts w:cstheme="minorHAnsi"/>
          <w:i/>
          <w:sz w:val="24"/>
          <w:szCs w:val="24"/>
        </w:rPr>
      </w:pPr>
    </w:p>
    <w:p w14:paraId="43A2F529" w14:textId="2FC2378B" w:rsidR="00D6516F" w:rsidRPr="00F422C0" w:rsidRDefault="00D6516F" w:rsidP="00A12147">
      <w:pPr>
        <w:spacing w:after="100" w:afterAutospacing="1"/>
        <w:jc w:val="both"/>
        <w:rPr>
          <w:rFonts w:cstheme="minorHAnsi"/>
          <w:color w:val="FF0000"/>
          <w:sz w:val="24"/>
          <w:szCs w:val="24"/>
        </w:rPr>
      </w:pPr>
      <w:r w:rsidRPr="00F422C0">
        <w:rPr>
          <w:rFonts w:cstheme="minorHAnsi"/>
          <w:color w:val="FF0000"/>
          <w:sz w:val="24"/>
          <w:szCs w:val="24"/>
        </w:rPr>
        <w:t>INSERIRE AGGANCIO CON PREMIO SUZZARA E ZIGANIA (vedi testo Vecchietti)</w:t>
      </w:r>
    </w:p>
    <w:p w14:paraId="04C5E922" w14:textId="5C3257D8" w:rsidR="001D35F9" w:rsidRPr="00F422C0" w:rsidRDefault="001D35F9" w:rsidP="00A12147">
      <w:pPr>
        <w:spacing w:after="100" w:afterAutospacing="1"/>
        <w:jc w:val="both"/>
        <w:rPr>
          <w:rFonts w:cstheme="minorHAnsi"/>
          <w:i/>
          <w:sz w:val="24"/>
          <w:szCs w:val="24"/>
        </w:rPr>
      </w:pPr>
      <w:r w:rsidRPr="00F422C0">
        <w:rPr>
          <w:rFonts w:cstheme="minorHAnsi"/>
          <w:i/>
          <w:sz w:val="24"/>
          <w:szCs w:val="24"/>
        </w:rPr>
        <w:t>Il suo interesse è volto alla scelta che l’artista fa dello spazio architettonico, dei complementi d’arredo e degli oggetti di cui si circonda, che contribuiscono</w:t>
      </w:r>
      <w:r w:rsidR="00C44FA8" w:rsidRPr="00F422C0">
        <w:rPr>
          <w:rFonts w:cstheme="minorHAnsi"/>
          <w:i/>
          <w:sz w:val="24"/>
          <w:szCs w:val="24"/>
        </w:rPr>
        <w:t xml:space="preserve"> </w:t>
      </w:r>
      <w:r w:rsidRPr="00F422C0">
        <w:rPr>
          <w:rFonts w:cstheme="minorHAnsi"/>
          <w:i/>
          <w:sz w:val="24"/>
          <w:szCs w:val="24"/>
        </w:rPr>
        <w:t>ad ispirare il suo lavoro. Lo studio racconta della personalità dell’artista, sia</w:t>
      </w:r>
      <w:r w:rsidR="00C44FA8" w:rsidRPr="00F422C0">
        <w:rPr>
          <w:rFonts w:cstheme="minorHAnsi"/>
          <w:i/>
          <w:sz w:val="24"/>
          <w:szCs w:val="24"/>
        </w:rPr>
        <w:t xml:space="preserve"> </w:t>
      </w:r>
      <w:r w:rsidRPr="00F422C0">
        <w:rPr>
          <w:rFonts w:cstheme="minorHAnsi"/>
          <w:i/>
          <w:sz w:val="24"/>
          <w:szCs w:val="24"/>
        </w:rPr>
        <w:t>esso angusto o spazioso, pieno di luce o adombrato, pulito e ordinato o pieno di caos e polvere. Può essere molto frequentato da artisti e mercanti d’arte, da galleristi e collezionisti o essere un luogo difficile da violare, visitabile solo se si è stati in grado di guadagnarsi la fiducia dell’artista.</w:t>
      </w:r>
    </w:p>
    <w:p w14:paraId="47747247" w14:textId="50D18817" w:rsidR="001D35F9" w:rsidRPr="00F422C0" w:rsidRDefault="001D35F9" w:rsidP="00A12147">
      <w:pPr>
        <w:spacing w:after="100" w:afterAutospacing="1"/>
        <w:jc w:val="both"/>
        <w:rPr>
          <w:rFonts w:cstheme="minorHAnsi"/>
          <w:sz w:val="24"/>
          <w:szCs w:val="24"/>
        </w:rPr>
      </w:pPr>
      <w:r w:rsidRPr="00F422C0">
        <w:rPr>
          <w:rFonts w:cstheme="minorHAnsi"/>
          <w:sz w:val="24"/>
          <w:szCs w:val="24"/>
        </w:rPr>
        <w:t>L’attenzione è rivolta anche a cogliere il pensiero, le motivazioni e le emozioni che guidano il processo creativo.</w:t>
      </w:r>
      <w:r w:rsidR="00331CF9" w:rsidRPr="00F422C0">
        <w:rPr>
          <w:rFonts w:cstheme="minorHAnsi"/>
          <w:sz w:val="24"/>
          <w:szCs w:val="24"/>
        </w:rPr>
        <w:t xml:space="preserve"> </w:t>
      </w:r>
      <w:r w:rsidRPr="00F422C0">
        <w:rPr>
          <w:rFonts w:cstheme="minorHAnsi"/>
          <w:sz w:val="24"/>
          <w:szCs w:val="24"/>
        </w:rPr>
        <w:t xml:space="preserve">Lo studio d’artista è un luogo di esplosione dell’interiorità e tutto ciò che si vede, concorre a determinare l’autoritratto dell’artista. </w:t>
      </w:r>
      <w:proofErr w:type="gramStart"/>
      <w:r w:rsidRPr="00F422C0">
        <w:rPr>
          <w:rFonts w:cstheme="minorHAnsi"/>
          <w:sz w:val="24"/>
          <w:szCs w:val="24"/>
        </w:rPr>
        <w:t>E’</w:t>
      </w:r>
      <w:proofErr w:type="gramEnd"/>
      <w:r w:rsidR="00331CF9" w:rsidRPr="00F422C0">
        <w:rPr>
          <w:rFonts w:cstheme="minorHAnsi"/>
          <w:sz w:val="24"/>
          <w:szCs w:val="24"/>
        </w:rPr>
        <w:t xml:space="preserve"> </w:t>
      </w:r>
      <w:r w:rsidRPr="00F422C0">
        <w:rPr>
          <w:rFonts w:cstheme="minorHAnsi"/>
          <w:sz w:val="24"/>
          <w:szCs w:val="24"/>
        </w:rPr>
        <w:t xml:space="preserve">una tana, una casa, un rifugio dalle angosce esterne, è l’unico luogo dove l’espressione di sé diventa </w:t>
      </w:r>
      <w:r w:rsidRPr="00F422C0">
        <w:rPr>
          <w:rFonts w:cstheme="minorHAnsi"/>
          <w:color w:val="0070C0"/>
          <w:sz w:val="24"/>
          <w:szCs w:val="24"/>
        </w:rPr>
        <w:t>sacra</w:t>
      </w:r>
      <w:r w:rsidRPr="00F422C0">
        <w:rPr>
          <w:rFonts w:cstheme="minorHAnsi"/>
          <w:sz w:val="24"/>
          <w:szCs w:val="24"/>
        </w:rPr>
        <w:t xml:space="preserve"> e dov’è possibile sublimare le proprie esperienze e i propri pensieri e mantenere a bada o rendere sopportabile il proprio tormento.</w:t>
      </w:r>
      <w:r w:rsidR="00C44FA8" w:rsidRPr="00F422C0">
        <w:rPr>
          <w:rFonts w:cstheme="minorHAnsi"/>
          <w:sz w:val="24"/>
          <w:szCs w:val="24"/>
        </w:rPr>
        <w:t xml:space="preserve"> </w:t>
      </w:r>
      <w:proofErr w:type="gramStart"/>
      <w:r w:rsidRPr="00F422C0">
        <w:rPr>
          <w:rFonts w:cstheme="minorHAnsi"/>
          <w:sz w:val="24"/>
          <w:szCs w:val="24"/>
        </w:rPr>
        <w:t>E’</w:t>
      </w:r>
      <w:proofErr w:type="gramEnd"/>
      <w:r w:rsidR="00331CF9" w:rsidRPr="00F422C0">
        <w:rPr>
          <w:rFonts w:cstheme="minorHAnsi"/>
          <w:sz w:val="24"/>
          <w:szCs w:val="24"/>
        </w:rPr>
        <w:t xml:space="preserve"> </w:t>
      </w:r>
      <w:r w:rsidRPr="00F422C0">
        <w:rPr>
          <w:rFonts w:cstheme="minorHAnsi"/>
          <w:sz w:val="24"/>
          <w:szCs w:val="24"/>
        </w:rPr>
        <w:t xml:space="preserve">un luogo dove fallimenti o sensazioni di impotenza si trasformano in idee e poi in materia o dove i ricordi che riaffiorano, diventano seme di nuova creazione. </w:t>
      </w:r>
      <w:proofErr w:type="gramStart"/>
      <w:r w:rsidRPr="00F422C0">
        <w:rPr>
          <w:rFonts w:cstheme="minorHAnsi"/>
          <w:sz w:val="24"/>
          <w:szCs w:val="24"/>
        </w:rPr>
        <w:t>E’</w:t>
      </w:r>
      <w:proofErr w:type="gramEnd"/>
      <w:r w:rsidR="00331CF9" w:rsidRPr="00F422C0">
        <w:rPr>
          <w:rFonts w:cstheme="minorHAnsi"/>
          <w:sz w:val="24"/>
          <w:szCs w:val="24"/>
        </w:rPr>
        <w:t xml:space="preserve"> </w:t>
      </w:r>
      <w:r w:rsidRPr="00F422C0">
        <w:rPr>
          <w:rFonts w:cstheme="minorHAnsi"/>
          <w:sz w:val="24"/>
          <w:szCs w:val="24"/>
        </w:rPr>
        <w:t xml:space="preserve">un campo di battaglia, un combattimento all’ultimo sangue con </w:t>
      </w:r>
      <w:proofErr w:type="gramStart"/>
      <w:r w:rsidRPr="00F422C0">
        <w:rPr>
          <w:rFonts w:cstheme="minorHAnsi"/>
          <w:sz w:val="24"/>
          <w:szCs w:val="24"/>
        </w:rPr>
        <w:t>se</w:t>
      </w:r>
      <w:proofErr w:type="gramEnd"/>
      <w:r w:rsidRPr="00F422C0">
        <w:rPr>
          <w:rFonts w:cstheme="minorHAnsi"/>
          <w:sz w:val="24"/>
          <w:szCs w:val="24"/>
        </w:rPr>
        <w:t xml:space="preserve"> stessi, è un luogo dove avviene un incantesimo, ovvero uno stato creativo in cui è possibile esprimersi. </w:t>
      </w:r>
    </w:p>
    <w:p w14:paraId="747EB4D3" w14:textId="28F36B3C" w:rsidR="001D35F9" w:rsidRPr="00F422C0" w:rsidRDefault="001D35F9" w:rsidP="00A12147">
      <w:pPr>
        <w:spacing w:after="100" w:afterAutospacing="1"/>
        <w:jc w:val="both"/>
        <w:rPr>
          <w:rFonts w:cstheme="minorHAnsi"/>
          <w:sz w:val="24"/>
          <w:szCs w:val="24"/>
        </w:rPr>
      </w:pPr>
      <w:r w:rsidRPr="00F422C0">
        <w:rPr>
          <w:rFonts w:cstheme="minorHAnsi"/>
          <w:sz w:val="24"/>
          <w:szCs w:val="24"/>
        </w:rPr>
        <w:t>Lo studio permette all’artista di circondarsi delle proprie opere che restituiscono energia e contribuiscono a generare un’atmosfera così intensa da suscitare un’emozione simile a quella che si prova in un innamoramento.</w:t>
      </w:r>
    </w:p>
    <w:p w14:paraId="1D65B344" w14:textId="76B8ECB0" w:rsidR="00F25DD7" w:rsidRPr="00F422C0" w:rsidRDefault="00F25DD7" w:rsidP="00A12147">
      <w:pPr>
        <w:spacing w:after="100" w:afterAutospacing="1"/>
        <w:jc w:val="both"/>
        <w:rPr>
          <w:rFonts w:cstheme="minorHAnsi"/>
          <w:color w:val="0070C0"/>
          <w:sz w:val="24"/>
          <w:szCs w:val="24"/>
        </w:rPr>
      </w:pPr>
      <w:r w:rsidRPr="00F422C0">
        <w:rPr>
          <w:rFonts w:cstheme="minorHAnsi"/>
          <w:color w:val="0070C0"/>
          <w:sz w:val="24"/>
          <w:szCs w:val="24"/>
        </w:rPr>
        <w:t>ANALOGIA CON LUOGHI SACRI COME chiese o sacrestia</w:t>
      </w:r>
      <w:r w:rsidR="003D5BBC" w:rsidRPr="00F422C0">
        <w:rPr>
          <w:rFonts w:cstheme="minorHAnsi"/>
          <w:color w:val="0070C0"/>
          <w:sz w:val="24"/>
          <w:szCs w:val="24"/>
        </w:rPr>
        <w:t xml:space="preserve"> (mio padre Franco, il sacrestano)</w:t>
      </w:r>
    </w:p>
    <w:p w14:paraId="581E6E0E" w14:textId="5B464B9F" w:rsidR="00F25DD7" w:rsidRPr="00F422C0" w:rsidRDefault="00F25DD7" w:rsidP="00A12147">
      <w:pPr>
        <w:spacing w:after="100" w:afterAutospacing="1"/>
        <w:jc w:val="both"/>
        <w:rPr>
          <w:rFonts w:cstheme="minorHAnsi"/>
          <w:color w:val="0070C0"/>
          <w:sz w:val="24"/>
          <w:szCs w:val="24"/>
        </w:rPr>
      </w:pPr>
      <w:r w:rsidRPr="00F422C0">
        <w:rPr>
          <w:rFonts w:cstheme="minorHAnsi"/>
          <w:color w:val="0070C0"/>
          <w:sz w:val="24"/>
          <w:szCs w:val="24"/>
        </w:rPr>
        <w:t>SACRALITA’: studi d’artista/ sacrestia</w:t>
      </w:r>
    </w:p>
    <w:p w14:paraId="5074232B" w14:textId="4C84FEE0" w:rsidR="00F25DD7" w:rsidRPr="00F422C0" w:rsidRDefault="00F25DD7" w:rsidP="00A12147">
      <w:pPr>
        <w:spacing w:after="100" w:afterAutospacing="1"/>
        <w:jc w:val="both"/>
        <w:rPr>
          <w:rFonts w:cstheme="minorHAnsi"/>
          <w:color w:val="0070C0"/>
          <w:sz w:val="24"/>
          <w:szCs w:val="24"/>
        </w:rPr>
      </w:pPr>
      <w:r w:rsidRPr="00F422C0">
        <w:rPr>
          <w:rFonts w:cstheme="minorHAnsi"/>
          <w:color w:val="0070C0"/>
          <w:sz w:val="24"/>
          <w:szCs w:val="24"/>
        </w:rPr>
        <w:t xml:space="preserve">La sacrestia è </w:t>
      </w:r>
      <w:r w:rsidR="003D5BBC" w:rsidRPr="00F422C0">
        <w:rPr>
          <w:rFonts w:cstheme="minorHAnsi"/>
          <w:color w:val="0070C0"/>
          <w:sz w:val="24"/>
          <w:szCs w:val="24"/>
        </w:rPr>
        <w:t>…………</w:t>
      </w:r>
    </w:p>
    <w:p w14:paraId="191956E9" w14:textId="50ECD9A5" w:rsidR="001D35F9" w:rsidRPr="00F422C0" w:rsidRDefault="001D35F9" w:rsidP="00A12147">
      <w:pPr>
        <w:spacing w:after="100" w:afterAutospacing="1"/>
        <w:jc w:val="both"/>
        <w:rPr>
          <w:rFonts w:cstheme="minorHAnsi"/>
          <w:color w:val="FF0000"/>
          <w:sz w:val="24"/>
          <w:szCs w:val="24"/>
        </w:rPr>
      </w:pPr>
      <w:r w:rsidRPr="00F422C0">
        <w:rPr>
          <w:rFonts w:cstheme="minorHAnsi"/>
          <w:color w:val="FF0000"/>
          <w:sz w:val="24"/>
          <w:szCs w:val="24"/>
        </w:rPr>
        <w:t>Per Marco Petean narrare gli studi d’artista è narrare sé stesso, è la sintesi della sua personalità e della sua esperienza, nulla è banale, tutto è lontano dalla mera citazione. Il teatrino è fusione di tutto ciò che lo appassiona e la scultura è mezzo per entrare in contatto con la sua vera identità, con la sua storia e domare o incanalare nella materia la propria bramosia espressiva, ma anche la voglia di sperimentare e divertirsi.</w:t>
      </w:r>
    </w:p>
    <w:p w14:paraId="230BA237" w14:textId="03ACE635" w:rsidR="001D35F9" w:rsidRPr="00F422C0" w:rsidRDefault="001D35F9" w:rsidP="00A12147">
      <w:pPr>
        <w:spacing w:after="100" w:afterAutospacing="1"/>
        <w:jc w:val="both"/>
        <w:rPr>
          <w:rFonts w:cstheme="minorHAnsi"/>
          <w:color w:val="0070C0"/>
          <w:sz w:val="24"/>
          <w:szCs w:val="24"/>
        </w:rPr>
      </w:pPr>
      <w:r w:rsidRPr="00F422C0">
        <w:rPr>
          <w:rFonts w:cstheme="minorHAnsi"/>
          <w:color w:val="0070C0"/>
          <w:sz w:val="24"/>
          <w:szCs w:val="24"/>
        </w:rPr>
        <w:t xml:space="preserve">In questa occasione, l’artista presenterà una </w:t>
      </w:r>
      <w:r w:rsidR="00C44FA8" w:rsidRPr="00F422C0">
        <w:rPr>
          <w:rFonts w:cstheme="minorHAnsi"/>
          <w:color w:val="0070C0"/>
          <w:sz w:val="24"/>
          <w:szCs w:val="24"/>
        </w:rPr>
        <w:t>decina</w:t>
      </w:r>
      <w:r w:rsidRPr="00F422C0">
        <w:rPr>
          <w:rFonts w:cstheme="minorHAnsi"/>
          <w:color w:val="0070C0"/>
          <w:sz w:val="24"/>
          <w:szCs w:val="24"/>
        </w:rPr>
        <w:t xml:space="preserve"> di sculture, molte delle quali inedite e dei bozzetti delle opere a tecnica mista.</w:t>
      </w:r>
    </w:p>
    <w:p w14:paraId="7D92D275" w14:textId="640CD925" w:rsidR="00331CF9" w:rsidRPr="00F422C0" w:rsidRDefault="001D35F9" w:rsidP="00331CF9">
      <w:pPr>
        <w:spacing w:after="0"/>
        <w:jc w:val="both"/>
        <w:rPr>
          <w:rFonts w:cstheme="minorHAnsi"/>
          <w:color w:val="0070C0"/>
          <w:sz w:val="24"/>
          <w:szCs w:val="24"/>
        </w:rPr>
      </w:pPr>
      <w:r w:rsidRPr="00F422C0">
        <w:rPr>
          <w:rFonts w:cstheme="minorHAnsi"/>
          <w:color w:val="0070C0"/>
          <w:sz w:val="24"/>
          <w:szCs w:val="24"/>
        </w:rPr>
        <w:t>La mostra ad ingresso gratuito sarà visitabile da sabato 1</w:t>
      </w:r>
      <w:r w:rsidR="00331CF9" w:rsidRPr="00F422C0">
        <w:rPr>
          <w:rFonts w:cstheme="minorHAnsi"/>
          <w:color w:val="0070C0"/>
          <w:sz w:val="24"/>
          <w:szCs w:val="24"/>
        </w:rPr>
        <w:t>4</w:t>
      </w:r>
      <w:r w:rsidRPr="00F422C0">
        <w:rPr>
          <w:rFonts w:cstheme="minorHAnsi"/>
          <w:color w:val="0070C0"/>
          <w:sz w:val="24"/>
          <w:szCs w:val="24"/>
        </w:rPr>
        <w:t xml:space="preserve"> ma</w:t>
      </w:r>
      <w:r w:rsidR="00331CF9" w:rsidRPr="00F422C0">
        <w:rPr>
          <w:rFonts w:cstheme="minorHAnsi"/>
          <w:color w:val="0070C0"/>
          <w:sz w:val="24"/>
          <w:szCs w:val="24"/>
        </w:rPr>
        <w:t>rzo</w:t>
      </w:r>
      <w:r w:rsidRPr="00F422C0">
        <w:rPr>
          <w:rFonts w:cstheme="minorHAnsi"/>
          <w:color w:val="0070C0"/>
          <w:sz w:val="24"/>
          <w:szCs w:val="24"/>
        </w:rPr>
        <w:t xml:space="preserve"> a </w:t>
      </w:r>
      <w:r w:rsidR="00331CF9" w:rsidRPr="00F422C0">
        <w:rPr>
          <w:rFonts w:cstheme="minorHAnsi"/>
          <w:color w:val="0070C0"/>
          <w:sz w:val="24"/>
          <w:szCs w:val="24"/>
        </w:rPr>
        <w:t>sabato</w:t>
      </w:r>
      <w:r w:rsidRPr="00F422C0">
        <w:rPr>
          <w:rFonts w:cstheme="minorHAnsi"/>
          <w:color w:val="0070C0"/>
          <w:sz w:val="24"/>
          <w:szCs w:val="24"/>
        </w:rPr>
        <w:t xml:space="preserve"> </w:t>
      </w:r>
      <w:r w:rsidR="00331CF9" w:rsidRPr="00F422C0">
        <w:rPr>
          <w:rFonts w:cstheme="minorHAnsi"/>
          <w:color w:val="0070C0"/>
          <w:sz w:val="24"/>
          <w:szCs w:val="24"/>
        </w:rPr>
        <w:t>16 maggio</w:t>
      </w:r>
      <w:r w:rsidRPr="00F422C0">
        <w:rPr>
          <w:rFonts w:cstheme="minorHAnsi"/>
          <w:color w:val="0070C0"/>
          <w:sz w:val="24"/>
          <w:szCs w:val="24"/>
        </w:rPr>
        <w:t xml:space="preserve"> 202</w:t>
      </w:r>
      <w:r w:rsidR="00331CF9" w:rsidRPr="00F422C0">
        <w:rPr>
          <w:rFonts w:cstheme="minorHAnsi"/>
          <w:color w:val="0070C0"/>
          <w:sz w:val="24"/>
          <w:szCs w:val="24"/>
        </w:rPr>
        <w:t>6</w:t>
      </w:r>
      <w:r w:rsidRPr="00F422C0">
        <w:rPr>
          <w:rFonts w:cstheme="minorHAnsi"/>
          <w:color w:val="0070C0"/>
          <w:sz w:val="24"/>
          <w:szCs w:val="24"/>
        </w:rPr>
        <w:t xml:space="preserve"> con aperture nelle giornate di </w:t>
      </w:r>
      <w:r w:rsidR="00331CF9" w:rsidRPr="00F422C0">
        <w:rPr>
          <w:rFonts w:cstheme="minorHAnsi"/>
          <w:color w:val="0070C0"/>
          <w:sz w:val="24"/>
          <w:szCs w:val="24"/>
        </w:rPr>
        <w:t>lunedì, mercoledì, giovedì, venerdì 9.00-12.00 e 15.30-19.00, martedì e sabato 9.00-13.00, per informazioni: cultura@comune.cervignanodelfriuli.ud.it - 0431 388540</w:t>
      </w:r>
    </w:p>
    <w:p w14:paraId="5BF35F72" w14:textId="36365F03" w:rsidR="00CA20F3" w:rsidRPr="00F422C0" w:rsidRDefault="00CA20F3" w:rsidP="00331CF9">
      <w:pPr>
        <w:spacing w:after="0"/>
        <w:jc w:val="both"/>
        <w:rPr>
          <w:rFonts w:cstheme="minorHAnsi"/>
          <w:color w:val="0070C0"/>
          <w:sz w:val="24"/>
          <w:szCs w:val="24"/>
        </w:rPr>
      </w:pPr>
    </w:p>
    <w:p w14:paraId="0BA6AC1C" w14:textId="20F11EC3" w:rsidR="00525009" w:rsidRPr="00F422C0" w:rsidRDefault="00525009" w:rsidP="00A12147">
      <w:pPr>
        <w:spacing w:after="100" w:afterAutospacing="1"/>
        <w:jc w:val="both"/>
        <w:rPr>
          <w:rFonts w:cstheme="minorHAnsi"/>
          <w:color w:val="000000" w:themeColor="text1"/>
          <w:sz w:val="24"/>
          <w:szCs w:val="24"/>
        </w:rPr>
      </w:pPr>
      <w:r w:rsidRPr="00F422C0">
        <w:rPr>
          <w:rFonts w:cstheme="minorHAnsi"/>
          <w:color w:val="000000" w:themeColor="text1"/>
          <w:sz w:val="24"/>
          <w:szCs w:val="24"/>
        </w:rPr>
        <w:lastRenderedPageBreak/>
        <w:t>Questa esposizione nasce come un atto di amore e di restituzione: verso un padre, figura cardine della memoria e della costruzione identitaria, e verso una terra, quella friulana e lagunare, che nutre la forma, la materia e la visione dell’artista.</w:t>
      </w:r>
      <w:r w:rsidR="00DB1F8B" w:rsidRPr="00F422C0">
        <w:rPr>
          <w:rFonts w:cstheme="minorHAnsi"/>
          <w:color w:val="000000" w:themeColor="text1"/>
          <w:sz w:val="24"/>
          <w:szCs w:val="24"/>
        </w:rPr>
        <w:t xml:space="preserve"> Le opere in mostra, tra sculture in terracotta policroma e collage composti da disegni, fotografie </w:t>
      </w:r>
      <w:r w:rsidR="003D5BBC" w:rsidRPr="00F422C0">
        <w:rPr>
          <w:rFonts w:cstheme="minorHAnsi"/>
          <w:color w:val="000000" w:themeColor="text1"/>
          <w:sz w:val="24"/>
          <w:szCs w:val="24"/>
        </w:rPr>
        <w:t xml:space="preserve">di oggi </w:t>
      </w:r>
      <w:r w:rsidR="00DB1F8B" w:rsidRPr="00F422C0">
        <w:rPr>
          <w:rFonts w:cstheme="minorHAnsi"/>
          <w:color w:val="000000" w:themeColor="text1"/>
          <w:sz w:val="24"/>
          <w:szCs w:val="24"/>
        </w:rPr>
        <w:t xml:space="preserve">e </w:t>
      </w:r>
      <w:r w:rsidR="003D5BBC" w:rsidRPr="00F422C0">
        <w:rPr>
          <w:rFonts w:cstheme="minorHAnsi"/>
          <w:color w:val="000000" w:themeColor="text1"/>
          <w:sz w:val="24"/>
          <w:szCs w:val="24"/>
        </w:rPr>
        <w:t xml:space="preserve">vecchie </w:t>
      </w:r>
      <w:r w:rsidR="00DB1F8B" w:rsidRPr="00F422C0">
        <w:rPr>
          <w:rFonts w:cstheme="minorHAnsi"/>
          <w:color w:val="000000" w:themeColor="text1"/>
          <w:sz w:val="24"/>
          <w:szCs w:val="24"/>
        </w:rPr>
        <w:t>foto di famiglia, ricompongono frammenti di vita e di racconti lontani, ridando colore ad immagini sbiadite e vita a luoghi e persone care.</w:t>
      </w:r>
    </w:p>
    <w:p w14:paraId="733360F9" w14:textId="77777777" w:rsidR="003D5BBC" w:rsidRPr="00F422C0" w:rsidRDefault="00777637" w:rsidP="00A12147">
      <w:pPr>
        <w:spacing w:after="100" w:afterAutospacing="1"/>
        <w:jc w:val="both"/>
        <w:rPr>
          <w:rFonts w:cstheme="minorHAnsi"/>
          <w:color w:val="000000" w:themeColor="text1"/>
          <w:sz w:val="24"/>
          <w:szCs w:val="24"/>
        </w:rPr>
      </w:pPr>
      <w:r w:rsidRPr="00F422C0">
        <w:rPr>
          <w:rFonts w:cstheme="minorHAnsi"/>
          <w:color w:val="000000" w:themeColor="text1"/>
          <w:sz w:val="24"/>
          <w:szCs w:val="24"/>
        </w:rPr>
        <w:t xml:space="preserve">Il riferimento esplicito a Giuseppe Zigaina concittadino e grande Maestro </w:t>
      </w:r>
      <w:r w:rsidR="005513F7" w:rsidRPr="00F422C0">
        <w:rPr>
          <w:rFonts w:cstheme="minorHAnsi"/>
          <w:color w:val="000000" w:themeColor="text1"/>
          <w:sz w:val="24"/>
          <w:szCs w:val="24"/>
        </w:rPr>
        <w:t>è un omaggio ed un ponte. Come Zigaina anche Petean indaga i temi della memoria, del radicamento, della malinconia e del rapporto profondo con il paesaggio fisico ed interiore. La laguna, il fiume, il mondo rurale, la figura del padre, le lotte sociali</w:t>
      </w:r>
      <w:r w:rsidR="002C2650" w:rsidRPr="00F422C0">
        <w:rPr>
          <w:rFonts w:cstheme="minorHAnsi"/>
          <w:color w:val="000000" w:themeColor="text1"/>
          <w:sz w:val="24"/>
          <w:szCs w:val="24"/>
        </w:rPr>
        <w:t xml:space="preserve">, il silenzio delle campagne </w:t>
      </w:r>
      <w:r w:rsidR="005513F7" w:rsidRPr="00F422C0">
        <w:rPr>
          <w:rFonts w:cstheme="minorHAnsi"/>
          <w:color w:val="000000" w:themeColor="text1"/>
          <w:sz w:val="24"/>
          <w:szCs w:val="24"/>
        </w:rPr>
        <w:t>e le istanz</w:t>
      </w:r>
      <w:r w:rsidR="002C2650" w:rsidRPr="00F422C0">
        <w:rPr>
          <w:rFonts w:cstheme="minorHAnsi"/>
          <w:color w:val="000000" w:themeColor="text1"/>
          <w:sz w:val="24"/>
          <w:szCs w:val="24"/>
        </w:rPr>
        <w:t>e delle persone dimenticate</w:t>
      </w:r>
      <w:r w:rsidR="003D5BBC" w:rsidRPr="00F422C0">
        <w:rPr>
          <w:rFonts w:cstheme="minorHAnsi"/>
          <w:color w:val="000000" w:themeColor="text1"/>
          <w:sz w:val="24"/>
          <w:szCs w:val="24"/>
        </w:rPr>
        <w:t xml:space="preserve">: tutto concorre a delineare una narrazione che è privata e collettiva insieme. </w:t>
      </w:r>
    </w:p>
    <w:p w14:paraId="132E1BFB" w14:textId="334568C6" w:rsidR="00777637" w:rsidRPr="00F422C0" w:rsidRDefault="003D5BBC" w:rsidP="00A12147">
      <w:pPr>
        <w:spacing w:after="100" w:afterAutospacing="1"/>
        <w:jc w:val="both"/>
        <w:rPr>
          <w:rFonts w:cstheme="minorHAnsi"/>
          <w:color w:val="000000" w:themeColor="text1"/>
          <w:sz w:val="24"/>
          <w:szCs w:val="24"/>
        </w:rPr>
      </w:pPr>
      <w:r w:rsidRPr="00F422C0">
        <w:rPr>
          <w:rFonts w:cstheme="minorHAnsi"/>
          <w:color w:val="000000" w:themeColor="text1"/>
          <w:sz w:val="24"/>
          <w:szCs w:val="24"/>
        </w:rPr>
        <w:t>Dialoghi sulla linea dell’orizzonte. A mio padre, alla mia terra è quindi un percorso di riconciliazione e riconoscimento, dove l’arte si fa testimonianza, parola non detta, eredità e possibilità.</w:t>
      </w:r>
    </w:p>
    <w:p w14:paraId="08D14A2D" w14:textId="5923892F" w:rsidR="00A12147" w:rsidRPr="00F422C0" w:rsidRDefault="00A12147" w:rsidP="00A12147">
      <w:pPr>
        <w:spacing w:after="100" w:afterAutospacing="1"/>
        <w:jc w:val="both"/>
        <w:rPr>
          <w:rFonts w:cstheme="minorHAnsi"/>
          <w:color w:val="000000" w:themeColor="text1"/>
          <w:sz w:val="24"/>
          <w:szCs w:val="24"/>
        </w:rPr>
      </w:pPr>
      <w:r w:rsidRPr="00F422C0">
        <w:rPr>
          <w:rFonts w:cstheme="minorHAnsi"/>
          <w:color w:val="000000" w:themeColor="text1"/>
          <w:sz w:val="24"/>
          <w:szCs w:val="24"/>
        </w:rPr>
        <w:t>Le opere di Petean dialogano con le stesse tematiche che Zigaina ha esplorato lungo tutta la sua vita artistica: il paesaggio della laguna, la figura paterna, la fatica, la dignità del lavoro, le tensioni sociali, il legame con la propria terra.</w:t>
      </w:r>
      <w:r w:rsidR="00363BF3" w:rsidRPr="00F422C0">
        <w:rPr>
          <w:rFonts w:cstheme="minorHAnsi"/>
          <w:color w:val="000000" w:themeColor="text1"/>
          <w:sz w:val="24"/>
          <w:szCs w:val="24"/>
        </w:rPr>
        <w:t xml:space="preserve"> Il realismo qui non è solo stile, ma modo di sentire e di guardare: è radicamento, consapevolezza e insieme desiderio di comprensione e trasformazione.</w:t>
      </w:r>
    </w:p>
    <w:p w14:paraId="4352A472" w14:textId="3791BD77" w:rsidR="00363BF3" w:rsidRPr="00F422C0" w:rsidRDefault="00363BF3" w:rsidP="00A12147">
      <w:pPr>
        <w:spacing w:after="100" w:afterAutospacing="1"/>
        <w:jc w:val="both"/>
        <w:rPr>
          <w:rFonts w:cstheme="minorHAnsi"/>
          <w:color w:val="000000" w:themeColor="text1"/>
          <w:sz w:val="24"/>
          <w:szCs w:val="24"/>
        </w:rPr>
      </w:pPr>
      <w:r w:rsidRPr="00F422C0">
        <w:rPr>
          <w:rFonts w:cstheme="minorHAnsi"/>
          <w:color w:val="000000" w:themeColor="text1"/>
          <w:sz w:val="24"/>
          <w:szCs w:val="24"/>
        </w:rPr>
        <w:t>Questa mostra è dunque un viaggio attraverso la memoria personale e storica, in cui l’arte si fa linguaggio per ricucire i legami, rivelare l’invisibile e dare forma alla gratitudine.</w:t>
      </w:r>
    </w:p>
    <w:p w14:paraId="6D1E4AE1" w14:textId="390D8906" w:rsidR="00363BF3" w:rsidRPr="00F422C0" w:rsidRDefault="00363BF3" w:rsidP="00A12147">
      <w:pPr>
        <w:spacing w:after="100" w:afterAutospacing="1"/>
        <w:jc w:val="both"/>
        <w:rPr>
          <w:rFonts w:cstheme="minorHAnsi"/>
          <w:color w:val="000000" w:themeColor="text1"/>
          <w:sz w:val="24"/>
          <w:szCs w:val="24"/>
        </w:rPr>
      </w:pPr>
      <w:r w:rsidRPr="00F422C0">
        <w:rPr>
          <w:rFonts w:cstheme="minorHAnsi"/>
          <w:color w:val="000000" w:themeColor="text1"/>
          <w:sz w:val="24"/>
          <w:szCs w:val="24"/>
        </w:rPr>
        <w:t xml:space="preserve">Dialoghi sulla linea dell’orizzonte. A mio padre, alla mia terra è una mostra che nasce come un atto d’amore verso le proprie radici: la figura del padre, le terre della Bassa Friulana, la laguna, la memoria famigliare e collettiva. Il titolo evoca un orizzonte reale e simbolico: quello che ogni giorno si apre davanti agli occhi di chi vive </w:t>
      </w:r>
      <w:r w:rsidR="002E4ECF" w:rsidRPr="00F422C0">
        <w:rPr>
          <w:rFonts w:cstheme="minorHAnsi"/>
          <w:color w:val="000000" w:themeColor="text1"/>
          <w:sz w:val="24"/>
          <w:szCs w:val="24"/>
        </w:rPr>
        <w:t>tra campi ed acqua, ma anche quello che separa ed unisce generazioni, storie e linguaggi artistici.</w:t>
      </w:r>
    </w:p>
    <w:p w14:paraId="574E73EF" w14:textId="303E07AA" w:rsidR="002E4ECF" w:rsidRPr="00F422C0" w:rsidRDefault="002E4ECF" w:rsidP="00A12147">
      <w:pPr>
        <w:spacing w:after="100" w:afterAutospacing="1"/>
        <w:jc w:val="both"/>
        <w:rPr>
          <w:rFonts w:cstheme="minorHAnsi"/>
          <w:color w:val="000000" w:themeColor="text1"/>
          <w:sz w:val="24"/>
          <w:szCs w:val="24"/>
        </w:rPr>
      </w:pPr>
      <w:r w:rsidRPr="00F422C0">
        <w:rPr>
          <w:rFonts w:cstheme="minorHAnsi"/>
          <w:color w:val="000000" w:themeColor="text1"/>
          <w:sz w:val="24"/>
          <w:szCs w:val="24"/>
        </w:rPr>
        <w:t xml:space="preserve">A tenere insieme le opere, sculture in terracotta policroma e collage composti da disegni, fotografie di oggi e vecchie foto di famiglia è la scelta consapevole di un realismo poetico e concreto, che diventa la chiave di contatto con l’opera di Giuseppe Zigaina, artista concittadino e punto di riferimento ideale. Come per Zigaina, </w:t>
      </w:r>
    </w:p>
    <w:p w14:paraId="7DD4AF5C" w14:textId="0BBE37AD" w:rsidR="00A12147" w:rsidRPr="00F422C0" w:rsidRDefault="00E870C9" w:rsidP="00331CF9">
      <w:pPr>
        <w:spacing w:after="0"/>
        <w:jc w:val="both"/>
        <w:rPr>
          <w:rFonts w:cstheme="minorHAnsi"/>
          <w:color w:val="000000" w:themeColor="text1"/>
          <w:sz w:val="24"/>
          <w:szCs w:val="24"/>
        </w:rPr>
      </w:pPr>
      <w:r w:rsidRPr="00F422C0">
        <w:rPr>
          <w:rFonts w:cstheme="minorHAnsi"/>
          <w:color w:val="000000" w:themeColor="text1"/>
          <w:sz w:val="24"/>
          <w:szCs w:val="24"/>
        </w:rPr>
        <w:t>ORIZZONTE</w:t>
      </w:r>
    </w:p>
    <w:p w14:paraId="2C6E9268" w14:textId="2DDE4893" w:rsidR="00F25DD7" w:rsidRPr="00F422C0" w:rsidRDefault="00E870C9" w:rsidP="00331CF9">
      <w:pPr>
        <w:spacing w:after="0"/>
        <w:jc w:val="both"/>
        <w:rPr>
          <w:sz w:val="24"/>
          <w:szCs w:val="24"/>
        </w:rPr>
      </w:pPr>
      <w:r w:rsidRPr="00F422C0">
        <w:rPr>
          <w:sz w:val="24"/>
          <w:szCs w:val="24"/>
        </w:rPr>
        <w:t>metafora fondamentale dell’esperienza umana: l’incontro tra ciò che siamo e ciò che non siamo ancora, tra il visibile e l’invisibile, tra il qui e l’altrove.</w:t>
      </w:r>
    </w:p>
    <w:p w14:paraId="120C0730" w14:textId="77777777" w:rsidR="00E870C9" w:rsidRPr="00F422C0" w:rsidRDefault="00E870C9" w:rsidP="00E870C9">
      <w:pPr>
        <w:pStyle w:val="NormaleWeb"/>
      </w:pPr>
      <w:r w:rsidRPr="00F422C0">
        <w:t xml:space="preserve">In filosofia, l’orizzonte è spesso il simbolo del </w:t>
      </w:r>
      <w:r w:rsidRPr="00F422C0">
        <w:rPr>
          <w:rStyle w:val="Enfasigrassetto"/>
        </w:rPr>
        <w:t>limite che apre</w:t>
      </w:r>
      <w:r w:rsidRPr="00F422C0">
        <w:t>, non che chiude. È una linea che non si può mai raggiungere, ma che orienta il cammino.</w:t>
      </w:r>
    </w:p>
    <w:p w14:paraId="727C875D" w14:textId="77777777" w:rsidR="00E870C9" w:rsidRPr="00F422C0" w:rsidRDefault="00E870C9" w:rsidP="00E870C9">
      <w:pPr>
        <w:pStyle w:val="NormaleWeb"/>
        <w:numPr>
          <w:ilvl w:val="0"/>
          <w:numId w:val="1"/>
        </w:numPr>
      </w:pPr>
      <w:r w:rsidRPr="00F422C0">
        <w:lastRenderedPageBreak/>
        <w:t>Per la fenomenologia (Husserl, Heidegger), l’orizzonte è l’insieme di possibilità che circonda ogni esperienza: ciò che non vediamo ancora, ma che rende possibile ciò che vediamo.</w:t>
      </w:r>
    </w:p>
    <w:p w14:paraId="2E61ED34" w14:textId="77777777" w:rsidR="00E870C9" w:rsidRPr="00F422C0" w:rsidRDefault="00E870C9" w:rsidP="00E870C9">
      <w:pPr>
        <w:pStyle w:val="NormaleWeb"/>
        <w:numPr>
          <w:ilvl w:val="0"/>
          <w:numId w:val="1"/>
        </w:numPr>
      </w:pPr>
      <w:r w:rsidRPr="00F422C0">
        <w:t xml:space="preserve">Dialogare sull’orizzonte significa allora </w:t>
      </w:r>
      <w:r w:rsidRPr="00F422C0">
        <w:rPr>
          <w:rStyle w:val="Enfasigrassetto"/>
        </w:rPr>
        <w:t>mettersi in relazione con l’ignoto</w:t>
      </w:r>
      <w:r w:rsidRPr="00F422C0">
        <w:t>, riconoscendo che l’altro (o il futuro) è sempre più vasto di ciò che possiamo afferrare.</w:t>
      </w:r>
    </w:p>
    <w:p w14:paraId="31061436" w14:textId="7138B35F" w:rsidR="00E870C9" w:rsidRPr="00F422C0" w:rsidRDefault="00E870C9" w:rsidP="00331CF9">
      <w:pPr>
        <w:spacing w:after="0"/>
        <w:jc w:val="both"/>
        <w:rPr>
          <w:sz w:val="24"/>
          <w:szCs w:val="24"/>
        </w:rPr>
      </w:pPr>
      <w:r w:rsidRPr="00F422C0">
        <w:rPr>
          <w:sz w:val="24"/>
          <w:szCs w:val="24"/>
        </w:rPr>
        <w:t>È il luogo simbolico dove l’io incontra il mondo e scopre che la verità non è mai tutta qui, ma sempre anche “là”.</w:t>
      </w:r>
    </w:p>
    <w:p w14:paraId="56386AF7" w14:textId="77777777" w:rsidR="00E870C9" w:rsidRPr="00F422C0" w:rsidRDefault="00E870C9" w:rsidP="00E870C9">
      <w:pPr>
        <w:pStyle w:val="NormaleWeb"/>
      </w:pPr>
      <w:r w:rsidRPr="00F422C0">
        <w:t>l’orizzonte rappresenta la dimensione culturale e relazionale dell’essere umano.</w:t>
      </w:r>
    </w:p>
    <w:p w14:paraId="4D6C7633" w14:textId="77777777" w:rsidR="00E870C9" w:rsidRPr="00F422C0" w:rsidRDefault="00E870C9" w:rsidP="00E870C9">
      <w:pPr>
        <w:pStyle w:val="NormaleWeb"/>
      </w:pPr>
      <w:r w:rsidRPr="00F422C0">
        <w:t>L’uomo è un animale che vive “proiettato”:</w:t>
      </w:r>
    </w:p>
    <w:p w14:paraId="54FF4EA7" w14:textId="77777777" w:rsidR="00E870C9" w:rsidRPr="00F422C0" w:rsidRDefault="00E870C9" w:rsidP="00E870C9">
      <w:pPr>
        <w:pStyle w:val="NormaleWeb"/>
        <w:numPr>
          <w:ilvl w:val="0"/>
          <w:numId w:val="2"/>
        </w:numPr>
      </w:pPr>
      <w:r w:rsidRPr="00F422C0">
        <w:t>verso l’altro (relazioni sociali),</w:t>
      </w:r>
    </w:p>
    <w:p w14:paraId="61794B7C" w14:textId="77777777" w:rsidR="00E870C9" w:rsidRPr="00F422C0" w:rsidRDefault="00E870C9" w:rsidP="00E870C9">
      <w:pPr>
        <w:pStyle w:val="NormaleWeb"/>
        <w:numPr>
          <w:ilvl w:val="0"/>
          <w:numId w:val="2"/>
        </w:numPr>
      </w:pPr>
      <w:r w:rsidRPr="00F422C0">
        <w:t>verso il futuro (progetti),</w:t>
      </w:r>
    </w:p>
    <w:p w14:paraId="0551C6B1" w14:textId="77777777" w:rsidR="00E870C9" w:rsidRPr="00F422C0" w:rsidRDefault="00E870C9" w:rsidP="00E870C9">
      <w:pPr>
        <w:pStyle w:val="NormaleWeb"/>
        <w:numPr>
          <w:ilvl w:val="0"/>
          <w:numId w:val="2"/>
        </w:numPr>
      </w:pPr>
      <w:r w:rsidRPr="00F422C0">
        <w:t>verso l’alterità (culture diverse).</w:t>
      </w:r>
    </w:p>
    <w:p w14:paraId="2D402455" w14:textId="77777777" w:rsidR="00E870C9" w:rsidRPr="00F422C0" w:rsidRDefault="00E870C9" w:rsidP="00E870C9">
      <w:pPr>
        <w:pStyle w:val="NormaleWeb"/>
      </w:pPr>
      <w:r w:rsidRPr="00F422C0">
        <w:t>Dialogare sulla linea dell’orizzonte diventa allora:</w:t>
      </w:r>
    </w:p>
    <w:p w14:paraId="10BE94EB" w14:textId="77777777" w:rsidR="00E870C9" w:rsidRPr="00F422C0" w:rsidRDefault="00E870C9" w:rsidP="00E870C9">
      <w:pPr>
        <w:pStyle w:val="NormaleWeb"/>
        <w:numPr>
          <w:ilvl w:val="0"/>
          <w:numId w:val="3"/>
        </w:numPr>
      </w:pPr>
      <w:r w:rsidRPr="00F422C0">
        <w:t>riconoscere che ogni cultura ha un proprio orizzonte simbolico;</w:t>
      </w:r>
    </w:p>
    <w:p w14:paraId="7A63AC25" w14:textId="77777777" w:rsidR="00E870C9" w:rsidRPr="00F422C0" w:rsidRDefault="00E870C9" w:rsidP="00E870C9">
      <w:pPr>
        <w:pStyle w:val="NormaleWeb"/>
        <w:numPr>
          <w:ilvl w:val="0"/>
          <w:numId w:val="3"/>
        </w:numPr>
      </w:pPr>
      <w:r w:rsidRPr="00F422C0">
        <w:t>incontrare l’altro non come oggetto, ma come portatore di un mondo.</w:t>
      </w:r>
    </w:p>
    <w:p w14:paraId="5CD01128" w14:textId="77777777" w:rsidR="00E870C9" w:rsidRPr="00F422C0" w:rsidRDefault="00E870C9" w:rsidP="00E870C9">
      <w:pPr>
        <w:pStyle w:val="NormaleWeb"/>
      </w:pPr>
      <w:r w:rsidRPr="00F422C0">
        <w:t>In antropologia culturale, questo significa accettare che:</w:t>
      </w:r>
    </w:p>
    <w:p w14:paraId="352F2657" w14:textId="77777777" w:rsidR="00E870C9" w:rsidRPr="00F422C0" w:rsidRDefault="00E870C9" w:rsidP="00E870C9">
      <w:pPr>
        <w:pStyle w:val="NormaleWeb"/>
        <w:numPr>
          <w:ilvl w:val="0"/>
          <w:numId w:val="4"/>
        </w:numPr>
      </w:pPr>
      <w:r w:rsidRPr="00F422C0">
        <w:t>nessun orizzonte è totale;</w:t>
      </w:r>
    </w:p>
    <w:p w14:paraId="6CDEA647" w14:textId="77777777" w:rsidR="00E870C9" w:rsidRPr="00F422C0" w:rsidRDefault="00E870C9" w:rsidP="00E870C9">
      <w:pPr>
        <w:pStyle w:val="NormaleWeb"/>
        <w:numPr>
          <w:ilvl w:val="0"/>
          <w:numId w:val="4"/>
        </w:numPr>
      </w:pPr>
      <w:r w:rsidRPr="00F422C0">
        <w:t>ogni dialogo autentico avviene nello spazio intermedio, dove nessuno possiede la verità assoluta.</w:t>
      </w:r>
    </w:p>
    <w:p w14:paraId="349DE75B" w14:textId="77777777" w:rsidR="00E870C9" w:rsidRPr="00F422C0" w:rsidRDefault="00E870C9" w:rsidP="00E870C9">
      <w:pPr>
        <w:pStyle w:val="NormaleWeb"/>
      </w:pPr>
      <w:r w:rsidRPr="00F422C0">
        <w:t xml:space="preserve">L’orizzonte diventa quindi </w:t>
      </w:r>
      <w:r w:rsidRPr="00F422C0">
        <w:rPr>
          <w:rStyle w:val="Enfasigrassetto"/>
        </w:rPr>
        <w:t>luogo di negoziazione simbolica</w:t>
      </w:r>
      <w:r w:rsidRPr="00F422C0">
        <w:t>: il punto in cui identità diverse si riconoscono senza annullarsi.</w:t>
      </w:r>
    </w:p>
    <w:p w14:paraId="114541F2" w14:textId="175B3BD2" w:rsidR="00E870C9" w:rsidRPr="00F422C0" w:rsidRDefault="00E870C9" w:rsidP="00331CF9">
      <w:pPr>
        <w:spacing w:after="0"/>
        <w:jc w:val="both"/>
        <w:rPr>
          <w:sz w:val="24"/>
          <w:szCs w:val="24"/>
        </w:rPr>
      </w:pPr>
      <w:r w:rsidRPr="00F422C0">
        <w:rPr>
          <w:sz w:val="24"/>
          <w:szCs w:val="24"/>
        </w:rPr>
        <w:t>Nell’arte, l’orizzonte è una soglia visiva e metafisica: una linea sottile che divide e unisce terra e cielo, finito e infinito</w:t>
      </w:r>
    </w:p>
    <w:p w14:paraId="74C8DD77" w14:textId="2593475D" w:rsidR="00E870C9" w:rsidRPr="00F422C0" w:rsidRDefault="00E870C9" w:rsidP="00331CF9">
      <w:pPr>
        <w:spacing w:after="0"/>
        <w:jc w:val="both"/>
        <w:rPr>
          <w:sz w:val="24"/>
          <w:szCs w:val="24"/>
        </w:rPr>
      </w:pPr>
      <w:r w:rsidRPr="00F422C0">
        <w:rPr>
          <w:sz w:val="24"/>
          <w:szCs w:val="24"/>
        </w:rPr>
        <w:t>Per i romantici (come Friedrich o Turner), l’orizzonte è il luogo del sublime: l’uomo dialoga con l’infinito e scopre la propria finitezza. La figura umana davanti all’orizzonte non domina il mondo, ma lo contempla e lo interroga</w:t>
      </w:r>
    </w:p>
    <w:p w14:paraId="231B6D40" w14:textId="27E90175" w:rsidR="00E870C9" w:rsidRPr="00F422C0" w:rsidRDefault="00E870C9" w:rsidP="00331CF9">
      <w:pPr>
        <w:spacing w:after="0"/>
        <w:jc w:val="both"/>
        <w:rPr>
          <w:sz w:val="24"/>
          <w:szCs w:val="24"/>
        </w:rPr>
      </w:pPr>
      <w:r w:rsidRPr="00F422C0">
        <w:rPr>
          <w:sz w:val="24"/>
          <w:szCs w:val="24"/>
        </w:rPr>
        <w:t>l’orizzonte come campo di tensione esistenziale</w:t>
      </w:r>
    </w:p>
    <w:p w14:paraId="5D10F236" w14:textId="77777777" w:rsidR="00E870C9" w:rsidRPr="00F422C0" w:rsidRDefault="00E870C9" w:rsidP="00E870C9">
      <w:pPr>
        <w:pStyle w:val="NormaleWeb"/>
      </w:pPr>
      <w:r w:rsidRPr="00F422C0">
        <w:t>Nell’arte moderna l’orizzonte diventa più astratto: non è solo paesaggio, ma linea mentale. In Rothko o De Chirico è uno spazio sospeso, dove il dialogo avviene tra interiorità e mondo.</w:t>
      </w:r>
    </w:p>
    <w:p w14:paraId="6E28F155" w14:textId="77777777" w:rsidR="00E870C9" w:rsidRPr="00F422C0" w:rsidRDefault="00E870C9" w:rsidP="00E870C9">
      <w:pPr>
        <w:pStyle w:val="NormaleWeb"/>
      </w:pPr>
      <w:r w:rsidRPr="00F422C0">
        <w:t>Qui l’orizzonte è quasi una ferita: un confine che separa, ma anche una promessa di senso.</w:t>
      </w:r>
    </w:p>
    <w:p w14:paraId="2F484286" w14:textId="77777777" w:rsidR="00E870C9" w:rsidRPr="00F422C0" w:rsidRDefault="00E870C9" w:rsidP="00331CF9">
      <w:pPr>
        <w:spacing w:after="0"/>
        <w:jc w:val="both"/>
        <w:rPr>
          <w:rFonts w:cstheme="minorHAnsi"/>
          <w:color w:val="000000" w:themeColor="text1"/>
          <w:sz w:val="24"/>
          <w:szCs w:val="24"/>
        </w:rPr>
      </w:pPr>
    </w:p>
    <w:sectPr w:rsidR="00E870C9" w:rsidRPr="00F422C0" w:rsidSect="001D35F9">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20A"/>
    <w:multiLevelType w:val="multilevel"/>
    <w:tmpl w:val="83E6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D247E"/>
    <w:multiLevelType w:val="multilevel"/>
    <w:tmpl w:val="408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B6991"/>
    <w:multiLevelType w:val="multilevel"/>
    <w:tmpl w:val="5B78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82C50"/>
    <w:multiLevelType w:val="multilevel"/>
    <w:tmpl w:val="6E4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624878">
    <w:abstractNumId w:val="0"/>
  </w:num>
  <w:num w:numId="2" w16cid:durableId="1763717175">
    <w:abstractNumId w:val="1"/>
  </w:num>
  <w:num w:numId="3" w16cid:durableId="1338996114">
    <w:abstractNumId w:val="3"/>
  </w:num>
  <w:num w:numId="4" w16cid:durableId="1338383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93"/>
    <w:rsid w:val="00003047"/>
    <w:rsid w:val="000064B6"/>
    <w:rsid w:val="000469D1"/>
    <w:rsid w:val="00104500"/>
    <w:rsid w:val="00107BA4"/>
    <w:rsid w:val="001733C6"/>
    <w:rsid w:val="001A04CD"/>
    <w:rsid w:val="001D35F9"/>
    <w:rsid w:val="00207D8E"/>
    <w:rsid w:val="002236A8"/>
    <w:rsid w:val="002403C6"/>
    <w:rsid w:val="002C2650"/>
    <w:rsid w:val="002D0F8B"/>
    <w:rsid w:val="002E4ECF"/>
    <w:rsid w:val="00331CF9"/>
    <w:rsid w:val="003461FA"/>
    <w:rsid w:val="00363BF3"/>
    <w:rsid w:val="003857B9"/>
    <w:rsid w:val="003A029F"/>
    <w:rsid w:val="003B7768"/>
    <w:rsid w:val="003D5BBC"/>
    <w:rsid w:val="0045436D"/>
    <w:rsid w:val="00525009"/>
    <w:rsid w:val="00540C70"/>
    <w:rsid w:val="005513F7"/>
    <w:rsid w:val="00576593"/>
    <w:rsid w:val="005A2986"/>
    <w:rsid w:val="005C4BC5"/>
    <w:rsid w:val="0066658C"/>
    <w:rsid w:val="00682EBF"/>
    <w:rsid w:val="006F72D2"/>
    <w:rsid w:val="00737A6D"/>
    <w:rsid w:val="00777637"/>
    <w:rsid w:val="007C56E0"/>
    <w:rsid w:val="007E556E"/>
    <w:rsid w:val="008B0547"/>
    <w:rsid w:val="009B2F8A"/>
    <w:rsid w:val="009B5C79"/>
    <w:rsid w:val="009C0C20"/>
    <w:rsid w:val="00A12147"/>
    <w:rsid w:val="00AA3BB7"/>
    <w:rsid w:val="00B2140E"/>
    <w:rsid w:val="00B26E9A"/>
    <w:rsid w:val="00B53BDD"/>
    <w:rsid w:val="00B61FCE"/>
    <w:rsid w:val="00B73D1F"/>
    <w:rsid w:val="00B94330"/>
    <w:rsid w:val="00BC4190"/>
    <w:rsid w:val="00BD1E92"/>
    <w:rsid w:val="00BD4255"/>
    <w:rsid w:val="00BF3D86"/>
    <w:rsid w:val="00C44FA8"/>
    <w:rsid w:val="00C46511"/>
    <w:rsid w:val="00C569CA"/>
    <w:rsid w:val="00CA20F3"/>
    <w:rsid w:val="00CC4081"/>
    <w:rsid w:val="00CD7E8D"/>
    <w:rsid w:val="00D64918"/>
    <w:rsid w:val="00D6516F"/>
    <w:rsid w:val="00D82473"/>
    <w:rsid w:val="00D85711"/>
    <w:rsid w:val="00DB1F8B"/>
    <w:rsid w:val="00DC19F4"/>
    <w:rsid w:val="00E33620"/>
    <w:rsid w:val="00E86E53"/>
    <w:rsid w:val="00E870C9"/>
    <w:rsid w:val="00ED731A"/>
    <w:rsid w:val="00F25DD7"/>
    <w:rsid w:val="00F422C0"/>
    <w:rsid w:val="00F80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6A93"/>
  <w15:chartTrackingRefBased/>
  <w15:docId w15:val="{2D7B8E86-5668-4D0A-8788-A66CEFF0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31CF9"/>
    <w:rPr>
      <w:color w:val="0563C1" w:themeColor="hyperlink"/>
      <w:u w:val="single"/>
    </w:rPr>
  </w:style>
  <w:style w:type="character" w:styleId="Menzionenonrisolta">
    <w:name w:val="Unresolved Mention"/>
    <w:basedOn w:val="Carpredefinitoparagrafo"/>
    <w:uiPriority w:val="99"/>
    <w:semiHidden/>
    <w:unhideWhenUsed/>
    <w:rsid w:val="00331CF9"/>
    <w:rPr>
      <w:color w:val="605E5C"/>
      <w:shd w:val="clear" w:color="auto" w:fill="E1DFDD"/>
    </w:rPr>
  </w:style>
  <w:style w:type="paragraph" w:styleId="NormaleWeb">
    <w:name w:val="Normal (Web)"/>
    <w:basedOn w:val="Normale"/>
    <w:uiPriority w:val="99"/>
    <w:semiHidden/>
    <w:unhideWhenUsed/>
    <w:rsid w:val="00E870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870C9"/>
    <w:rPr>
      <w:b/>
      <w:bCs/>
    </w:rPr>
  </w:style>
  <w:style w:type="paragraph" w:customStyle="1" w:styleId="isselectedend">
    <w:name w:val="isselectedend"/>
    <w:basedOn w:val="Normale"/>
    <w:rsid w:val="00107BA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07B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2299</Words>
  <Characters>13105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Petean</dc:creator>
  <cp:keywords/>
  <dc:description/>
  <cp:lastModifiedBy>marco petean</cp:lastModifiedBy>
  <cp:revision>2</cp:revision>
  <dcterms:created xsi:type="dcterms:W3CDTF">2026-03-01T16:07:00Z</dcterms:created>
  <dcterms:modified xsi:type="dcterms:W3CDTF">2026-03-01T16:07:00Z</dcterms:modified>
</cp:coreProperties>
</file>