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621FE" w14:textId="77777777" w:rsidR="00E47244" w:rsidRDefault="00000000">
      <w:pPr>
        <w:pStyle w:val="Corp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COMUNICATO STAMPA</w:t>
      </w:r>
    </w:p>
    <w:p w14:paraId="72F2D979" w14:textId="77777777" w:rsidR="00E47244" w:rsidRDefault="00E47244">
      <w:pPr>
        <w:pStyle w:val="Corp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8DECBE" w14:textId="77777777" w:rsidR="00E47244" w:rsidRDefault="00E47244">
      <w:pPr>
        <w:pStyle w:val="Corp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C0238C" w14:textId="77777777" w:rsidR="00E47244" w:rsidRDefault="00000000">
      <w:pPr>
        <w:pStyle w:val="Corp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ORIGINI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A206243" w14:textId="77777777" w:rsidR="00E47244" w:rsidRDefault="00000000">
      <w:pPr>
        <w:pStyle w:val="Corp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Performance di danza contemporanea </w:t>
      </w:r>
    </w:p>
    <w:p w14:paraId="27668B38" w14:textId="77777777" w:rsidR="00E47244" w:rsidRPr="004A0FD5" w:rsidRDefault="00000000">
      <w:pPr>
        <w:pStyle w:val="Corp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FD5">
        <w:rPr>
          <w:rFonts w:ascii="Times New Roman" w:hAnsi="Times New Roman"/>
          <w:sz w:val="28"/>
          <w:szCs w:val="28"/>
        </w:rPr>
        <w:t>23 dicembre 2025 - ore 20:00</w:t>
      </w:r>
      <w:r>
        <w:rPr>
          <w:rFonts w:ascii="Times New Roman" w:hAnsi="Times New Roman"/>
          <w:sz w:val="28"/>
          <w:szCs w:val="28"/>
        </w:rPr>
        <w:t xml:space="preserve"> | </w:t>
      </w:r>
      <w:r w:rsidRPr="004A0FD5">
        <w:rPr>
          <w:rFonts w:ascii="Times New Roman" w:hAnsi="Times New Roman"/>
          <w:b/>
          <w:bCs/>
          <w:sz w:val="28"/>
          <w:szCs w:val="28"/>
        </w:rPr>
        <w:t>ANAM Compagnia di Danza</w:t>
      </w:r>
    </w:p>
    <w:p w14:paraId="23F7A5E2" w14:textId="77777777" w:rsidR="00E47244" w:rsidRDefault="00000000">
      <w:pPr>
        <w:pStyle w:val="Corp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HUMANS</w:t>
      </w:r>
      <w:r>
        <w:rPr>
          <w:rFonts w:ascii="Times New Roman" w:hAnsi="Times New Roman"/>
          <w:sz w:val="28"/>
          <w:szCs w:val="28"/>
        </w:rPr>
        <w:t xml:space="preserve"> | Circolo Sannitico, Piazza G. Pepe, 30 - Campobasso </w:t>
      </w:r>
    </w:p>
    <w:p w14:paraId="6EA38DF7" w14:textId="77777777" w:rsidR="00E47244" w:rsidRPr="004A0FD5" w:rsidRDefault="00000000">
      <w:pPr>
        <w:pStyle w:val="Corpo"/>
        <w:rPr>
          <w:rFonts w:ascii="Times New Roman" w:eastAsia="Times New Roman" w:hAnsi="Times New Roman" w:cs="Times New Roman"/>
          <w:sz w:val="28"/>
          <w:szCs w:val="28"/>
        </w:rPr>
      </w:pPr>
      <w:r w:rsidRPr="004A0FD5">
        <w:rPr>
          <w:rFonts w:ascii="Times New Roman" w:hAnsi="Times New Roman"/>
          <w:sz w:val="28"/>
          <w:szCs w:val="28"/>
        </w:rPr>
        <w:t>Ingresso libero</w:t>
      </w:r>
    </w:p>
    <w:p w14:paraId="138A25C8" w14:textId="6028F63A" w:rsidR="00E47244" w:rsidRDefault="00E47244">
      <w:pPr>
        <w:pStyle w:val="Corp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D83675" w14:textId="77777777" w:rsidR="00E47244" w:rsidRDefault="00E47244">
      <w:pPr>
        <w:pStyle w:val="Corp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9E0F41" w14:textId="77777777" w:rsidR="00E47244" w:rsidRDefault="00000000">
      <w:pPr>
        <w:pStyle w:val="Corp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PROGRAMMA </w:t>
      </w:r>
    </w:p>
    <w:p w14:paraId="3DBBDDF2" w14:textId="77777777" w:rsidR="00E47244" w:rsidRDefault="00000000">
      <w:pPr>
        <w:pStyle w:val="Corp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Spacemotion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6B3E62A1" w14:textId="77777777" w:rsidR="00E47244" w:rsidRDefault="00000000">
      <w:pPr>
        <w:pStyle w:val="Corp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Coreografia e interprete | </w:t>
      </w:r>
      <w:r w:rsidRPr="004A0FD5">
        <w:rPr>
          <w:rFonts w:ascii="Times New Roman" w:hAnsi="Times New Roman"/>
          <w:b/>
          <w:bCs/>
          <w:sz w:val="24"/>
          <w:szCs w:val="24"/>
        </w:rPr>
        <w:t>Sara Ferrigno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35AB2E6" w14:textId="77777777" w:rsidR="00E47244" w:rsidRPr="004A0FD5" w:rsidRDefault="00000000">
      <w:pPr>
        <w:pStyle w:val="Corp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Musiche | </w:t>
      </w:r>
      <w:r w:rsidRPr="004A0FD5">
        <w:rPr>
          <w:rFonts w:ascii="Times New Roman" w:hAnsi="Times New Roman"/>
          <w:b/>
          <w:bCs/>
          <w:sz w:val="24"/>
          <w:szCs w:val="24"/>
        </w:rPr>
        <w:t>Walter Laurenti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A0FD5">
        <w:rPr>
          <w:rFonts w:ascii="Times New Roman" w:hAnsi="Times New Roman"/>
          <w:b/>
          <w:bCs/>
          <w:sz w:val="24"/>
          <w:szCs w:val="24"/>
        </w:rPr>
        <w:t>Flavio Pescosolido</w:t>
      </w:r>
    </w:p>
    <w:p w14:paraId="598DF77F" w14:textId="77777777" w:rsidR="00E47244" w:rsidRDefault="00E47244">
      <w:pPr>
        <w:pStyle w:val="Corpo"/>
        <w:rPr>
          <w:rFonts w:ascii="Times New Roman" w:eastAsia="Times New Roman" w:hAnsi="Times New Roman" w:cs="Times New Roman"/>
          <w:sz w:val="24"/>
          <w:szCs w:val="24"/>
        </w:rPr>
      </w:pPr>
    </w:p>
    <w:p w14:paraId="365CAA17" w14:textId="77777777" w:rsidR="00E47244" w:rsidRDefault="00000000">
      <w:pPr>
        <w:pStyle w:val="Corp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Fortuna</w:t>
      </w:r>
    </w:p>
    <w:p w14:paraId="1BF5FDDD" w14:textId="77777777" w:rsidR="00E47244" w:rsidRDefault="00000000">
      <w:pPr>
        <w:pStyle w:val="Corp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Coreografia | </w:t>
      </w:r>
      <w:r w:rsidRPr="004A0FD5">
        <w:rPr>
          <w:rFonts w:ascii="Times New Roman" w:hAnsi="Times New Roman"/>
          <w:b/>
          <w:bCs/>
          <w:sz w:val="24"/>
          <w:szCs w:val="24"/>
        </w:rPr>
        <w:t xml:space="preserve">Alisia </w:t>
      </w:r>
      <w:proofErr w:type="spellStart"/>
      <w:r w:rsidRPr="004A0FD5">
        <w:rPr>
          <w:rFonts w:ascii="Times New Roman" w:hAnsi="Times New Roman"/>
          <w:b/>
          <w:bCs/>
          <w:sz w:val="24"/>
          <w:szCs w:val="24"/>
        </w:rPr>
        <w:t>Ialicicco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718C207" w14:textId="77777777" w:rsidR="00E47244" w:rsidRPr="004A0FD5" w:rsidRDefault="00000000">
      <w:pPr>
        <w:pStyle w:val="Corp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Interpreti | </w:t>
      </w:r>
      <w:r w:rsidRPr="004A0FD5">
        <w:rPr>
          <w:rFonts w:ascii="Times New Roman" w:hAnsi="Times New Roman"/>
          <w:b/>
          <w:bCs/>
          <w:sz w:val="24"/>
          <w:szCs w:val="24"/>
        </w:rPr>
        <w:t>ANAM Compagnia di Danza Giovanile</w:t>
      </w:r>
      <w:r>
        <w:rPr>
          <w:rFonts w:ascii="Times New Roman" w:hAnsi="Times New Roman"/>
          <w:sz w:val="24"/>
          <w:szCs w:val="24"/>
        </w:rPr>
        <w:t xml:space="preserve"> | </w:t>
      </w:r>
      <w:r w:rsidRPr="004A0FD5">
        <w:rPr>
          <w:rFonts w:ascii="Times New Roman" w:hAnsi="Times New Roman"/>
          <w:b/>
          <w:bCs/>
          <w:sz w:val="24"/>
          <w:szCs w:val="24"/>
        </w:rPr>
        <w:t>Lorenza Bucci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A0FD5">
        <w:rPr>
          <w:rFonts w:ascii="Times New Roman" w:hAnsi="Times New Roman"/>
          <w:b/>
          <w:bCs/>
          <w:sz w:val="24"/>
          <w:szCs w:val="24"/>
        </w:rPr>
        <w:t>Monica Bucci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A0FD5">
        <w:rPr>
          <w:rFonts w:ascii="Times New Roman" w:hAnsi="Times New Roman"/>
          <w:b/>
          <w:bCs/>
          <w:sz w:val="24"/>
          <w:szCs w:val="24"/>
        </w:rPr>
        <w:t>Irene Muccilli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A0FD5">
        <w:rPr>
          <w:rFonts w:ascii="Times New Roman" w:hAnsi="Times New Roman"/>
          <w:b/>
          <w:bCs/>
          <w:sz w:val="24"/>
          <w:szCs w:val="24"/>
        </w:rPr>
        <w:t>Alessandra Paoletti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A0FD5">
        <w:rPr>
          <w:rFonts w:ascii="Times New Roman" w:hAnsi="Times New Roman"/>
          <w:b/>
          <w:bCs/>
          <w:sz w:val="24"/>
          <w:szCs w:val="24"/>
        </w:rPr>
        <w:t>Sara Scalabrino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A0FD5">
        <w:rPr>
          <w:rFonts w:ascii="Times New Roman" w:hAnsi="Times New Roman"/>
          <w:b/>
          <w:bCs/>
          <w:sz w:val="24"/>
          <w:szCs w:val="24"/>
        </w:rPr>
        <w:t>Caterina Tamburro</w:t>
      </w:r>
    </w:p>
    <w:p w14:paraId="1BD86FF8" w14:textId="77777777" w:rsidR="00E47244" w:rsidRPr="004A0FD5" w:rsidRDefault="00000000">
      <w:pPr>
        <w:pStyle w:val="Corp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Costumi | </w:t>
      </w:r>
      <w:r w:rsidRPr="004A0FD5">
        <w:rPr>
          <w:rFonts w:ascii="Times New Roman" w:hAnsi="Times New Roman"/>
          <w:b/>
          <w:bCs/>
          <w:sz w:val="24"/>
          <w:szCs w:val="24"/>
        </w:rPr>
        <w:t xml:space="preserve">Roberta Muzio </w:t>
      </w:r>
    </w:p>
    <w:p w14:paraId="594C465F" w14:textId="77777777" w:rsidR="00E47244" w:rsidRDefault="00E47244">
      <w:pPr>
        <w:pStyle w:val="Corpo"/>
        <w:rPr>
          <w:rFonts w:ascii="Times New Roman" w:eastAsia="Times New Roman" w:hAnsi="Times New Roman" w:cs="Times New Roman"/>
          <w:sz w:val="24"/>
          <w:szCs w:val="24"/>
        </w:rPr>
      </w:pPr>
    </w:p>
    <w:p w14:paraId="5E349D13" w14:textId="77777777" w:rsidR="00E47244" w:rsidRDefault="00000000">
      <w:pPr>
        <w:pStyle w:val="Corp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Hybrys</w:t>
      </w:r>
      <w:proofErr w:type="spellEnd"/>
    </w:p>
    <w:p w14:paraId="237AD7B1" w14:textId="77777777" w:rsidR="00E47244" w:rsidRDefault="00000000">
      <w:pPr>
        <w:pStyle w:val="Corp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Coreografia e interprete | </w:t>
      </w:r>
      <w:r w:rsidRPr="004A0FD5">
        <w:rPr>
          <w:rFonts w:ascii="Times New Roman" w:hAnsi="Times New Roman"/>
          <w:b/>
          <w:bCs/>
          <w:sz w:val="24"/>
          <w:szCs w:val="24"/>
        </w:rPr>
        <w:t>Nunzio Saporito</w:t>
      </w:r>
    </w:p>
    <w:p w14:paraId="3AB16975" w14:textId="77777777" w:rsidR="00E47244" w:rsidRDefault="00E47244">
      <w:pPr>
        <w:pStyle w:val="Corpo"/>
        <w:rPr>
          <w:rFonts w:ascii="Times New Roman" w:eastAsia="Times New Roman" w:hAnsi="Times New Roman" w:cs="Times New Roman"/>
          <w:sz w:val="24"/>
          <w:szCs w:val="24"/>
        </w:rPr>
      </w:pPr>
    </w:p>
    <w:p w14:paraId="43278445" w14:textId="77777777" w:rsidR="00E47244" w:rsidRDefault="00000000">
      <w:pPr>
        <w:pStyle w:val="Corp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Ngi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ne?</w:t>
      </w:r>
    </w:p>
    <w:p w14:paraId="5E0A31F1" w14:textId="77777777" w:rsidR="00E47244" w:rsidRDefault="00000000">
      <w:pPr>
        <w:pStyle w:val="Corp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Coreografia e interprete | Alisia </w:t>
      </w:r>
      <w:proofErr w:type="spellStart"/>
      <w:r>
        <w:rPr>
          <w:rFonts w:ascii="Times New Roman" w:hAnsi="Times New Roman"/>
          <w:sz w:val="24"/>
          <w:szCs w:val="24"/>
        </w:rPr>
        <w:t>Ialicicco</w:t>
      </w:r>
      <w:proofErr w:type="spellEnd"/>
    </w:p>
    <w:p w14:paraId="482AD373" w14:textId="77777777" w:rsidR="00E47244" w:rsidRPr="004A0FD5" w:rsidRDefault="00000000">
      <w:pPr>
        <w:pStyle w:val="Corp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 la partecipazione di </w:t>
      </w:r>
      <w:r w:rsidRPr="004A0FD5">
        <w:rPr>
          <w:rFonts w:ascii="Times New Roman" w:hAnsi="Times New Roman"/>
          <w:b/>
          <w:bCs/>
          <w:sz w:val="24"/>
          <w:szCs w:val="24"/>
        </w:rPr>
        <w:t>Angelina Rossi</w:t>
      </w:r>
      <w:r>
        <w:rPr>
          <w:rFonts w:ascii="Times New Roman" w:hAnsi="Times New Roman"/>
          <w:sz w:val="24"/>
          <w:szCs w:val="24"/>
        </w:rPr>
        <w:t xml:space="preserve"> e </w:t>
      </w:r>
      <w:r w:rsidRPr="004A0FD5">
        <w:rPr>
          <w:rFonts w:ascii="Times New Roman" w:hAnsi="Times New Roman"/>
          <w:b/>
          <w:bCs/>
          <w:sz w:val="24"/>
          <w:szCs w:val="24"/>
        </w:rPr>
        <w:t xml:space="preserve">Francesco Lella </w:t>
      </w:r>
    </w:p>
    <w:p w14:paraId="2DFEC802" w14:textId="77777777" w:rsidR="00E47244" w:rsidRPr="004A0FD5" w:rsidRDefault="00E47244">
      <w:pPr>
        <w:pStyle w:val="Corp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4BB76A" w14:textId="77777777" w:rsidR="00E47244" w:rsidRDefault="00E47244">
      <w:pPr>
        <w:pStyle w:val="Corpo"/>
        <w:rPr>
          <w:rFonts w:ascii="Times New Roman" w:eastAsia="Times New Roman" w:hAnsi="Times New Roman" w:cs="Times New Roman"/>
          <w:sz w:val="24"/>
          <w:szCs w:val="24"/>
        </w:rPr>
      </w:pPr>
    </w:p>
    <w:p w14:paraId="4DC82A4F" w14:textId="77777777" w:rsidR="00E47244" w:rsidRDefault="00E47244">
      <w:pPr>
        <w:pStyle w:val="Corpo"/>
        <w:rPr>
          <w:rFonts w:ascii="Times New Roman" w:eastAsia="Times New Roman" w:hAnsi="Times New Roman" w:cs="Times New Roman"/>
          <w:sz w:val="24"/>
          <w:szCs w:val="24"/>
        </w:rPr>
      </w:pPr>
    </w:p>
    <w:p w14:paraId="130BF982" w14:textId="77777777" w:rsidR="00E47244" w:rsidRPr="004A0FD5" w:rsidRDefault="00000000" w:rsidP="004A0FD5">
      <w:pPr>
        <w:pStyle w:val="Corp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0FD5">
        <w:rPr>
          <w:rFonts w:ascii="Times New Roman" w:hAnsi="Times New Roman"/>
          <w:sz w:val="28"/>
          <w:szCs w:val="28"/>
        </w:rPr>
        <w:t xml:space="preserve">La danza contemporanea protagonista di una serata inedita, firmata ANAM Compagnia di Danza, diretta dalla danzatrice e coreografa Alisia </w:t>
      </w:r>
      <w:proofErr w:type="spellStart"/>
      <w:r w:rsidRPr="004A0FD5">
        <w:rPr>
          <w:rFonts w:ascii="Times New Roman" w:hAnsi="Times New Roman"/>
          <w:sz w:val="28"/>
          <w:szCs w:val="28"/>
        </w:rPr>
        <w:t>Ialicicco</w:t>
      </w:r>
      <w:proofErr w:type="spellEnd"/>
      <w:r w:rsidRPr="004A0FD5">
        <w:rPr>
          <w:rFonts w:ascii="Times New Roman" w:hAnsi="Times New Roman"/>
          <w:sz w:val="28"/>
          <w:szCs w:val="28"/>
        </w:rPr>
        <w:t>.</w:t>
      </w:r>
    </w:p>
    <w:p w14:paraId="4D6FBDC7" w14:textId="77777777" w:rsidR="00E47244" w:rsidRDefault="00E47244">
      <w:pPr>
        <w:pStyle w:val="Corp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D0550E" w14:textId="77777777" w:rsidR="00E47244" w:rsidRDefault="00000000">
      <w:pPr>
        <w:pStyle w:val="Didefault"/>
        <w:spacing w:before="0" w:after="240" w:line="240" w:lineRule="auto"/>
        <w:jc w:val="both"/>
        <w:rPr>
          <w:rFonts w:ascii="Times New Roman" w:eastAsia="Times New Roman" w:hAnsi="Times New Roman" w:cs="Times New Roman"/>
        </w:rPr>
      </w:pPr>
      <w:r w:rsidRPr="004A0FD5">
        <w:rPr>
          <w:rFonts w:ascii="Times New Roman" w:hAnsi="Times New Roman"/>
        </w:rPr>
        <w:t xml:space="preserve">Campobasso – </w:t>
      </w:r>
      <w:proofErr w:type="gramStart"/>
      <w:r w:rsidRPr="004A0FD5">
        <w:rPr>
          <w:rFonts w:ascii="Times New Roman" w:hAnsi="Times New Roman"/>
        </w:rPr>
        <w:t>Martedì</w:t>
      </w:r>
      <w:proofErr w:type="gramEnd"/>
      <w:r w:rsidRPr="004A0FD5">
        <w:rPr>
          <w:rFonts w:ascii="Times New Roman" w:hAnsi="Times New Roman"/>
        </w:rPr>
        <w:t xml:space="preserve"> 23 dicembre 2025,</w:t>
      </w:r>
      <w:r>
        <w:rPr>
          <w:rFonts w:ascii="Times New Roman" w:hAnsi="Times New Roman"/>
        </w:rPr>
        <w:t xml:space="preserve"> presso il Circolo Sannitico, avrà luogo </w:t>
      </w:r>
      <w:r w:rsidRPr="004A0FD5">
        <w:rPr>
          <w:rFonts w:ascii="Times New Roman" w:hAnsi="Times New Roman"/>
          <w:i/>
          <w:iCs/>
        </w:rPr>
        <w:t>Origini</w:t>
      </w:r>
      <w:r>
        <w:rPr>
          <w:rFonts w:ascii="Times New Roman" w:hAnsi="Times New Roman"/>
        </w:rPr>
        <w:t xml:space="preserve">, una serata interamente dedicata alla danza contemporanea, che riconosce nel movimento e </w:t>
      </w:r>
      <w:proofErr w:type="spellStart"/>
      <w:r>
        <w:rPr>
          <w:rFonts w:ascii="Times New Roman" w:hAnsi="Times New Roman"/>
        </w:rPr>
        <w:t>nell</w:t>
      </w:r>
      <w:proofErr w:type="spellEnd"/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espressione del corpo un linguaggio universale. L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 xml:space="preserve">appuntamento si inserisce nel ricco palinsesto di eventi legati a </w:t>
      </w:r>
      <w:proofErr w:type="spellStart"/>
      <w:r w:rsidRPr="004A0FD5">
        <w:rPr>
          <w:rFonts w:ascii="Times New Roman" w:hAnsi="Times New Roman"/>
          <w:i/>
          <w:iCs/>
          <w:lang w:val="fr-FR"/>
        </w:rPr>
        <w:t>Humans</w:t>
      </w:r>
      <w:proofErr w:type="spellEnd"/>
      <w:r>
        <w:rPr>
          <w:rFonts w:ascii="Times New Roman" w:hAnsi="Times New Roman"/>
        </w:rPr>
        <w:t xml:space="preserve">, installazione artistica e mostra fotografica parte del progetto </w:t>
      </w:r>
      <w:r w:rsidRPr="004A0FD5">
        <w:rPr>
          <w:rFonts w:ascii="Times New Roman" w:hAnsi="Times New Roman"/>
          <w:i/>
          <w:iCs/>
          <w:lang w:val="en-US"/>
        </w:rPr>
        <w:t>Welcome Home</w:t>
      </w:r>
      <w:r>
        <w:rPr>
          <w:rFonts w:ascii="Times New Roman" w:hAnsi="Times New Roman"/>
        </w:rPr>
        <w:t xml:space="preserve">, festival di fotografia e arte ideato e curato dal fotografo e curatore </w:t>
      </w:r>
      <w:r>
        <w:rPr>
          <w:rFonts w:ascii="Times New Roman" w:hAnsi="Times New Roman"/>
          <w:b/>
          <w:bCs/>
        </w:rPr>
        <w:t>Mino Pasquale</w:t>
      </w:r>
      <w:r>
        <w:rPr>
          <w:rFonts w:ascii="Times New Roman" w:hAnsi="Times New Roman"/>
        </w:rPr>
        <w:t>.</w:t>
      </w:r>
    </w:p>
    <w:p w14:paraId="1D5BEB28" w14:textId="77777777" w:rsidR="00E47244" w:rsidRDefault="00000000">
      <w:pPr>
        <w:pStyle w:val="Didefault"/>
        <w:spacing w:before="0" w:after="240" w:line="240" w:lineRule="auto"/>
        <w:jc w:val="both"/>
        <w:rPr>
          <w:rFonts w:ascii="Times New Roman" w:eastAsia="Times New Roman" w:hAnsi="Times New Roman" w:cs="Times New Roman"/>
        </w:rPr>
      </w:pPr>
      <w:r w:rsidRPr="004A0FD5">
        <w:rPr>
          <w:rFonts w:ascii="Times New Roman" w:hAnsi="Times New Roman"/>
          <w:i/>
          <w:iCs/>
        </w:rPr>
        <w:t>Origini</w:t>
      </w:r>
      <w:r>
        <w:rPr>
          <w:rFonts w:ascii="Times New Roman" w:hAnsi="Times New Roman"/>
        </w:rPr>
        <w:t xml:space="preserve"> si configura come una vera e propria celebrazione della danza contemporanea, un momento di condivisione pensato per coinvolgere il pubblico in modo diretto e profondo, intrecciando sperimentazione, indagine sul movimento e ricerca del gesto. Nel corso della serata verranno attraversati molteplici linguaggi del contemporaneo, in un dialogo costante tra corpo, spazio e musica. Le performance in programma restituiscono, infatti, visioni personali e collettive, offrendo uno sguardo attuale sulla danza come forma viva di comunicazione artistica, in continua evoluzione.</w:t>
      </w:r>
    </w:p>
    <w:p w14:paraId="6A5914AD" w14:textId="77777777" w:rsidR="00E47244" w:rsidRDefault="00000000">
      <w:pPr>
        <w:pStyle w:val="Didefault"/>
        <w:spacing w:before="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Novità significativa di questa edizione, rispetto alle precedenti partecipazioni di </w:t>
      </w:r>
      <w:r w:rsidRPr="004A0FD5">
        <w:rPr>
          <w:rFonts w:ascii="Times New Roman" w:hAnsi="Times New Roman"/>
          <w:i/>
          <w:iCs/>
        </w:rPr>
        <w:t>ANAM</w:t>
      </w:r>
      <w:r>
        <w:rPr>
          <w:rFonts w:ascii="Times New Roman" w:hAnsi="Times New Roman"/>
        </w:rPr>
        <w:t xml:space="preserve"> al Festival, è la realizzazione di un intero evento dedicato, che si articolerà</w:t>
      </w:r>
      <w:r>
        <w:rPr>
          <w:rFonts w:ascii="Times New Roman" w:hAnsi="Times New Roman"/>
          <w:lang w:val="en-US"/>
        </w:rPr>
        <w:t xml:space="preserve"> in </w:t>
      </w:r>
      <w:r w:rsidRPr="004A0FD5">
        <w:rPr>
          <w:rFonts w:ascii="Times New Roman" w:hAnsi="Times New Roman"/>
        </w:rPr>
        <w:t>quattro performance</w:t>
      </w:r>
      <w:r>
        <w:rPr>
          <w:rFonts w:ascii="Times New Roman" w:hAnsi="Times New Roman"/>
        </w:rPr>
        <w:t xml:space="preserve">. Protagonisti e interpreti della serata saranno, oltre ad Alisia </w:t>
      </w:r>
      <w:proofErr w:type="spellStart"/>
      <w:r>
        <w:rPr>
          <w:rFonts w:ascii="Times New Roman" w:hAnsi="Times New Roman"/>
        </w:rPr>
        <w:t>Ialicicco</w:t>
      </w:r>
      <w:proofErr w:type="spellEnd"/>
      <w:r>
        <w:rPr>
          <w:rFonts w:ascii="Times New Roman" w:hAnsi="Times New Roman"/>
        </w:rPr>
        <w:t xml:space="preserve"> e alla sua Compagnia Giovanile, </w:t>
      </w:r>
      <w:r w:rsidRPr="004A0FD5">
        <w:rPr>
          <w:rFonts w:ascii="Times New Roman" w:hAnsi="Times New Roman"/>
        </w:rPr>
        <w:t>Sara Ferrigno</w:t>
      </w:r>
      <w:r>
        <w:rPr>
          <w:rFonts w:ascii="Times New Roman" w:hAnsi="Times New Roman"/>
        </w:rPr>
        <w:t xml:space="preserve"> e </w:t>
      </w:r>
      <w:r w:rsidRPr="004A0FD5">
        <w:rPr>
          <w:rFonts w:ascii="Times New Roman" w:hAnsi="Times New Roman"/>
        </w:rPr>
        <w:t>Nunzio Saporito</w:t>
      </w:r>
      <w:r>
        <w:rPr>
          <w:rFonts w:ascii="Times New Roman" w:hAnsi="Times New Roman"/>
        </w:rPr>
        <w:t>, danzatori professionisti che, per l’occasione, faranno ritorno nella loro terra d’origine.</w:t>
      </w:r>
    </w:p>
    <w:p w14:paraId="767B250F" w14:textId="77777777" w:rsidR="00E47244" w:rsidRDefault="00000000">
      <w:pPr>
        <w:pStyle w:val="Didefault"/>
        <w:spacing w:before="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Come da programma, la prima performance ad essere rappresentata sarà </w:t>
      </w:r>
      <w:proofErr w:type="spellStart"/>
      <w:r>
        <w:rPr>
          <w:rFonts w:ascii="Times New Roman" w:hAnsi="Times New Roman"/>
          <w:i/>
          <w:iCs/>
          <w:lang w:val="en-US"/>
        </w:rPr>
        <w:t>Spacemotion</w:t>
      </w:r>
      <w:proofErr w:type="spellEnd"/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Sara Ferrigno, danzatrice/performer e coreografa che, dopo aver conseguito il Diploma di I e II livello in Coreografia presso l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Accademia Nazionale di Danza e aver frequentato l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Opificio in Movimento, ha partecipato a importanti produzioni internazionali. La sua composizione coreografica esplora l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emotività umana nel dialogo con lo spazio esterno, inteso non solo come luogo fisico ma come estensione e proiezione del sentire interiore, ed è frutto di una profonda ricerca personale nella curiosità di indagare le più profonde emozioni.</w:t>
      </w:r>
    </w:p>
    <w:p w14:paraId="6D49A616" w14:textId="77777777" w:rsidR="00E47244" w:rsidRDefault="00000000">
      <w:pPr>
        <w:pStyle w:val="Didefault"/>
        <w:spacing w:before="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Seguirà </w:t>
      </w:r>
      <w:r>
        <w:rPr>
          <w:rFonts w:ascii="Times New Roman" w:hAnsi="Times New Roman"/>
          <w:i/>
          <w:iCs/>
        </w:rPr>
        <w:t>Fortuna</w:t>
      </w:r>
      <w:r>
        <w:rPr>
          <w:rFonts w:ascii="Times New Roman" w:hAnsi="Times New Roman"/>
        </w:rPr>
        <w:t>, nuova produzione firmata ANAM Compagnia Giovanile, che unisce giovani danzatrici molisane, e che si propone di essere un luogo di crescita e sperimentazione artistica a partire dalla propria terra. La virilità femminile e la ripetizione del gesto in loop sono gli elementi fondanti dell’inedita creazione interpretata da Lorenza Bucci, Monica Bucci, Irene Muccilli, Alessandra Paoletti, Sara Scalabrino, Caterina Tamburro.</w:t>
      </w:r>
    </w:p>
    <w:p w14:paraId="3D757A93" w14:textId="77777777" w:rsidR="00E47244" w:rsidRDefault="00000000">
      <w:pPr>
        <w:pStyle w:val="Didefault"/>
        <w:spacing w:before="0" w:after="240" w:line="240" w:lineRule="auto"/>
        <w:jc w:val="both"/>
        <w:rPr>
          <w:rFonts w:ascii="Times Roman" w:eastAsia="Times Roman" w:hAnsi="Times Roman" w:cs="Times Roman"/>
        </w:rPr>
      </w:pPr>
      <w:proofErr w:type="spellStart"/>
      <w:r>
        <w:rPr>
          <w:rFonts w:ascii="Times Roman" w:hAnsi="Times Roman"/>
          <w:i/>
          <w:iCs/>
          <w:lang w:val="da-DK"/>
        </w:rPr>
        <w:t>Hybrys</w:t>
      </w:r>
      <w:proofErr w:type="spellEnd"/>
      <w:r>
        <w:rPr>
          <w:rFonts w:ascii="Times Roman" w:hAnsi="Times Roman"/>
          <w:b/>
          <w:bCs/>
        </w:rPr>
        <w:t xml:space="preserve">, </w:t>
      </w:r>
      <w:r>
        <w:rPr>
          <w:rFonts w:ascii="Times Roman" w:hAnsi="Times Roman"/>
        </w:rPr>
        <w:t>realizzata da Nunzio Saporito, è una creazione che indaga il rischio di un</w:t>
      </w:r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 xml:space="preserve">involuzione generata da processi evolutivi eccessivamente forzati. Attraverso il corpo e il movimento, il danzatore professionista, originario del capoluogo molisano, riflette sulle conseguenze della spasmodica ricerca </w:t>
      </w:r>
      <w:proofErr w:type="spellStart"/>
      <w:r>
        <w:rPr>
          <w:rFonts w:ascii="Times Roman" w:hAnsi="Times Roman"/>
        </w:rPr>
        <w:t>dell</w:t>
      </w:r>
      <w:proofErr w:type="spellEnd"/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>innovazione, che l</w:t>
      </w:r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 xml:space="preserve">attuale società ci impone e che può condurre, spesso in modo silenzioso, verso un punto di non ritorno. </w:t>
      </w:r>
      <w:r>
        <w:rPr>
          <w:rFonts w:ascii="Times Roman" w:hAnsi="Times Roman"/>
          <w:lang w:val="fr-FR"/>
        </w:rPr>
        <w:t xml:space="preserve">La </w:t>
      </w:r>
      <w:r>
        <w:rPr>
          <w:rFonts w:ascii="Times Roman" w:hAnsi="Times Roman"/>
        </w:rPr>
        <w:t xml:space="preserve">proposta è sostenuta dal solido percorso di formazione di Saporito, maturato presso il M.A.S. (Music, Art &amp; Show di Milano) e nel programma di Perfezionamento TAM </w:t>
      </w:r>
      <w:proofErr w:type="spellStart"/>
      <w:r>
        <w:rPr>
          <w:rFonts w:ascii="Times Roman" w:hAnsi="Times Roman"/>
        </w:rPr>
        <w:t>dell</w:t>
      </w:r>
      <w:proofErr w:type="spellEnd"/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>Accademia Ucraina di Balletto, durante il quale ha approfondito il repertorio di coreografi internazionali.</w:t>
      </w:r>
    </w:p>
    <w:p w14:paraId="5EEC387C" w14:textId="77777777" w:rsidR="00E47244" w:rsidRDefault="00000000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 chiudere il ciclo di rappresentazioni, torna in scena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Ngi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ne?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un lavoro coreografico nato nell’Ottobre del 2020, frutto della partecipazione di Alisia </w:t>
      </w:r>
      <w:proofErr w:type="spellStart"/>
      <w:r>
        <w:rPr>
          <w:rFonts w:ascii="Times New Roman" w:hAnsi="Times New Roman"/>
          <w:sz w:val="24"/>
          <w:szCs w:val="24"/>
        </w:rPr>
        <w:t>Ialicicco</w:t>
      </w:r>
      <w:proofErr w:type="spellEnd"/>
      <w:r>
        <w:rPr>
          <w:rFonts w:ascii="Times New Roman" w:hAnsi="Times New Roman"/>
          <w:sz w:val="24"/>
          <w:szCs w:val="24"/>
        </w:rPr>
        <w:t xml:space="preserve"> alla residenza artistica Futura Memoria </w:t>
      </w:r>
      <w:proofErr w:type="spellStart"/>
      <w:r>
        <w:rPr>
          <w:rFonts w:ascii="Times New Roman" w:hAnsi="Times New Roman"/>
          <w:sz w:val="24"/>
          <w:szCs w:val="24"/>
        </w:rPr>
        <w:t>Adriatika</w:t>
      </w:r>
      <w:proofErr w:type="spellEnd"/>
      <w:r>
        <w:rPr>
          <w:rFonts w:ascii="Times New Roman" w:hAnsi="Times New Roman"/>
          <w:sz w:val="24"/>
          <w:szCs w:val="24"/>
        </w:rPr>
        <w:t xml:space="preserve">, presso San Felice del Molise, che si propone di essere il racconto, attraverso la parola e il gesto, di un amore semplice, costruito sul lavoro e sulla distanza, ma rimasto saldo fino all’ultimo respiro. Alisia </w:t>
      </w:r>
      <w:proofErr w:type="spellStart"/>
      <w:r>
        <w:rPr>
          <w:rFonts w:ascii="Times New Roman" w:hAnsi="Times New Roman"/>
          <w:sz w:val="24"/>
          <w:szCs w:val="24"/>
        </w:rPr>
        <w:t>Ialicicco</w:t>
      </w:r>
      <w:proofErr w:type="spellEnd"/>
      <w:r>
        <w:rPr>
          <w:rFonts w:ascii="Times New Roman" w:hAnsi="Times New Roman"/>
          <w:sz w:val="24"/>
          <w:szCs w:val="24"/>
        </w:rPr>
        <w:t>, dopo aver conseguito il Diploma di II Livello presso l</w:t>
      </w:r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 xml:space="preserve">Accademia Nazionale di Danza e dopo aver approfondito e consolidato i suoi studi a New York, presso le scuole dei più importanti maestri e fondatori della danza contemporanea, torna nella sua città natale e fonda ANAM Dance Company, prima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realt</w:t>
      </w:r>
      <w:proofErr w:type="spellEnd"/>
      <w:r>
        <w:rPr>
          <w:rFonts w:ascii="Times New Roman" w:hAnsi="Times New Roman"/>
          <w:sz w:val="24"/>
          <w:szCs w:val="24"/>
        </w:rPr>
        <w:t>à professionale di danza contemporanea in Molise.</w:t>
      </w:r>
    </w:p>
    <w:p w14:paraId="273FDA25" w14:textId="77777777" w:rsidR="00E47244" w:rsidRDefault="00E47244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7A082E6" w14:textId="77777777" w:rsidR="00E47244" w:rsidRDefault="00000000">
      <w:pPr>
        <w:pStyle w:val="Didefault"/>
        <w:spacing w:before="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L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intero evento si rivolge non solo agli appassionati del settore, ma anche a chi desidera avvicinarsi al linguaggio della danza contemporanea, attraverso un momento di incontro e unione, in un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atmosfera accogliente e suggestiva. Una serata che celebra il corpo come strumento narrativo e la danza come spazio di ricerca, ascolto e libertà espressiva.</w:t>
      </w:r>
    </w:p>
    <w:p w14:paraId="43CA9A01" w14:textId="77777777" w:rsidR="00E47244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</w:pPr>
      <w:r>
        <w:rPr>
          <w:rFonts w:ascii="Times Roman" w:hAnsi="Times Roman"/>
        </w:rPr>
        <w:t>Per aggiornamenti, contenuti e prossimi appuntamenti in programma della Compagnia, è possibile seguirci sui nostri canali social ufficiali: @anamdancecompany.</w:t>
      </w:r>
    </w:p>
    <w:sectPr w:rsidR="00E47244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FF980" w14:textId="77777777" w:rsidR="00BA0C4A" w:rsidRDefault="00BA0C4A">
      <w:r>
        <w:separator/>
      </w:r>
    </w:p>
  </w:endnote>
  <w:endnote w:type="continuationSeparator" w:id="0">
    <w:p w14:paraId="2A96DFCF" w14:textId="77777777" w:rsidR="00BA0C4A" w:rsidRDefault="00BA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B673" w14:textId="77777777" w:rsidR="00E47244" w:rsidRDefault="00E472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A14CC" w14:textId="77777777" w:rsidR="00BA0C4A" w:rsidRDefault="00BA0C4A">
      <w:r>
        <w:separator/>
      </w:r>
    </w:p>
  </w:footnote>
  <w:footnote w:type="continuationSeparator" w:id="0">
    <w:p w14:paraId="208A5276" w14:textId="77777777" w:rsidR="00BA0C4A" w:rsidRDefault="00BA0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9C7E" w14:textId="77777777" w:rsidR="00E47244" w:rsidRDefault="00E4724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44"/>
    <w:rsid w:val="004A0FD5"/>
    <w:rsid w:val="00BA0C4A"/>
    <w:rsid w:val="00D91531"/>
    <w:rsid w:val="00E4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0E4EC7"/>
  <w15:docId w15:val="{7A90FC12-7D3C-3845-BC47-8B431CE0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Bucci</cp:lastModifiedBy>
  <cp:revision>2</cp:revision>
  <dcterms:created xsi:type="dcterms:W3CDTF">2025-12-18T16:41:00Z</dcterms:created>
  <dcterms:modified xsi:type="dcterms:W3CDTF">2025-12-18T16:48:00Z</dcterms:modified>
</cp:coreProperties>
</file>