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73E" w14:textId="617E2BE8" w:rsidR="00216039" w:rsidRDefault="00624AFD" w:rsidP="00624AFD">
      <w:pPr>
        <w:jc w:val="left"/>
        <w:rPr>
          <w:b/>
          <w:bCs/>
          <w:sz w:val="28"/>
          <w:szCs w:val="28"/>
        </w:rPr>
      </w:pPr>
      <w:r w:rsidRPr="00624AFD">
        <w:rPr>
          <w:b/>
          <w:bCs/>
          <w:sz w:val="28"/>
          <w:szCs w:val="28"/>
        </w:rPr>
        <w:t>Comunicato stampa Ex Fornace</w:t>
      </w:r>
    </w:p>
    <w:p w14:paraId="68A5BD08" w14:textId="77777777" w:rsidR="00624AFD" w:rsidRDefault="00624AFD" w:rsidP="00624AFD">
      <w:pPr>
        <w:jc w:val="left"/>
        <w:rPr>
          <w:b/>
          <w:bCs/>
          <w:sz w:val="28"/>
          <w:szCs w:val="28"/>
        </w:rPr>
      </w:pPr>
    </w:p>
    <w:p w14:paraId="0FCA25A6" w14:textId="77777777" w:rsidR="00624AFD" w:rsidRDefault="00624AFD" w:rsidP="007E7A8C">
      <w:pPr>
        <w:jc w:val="left"/>
        <w:rPr>
          <w:b/>
          <w:bCs/>
          <w:sz w:val="28"/>
          <w:szCs w:val="28"/>
        </w:rPr>
      </w:pPr>
    </w:p>
    <w:p w14:paraId="73C90981" w14:textId="77777777" w:rsidR="007E7A8C" w:rsidRPr="007E7A8C" w:rsidRDefault="007E7A8C" w:rsidP="007E7A8C">
      <w:pPr>
        <w:jc w:val="both"/>
        <w:rPr>
          <w:b/>
          <w:bCs/>
          <w:sz w:val="32"/>
          <w:szCs w:val="32"/>
        </w:rPr>
      </w:pPr>
      <w:r w:rsidRPr="007E7A8C">
        <w:rPr>
          <w:b/>
          <w:bCs/>
          <w:sz w:val="32"/>
          <w:szCs w:val="32"/>
        </w:rPr>
        <w:t xml:space="preserve">Dove Albero è Foresta </w:t>
      </w:r>
    </w:p>
    <w:p w14:paraId="2D563A5E" w14:textId="674A5C97" w:rsidR="007E7A8C" w:rsidRDefault="007E7A8C" w:rsidP="007E7A8C">
      <w:pPr>
        <w:jc w:val="both"/>
        <w:rPr>
          <w:b/>
          <w:bCs/>
        </w:rPr>
      </w:pPr>
      <w:r>
        <w:rPr>
          <w:b/>
          <w:bCs/>
        </w:rPr>
        <w:t>Mostra personale di Pietro Panza</w:t>
      </w:r>
    </w:p>
    <w:p w14:paraId="2D724C8E" w14:textId="77777777" w:rsidR="007E7A8C" w:rsidRDefault="007E7A8C" w:rsidP="007E7A8C">
      <w:pPr>
        <w:jc w:val="both"/>
        <w:rPr>
          <w:b/>
          <w:bCs/>
        </w:rPr>
      </w:pPr>
    </w:p>
    <w:p w14:paraId="47662844" w14:textId="15E3AEA4" w:rsidR="007E7A8C" w:rsidRDefault="007E7A8C" w:rsidP="007E7A8C">
      <w:pPr>
        <w:jc w:val="left"/>
        <w:rPr>
          <w:b/>
          <w:bCs/>
        </w:rPr>
      </w:pPr>
      <w:r>
        <w:rPr>
          <w:b/>
          <w:bCs/>
        </w:rPr>
        <w:t>EX FORNACE</w:t>
      </w:r>
      <w:r>
        <w:rPr>
          <w:b/>
          <w:bCs/>
        </w:rPr>
        <w:br/>
        <w:t>Alzaia Naviglio Pavese,16 - Milano</w:t>
      </w:r>
    </w:p>
    <w:p w14:paraId="13D462D9" w14:textId="77777777" w:rsidR="007E7A8C" w:rsidRDefault="007E7A8C" w:rsidP="007E7A8C">
      <w:pPr>
        <w:jc w:val="both"/>
        <w:rPr>
          <w:b/>
          <w:bCs/>
        </w:rPr>
      </w:pPr>
    </w:p>
    <w:p w14:paraId="4BAB1EBD" w14:textId="3C57EAB8" w:rsidR="007E7A8C" w:rsidRDefault="007E7A8C" w:rsidP="007E7A8C">
      <w:pPr>
        <w:jc w:val="both"/>
      </w:pPr>
      <w:r w:rsidRPr="00A93F1A">
        <w:rPr>
          <w:b/>
          <w:bCs/>
        </w:rPr>
        <w:t>INAUGURAZIONE:</w:t>
      </w:r>
      <w:r>
        <w:t xml:space="preserve"> 14 marzo h. 18:30</w:t>
      </w:r>
    </w:p>
    <w:p w14:paraId="7EC70D8D" w14:textId="77777777" w:rsidR="007E7A8C" w:rsidRDefault="007E7A8C" w:rsidP="007E7A8C">
      <w:pPr>
        <w:jc w:val="both"/>
      </w:pPr>
      <w:r w:rsidRPr="00A93F1A">
        <w:rPr>
          <w:b/>
          <w:bCs/>
        </w:rPr>
        <w:t>ORARI APERTURA:</w:t>
      </w:r>
      <w:r>
        <w:t xml:space="preserve"> </w:t>
      </w:r>
    </w:p>
    <w:p w14:paraId="355FD2B5" w14:textId="77777777" w:rsidR="007E7A8C" w:rsidRDefault="007E7A8C" w:rsidP="007E7A8C">
      <w:pPr>
        <w:jc w:val="both"/>
      </w:pPr>
      <w:r>
        <w:t>venerdì 15 marzo: 16:00 – 20:00</w:t>
      </w:r>
    </w:p>
    <w:p w14:paraId="38234697" w14:textId="77777777" w:rsidR="007E7A8C" w:rsidRDefault="007E7A8C" w:rsidP="007E7A8C">
      <w:pPr>
        <w:jc w:val="both"/>
      </w:pPr>
      <w:r>
        <w:t>sabato 16 e domenica 17 marzo: 10:30 – 19:00</w:t>
      </w:r>
    </w:p>
    <w:p w14:paraId="721DFBFD" w14:textId="77777777" w:rsidR="009654BB" w:rsidRDefault="009654BB" w:rsidP="007E7A8C">
      <w:pPr>
        <w:jc w:val="both"/>
      </w:pPr>
    </w:p>
    <w:p w14:paraId="61E1C4E4" w14:textId="77777777" w:rsidR="007E7A8C" w:rsidRDefault="007E7A8C" w:rsidP="007E7A8C">
      <w:pPr>
        <w:jc w:val="both"/>
        <w:rPr>
          <w:b/>
          <w:bCs/>
        </w:rPr>
      </w:pPr>
    </w:p>
    <w:p w14:paraId="3FD5C6A4" w14:textId="576935C2" w:rsidR="000516E6" w:rsidRDefault="007E7A8C" w:rsidP="007E7A8C">
      <w:pPr>
        <w:jc w:val="both"/>
      </w:pPr>
      <w:r>
        <w:t xml:space="preserve">L’associazione TRAMATERIARTE </w:t>
      </w:r>
      <w:r w:rsidR="000516E6">
        <w:t xml:space="preserve">presenta la mostra personale di </w:t>
      </w:r>
      <w:r w:rsidRPr="005C3DD0">
        <w:rPr>
          <w:b/>
          <w:bCs/>
        </w:rPr>
        <w:t>Pietro Panza</w:t>
      </w:r>
      <w:r>
        <w:t xml:space="preserve"> </w:t>
      </w:r>
      <w:r w:rsidR="000516E6">
        <w:t>nell’ambito del progetto “</w:t>
      </w:r>
      <w:r w:rsidR="000516E6">
        <w:rPr>
          <w:b/>
          <w:bCs/>
        </w:rPr>
        <w:t xml:space="preserve">ARTE IN CLASSE, Una finestra sull’arte…in classe” </w:t>
      </w:r>
      <w:r w:rsidR="000516E6" w:rsidRPr="005C3DD0">
        <w:t xml:space="preserve">insieme alle opere realizzate dagli studenti </w:t>
      </w:r>
      <w:r w:rsidR="005C3DD0" w:rsidRPr="005C3DD0">
        <w:t xml:space="preserve">della classe terza G </w:t>
      </w:r>
      <w:r w:rsidR="000516E6" w:rsidRPr="005C3DD0">
        <w:t xml:space="preserve">della scuola </w:t>
      </w:r>
      <w:r w:rsidR="005C3DD0" w:rsidRPr="005C3DD0">
        <w:t xml:space="preserve">secondaria di primo grado </w:t>
      </w:r>
      <w:r w:rsidR="000516E6" w:rsidRPr="005C3DD0">
        <w:t>Carlo Porta.</w:t>
      </w:r>
      <w:r w:rsidR="000516E6">
        <w:rPr>
          <w:b/>
          <w:bCs/>
        </w:rPr>
        <w:t xml:space="preserve"> </w:t>
      </w:r>
      <w:r w:rsidR="005C3DD0" w:rsidRPr="007B73E9">
        <w:t>un percorso artistico interpretato in chiave educativa</w:t>
      </w:r>
      <w:r w:rsidR="005C3DD0">
        <w:t>,</w:t>
      </w:r>
      <w:r w:rsidR="005C3DD0" w:rsidRPr="007B73E9">
        <w:t xml:space="preserve"> </w:t>
      </w:r>
      <w:r w:rsidR="005C3DD0">
        <w:t>come occasione di condivisione di esperienze e relazioni umane attraverso lo strumento dell’arte.</w:t>
      </w:r>
    </w:p>
    <w:p w14:paraId="0AC111FB" w14:textId="77777777" w:rsidR="005C3DD0" w:rsidRDefault="005C3DD0" w:rsidP="007E7A8C">
      <w:pPr>
        <w:jc w:val="both"/>
      </w:pPr>
    </w:p>
    <w:p w14:paraId="590F7F86" w14:textId="77777777" w:rsidR="000516E6" w:rsidRPr="005C3DD0" w:rsidRDefault="000516E6" w:rsidP="000516E6">
      <w:pPr>
        <w:jc w:val="both"/>
      </w:pPr>
      <w:r w:rsidRPr="0068301D">
        <w:t xml:space="preserve">In questa edizione, </w:t>
      </w:r>
      <w:r w:rsidRPr="00230ED3">
        <w:rPr>
          <w:b/>
        </w:rPr>
        <w:t xml:space="preserve">Pietro Panza </w:t>
      </w:r>
      <w:r>
        <w:rPr>
          <w:b/>
        </w:rPr>
        <w:t>ha prestato agli studenti</w:t>
      </w:r>
      <w:r w:rsidRPr="00230ED3">
        <w:rPr>
          <w:b/>
        </w:rPr>
        <w:t xml:space="preserve"> un </w:t>
      </w:r>
      <w:r w:rsidRPr="00FE4E4B">
        <w:rPr>
          <w:b/>
        </w:rPr>
        <w:t>dipinto che trasmette una riflessione profonda</w:t>
      </w:r>
      <w:r w:rsidRPr="00F725DA">
        <w:rPr>
          <w:b/>
        </w:rPr>
        <w:t xml:space="preserve"> incentrata sul rispetto della Natura</w:t>
      </w:r>
      <w:r>
        <w:t>: un’opera d’arte che è anche fonte di vita, poiché fa nascere dalla sua trama una piccola pianta di cui prendersi cura. L</w:t>
      </w:r>
      <w:r w:rsidRPr="00205AF4">
        <w:t>’obiettivo</w:t>
      </w:r>
      <w:r>
        <w:t xml:space="preserve"> dell’iniziativa è </w:t>
      </w:r>
      <w:r w:rsidRPr="005C3DD0">
        <w:t>consentire ai ragazzi di entrare in contatto diretto con un’opera d’arte e il suo autore, e realizzare lavori creativi, ad essa ispirati, per poi esporli insieme a quelli dell’artista.</w:t>
      </w:r>
    </w:p>
    <w:p w14:paraId="317F8E54" w14:textId="77777777" w:rsidR="000516E6" w:rsidRDefault="000516E6" w:rsidP="007E7A8C">
      <w:pPr>
        <w:jc w:val="both"/>
      </w:pPr>
    </w:p>
    <w:p w14:paraId="4AA36595" w14:textId="77777777" w:rsidR="007E7A8C" w:rsidRDefault="007E7A8C" w:rsidP="007E7A8C">
      <w:pPr>
        <w:jc w:val="both"/>
      </w:pPr>
      <w:r w:rsidRPr="005C3DD0">
        <w:rPr>
          <w:b/>
          <w:bCs/>
        </w:rPr>
        <w:t>Pietro Panza</w:t>
      </w:r>
      <w:r>
        <w:t xml:space="preserve"> sin dal suo primo progetto artistico, stabilisce un confronto con l’ambiente inteso anche come processo formale politico storico e sociale. In Abitare la Terra “dall’Antropocene al </w:t>
      </w:r>
      <w:proofErr w:type="spellStart"/>
      <w:r>
        <w:t>Tecnocene</w:t>
      </w:r>
      <w:proofErr w:type="spellEnd"/>
      <w:r>
        <w:t xml:space="preserve">”, riflette a quanto il superamento della “crisi ecologica” stia fuori di noi così come dentro di noi, un archetipo chiaro e complesso come è la natura così l’arte. Nelle opere sperimenta la relazione tra arte, natura e tecnica in una “Terra Incognita Planetaria” con la quale ci dobbiamo riconcettualizzare anche in chiave etica-antropologica, una ricerca che pone l’Artista in un flusso di coscienza personale, dove esprimere una narrazione di carattere filosofico. Da uno scritto di Panza: “in questo tempo di tardo Antropocene per homo </w:t>
      </w:r>
      <w:proofErr w:type="spellStart"/>
      <w:r>
        <w:t>fictus</w:t>
      </w:r>
      <w:proofErr w:type="spellEnd"/>
      <w:r>
        <w:t xml:space="preserve"> è necessario immaginare e comprendere quanto cultura e natura siano indissolubilmente intrecciate. Non possiamo limitarci al vederci dal di fuori, ma vedendoci dal di dentro come corpo. Così come quello strano agire delle piante dove tutto è poroso, dove tutto è in tutto”. L’artista esprime un procedere narrativo fuori dal self, oltre il paradigma in vigore, affinché non si determini un collasso. Come nelle opere “</w:t>
      </w:r>
      <w:proofErr w:type="spellStart"/>
      <w:r>
        <w:t>Tramateria</w:t>
      </w:r>
      <w:proofErr w:type="spellEnd"/>
      <w:r>
        <w:t xml:space="preserve">” un lavoro al riconoscimento di un valore anche sensibile tra l’estetica, l’ecologia e la biodiversità. È in un respiro cosmico la sua radice, nella materia che graffia, nelle immagini, simboli ed archetipi che esprimono il fallimento del processo di modernizzazione pensato come sostituzione della natura con la </w:t>
      </w:r>
      <w:proofErr w:type="spellStart"/>
      <w:r>
        <w:t>tecnonatura</w:t>
      </w:r>
      <w:proofErr w:type="spellEnd"/>
      <w:r>
        <w:t xml:space="preserve">. Una spinta così profonda e pervasiva da divenire “la tecnica stessa” il nuovo soggetto della storia. </w:t>
      </w:r>
    </w:p>
    <w:p w14:paraId="797CEE07" w14:textId="77777777" w:rsidR="007E7A8C" w:rsidRDefault="007E7A8C" w:rsidP="007E7A8C">
      <w:pPr>
        <w:jc w:val="both"/>
      </w:pPr>
      <w:r>
        <w:t>Autodidatta da un intimo inconscio di echi del ‘900, sperimenta un legame tra pittura e scultura in un complesso linguaggio materico. Nella sua poetica sente il bisogno di incontrare la vitalità del nero, nella ruggine gli alberi, un cielo di rame dai grigi a confine e rossa la solitudine.</w:t>
      </w:r>
    </w:p>
    <w:p w14:paraId="48C47EC6" w14:textId="77777777" w:rsidR="007E7A8C" w:rsidRDefault="007E7A8C" w:rsidP="007E7A8C">
      <w:pPr>
        <w:jc w:val="both"/>
      </w:pPr>
    </w:p>
    <w:p w14:paraId="61A0F74C" w14:textId="77777777" w:rsidR="005C3DD0" w:rsidRDefault="007E7A8C" w:rsidP="005C3DD0">
      <w:pPr>
        <w:jc w:val="right"/>
      </w:pPr>
      <w:r>
        <w:t xml:space="preserve">Dott.ssa </w:t>
      </w:r>
      <w:r w:rsidR="000516E6">
        <w:t xml:space="preserve">Curatrice </w:t>
      </w:r>
      <w:r>
        <w:t>Claudia D’Angelo</w:t>
      </w:r>
    </w:p>
    <w:p w14:paraId="68A37E7E" w14:textId="77777777" w:rsidR="000126C1" w:rsidRDefault="005C3DD0" w:rsidP="00624AFD">
      <w:pPr>
        <w:jc w:val="left"/>
      </w:pPr>
      <w:r>
        <w:br/>
      </w:r>
    </w:p>
    <w:p w14:paraId="22F055D6" w14:textId="3CF16EB1" w:rsidR="00624AFD" w:rsidRPr="00624AFD" w:rsidRDefault="005C3DD0" w:rsidP="00624AFD">
      <w:pPr>
        <w:jc w:val="left"/>
        <w:rPr>
          <w:sz w:val="28"/>
          <w:szCs w:val="28"/>
        </w:rPr>
      </w:pPr>
      <w:r>
        <w:t>Con la collaborazione d</w:t>
      </w:r>
      <w:r w:rsidR="00DA3080">
        <w:t>i</w:t>
      </w:r>
      <w:r>
        <w:br/>
        <w:t xml:space="preserve">Dott.ssa Critico e Storico dell’arte Chiara </w:t>
      </w:r>
      <w:r w:rsidR="00CA6D72">
        <w:t>d</w:t>
      </w:r>
      <w:r>
        <w:t xml:space="preserve">e </w:t>
      </w:r>
      <w:proofErr w:type="spellStart"/>
      <w:r>
        <w:t>Capoa</w:t>
      </w:r>
      <w:proofErr w:type="spellEnd"/>
      <w:r w:rsidR="000126C1">
        <w:br/>
      </w:r>
    </w:p>
    <w:sectPr w:rsidR="00624AFD" w:rsidRPr="00624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FD"/>
    <w:rsid w:val="000126C1"/>
    <w:rsid w:val="000516E6"/>
    <w:rsid w:val="00216039"/>
    <w:rsid w:val="0040455B"/>
    <w:rsid w:val="005C3DD0"/>
    <w:rsid w:val="00624AFD"/>
    <w:rsid w:val="007E7A8C"/>
    <w:rsid w:val="009654BB"/>
    <w:rsid w:val="00CA6D72"/>
    <w:rsid w:val="00D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1C49"/>
  <w15:chartTrackingRefBased/>
  <w15:docId w15:val="{CD3E049E-7E05-46D0-B823-750ECD6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482</Words>
  <Characters>2703</Characters>
  <Application>Microsoft Office Word</Application>
  <DocSecurity>0</DocSecurity>
  <Lines>50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Mastromauro</dc:creator>
  <cp:keywords/>
  <dc:description/>
  <cp:lastModifiedBy>Marco Mastromauro</cp:lastModifiedBy>
  <cp:revision>5</cp:revision>
  <dcterms:created xsi:type="dcterms:W3CDTF">2024-03-05T22:49:00Z</dcterms:created>
  <dcterms:modified xsi:type="dcterms:W3CDTF">2024-03-11T01:50:00Z</dcterms:modified>
</cp:coreProperties>
</file>