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52D" w14:textId="77777777" w:rsidR="004F1F6C" w:rsidRDefault="004F1F6C" w:rsidP="004F1F6C">
      <w:pPr>
        <w:jc w:val="both"/>
      </w:pPr>
      <w:r>
        <w:t xml:space="preserve">Doppio appuntamento per la galleria </w:t>
      </w:r>
      <w:proofErr w:type="spellStart"/>
      <w:r>
        <w:t>Mancaspazio</w:t>
      </w:r>
      <w:proofErr w:type="spellEnd"/>
      <w:r>
        <w:t xml:space="preserve"> di Nuoro. Venerdì in piazza del Rosario verrà inaugurata la mostra "Forme e materie. Muse?" di Antonello Cuccu, a cura di Chiara Manca e Mariolina </w:t>
      </w:r>
      <w:proofErr w:type="spellStart"/>
      <w:r>
        <w:t>Cosseddu</w:t>
      </w:r>
      <w:proofErr w:type="spellEnd"/>
      <w:r>
        <w:t xml:space="preserve">. Mentre dal primo al 3 marzo la galleria sarà in trasferta a Milano per (Un)fair, la fiera di arte contemporanea per la nuova generazione di collezionisti, con due stand. </w:t>
      </w:r>
    </w:p>
    <w:p w14:paraId="368B1086" w14:textId="77777777" w:rsidR="004F1F6C" w:rsidRDefault="004F1F6C" w:rsidP="004F1F6C">
      <w:pPr>
        <w:jc w:val="both"/>
      </w:pPr>
    </w:p>
    <w:p w14:paraId="1005C437" w14:textId="33BF0348" w:rsidR="004F1F6C" w:rsidRDefault="004F1F6C" w:rsidP="004F1F6C">
      <w:pPr>
        <w:jc w:val="both"/>
      </w:pPr>
      <w:r>
        <w:t xml:space="preserve">Antonello Cuccu, conosciuto nel panorama isolano e nazionale, esporrà </w:t>
      </w:r>
      <w:r>
        <w:t xml:space="preserve">da </w:t>
      </w:r>
      <w:proofErr w:type="spellStart"/>
      <w:r>
        <w:t>Mancaspazio</w:t>
      </w:r>
      <w:proofErr w:type="spellEnd"/>
      <w:r>
        <w:t xml:space="preserve"> </w:t>
      </w:r>
      <w:r>
        <w:t>l'ultima produzione a tema Muse proseguendo la collaborazione con la galleria che va avanti dal 2018.</w:t>
      </w:r>
    </w:p>
    <w:p w14:paraId="48453C29" w14:textId="77777777" w:rsidR="004F1F6C" w:rsidRDefault="004F1F6C" w:rsidP="004F1F6C">
      <w:pPr>
        <w:jc w:val="both"/>
      </w:pPr>
    </w:p>
    <w:p w14:paraId="2321C3FE" w14:textId="3C1E84AA" w:rsidR="004F1F6C" w:rsidRDefault="004F1F6C" w:rsidP="004F1F6C">
      <w:pPr>
        <w:jc w:val="both"/>
      </w:pPr>
      <w:r>
        <w:t xml:space="preserve">Per (Un)fair, </w:t>
      </w:r>
      <w:proofErr w:type="spellStart"/>
      <w:r>
        <w:t>Mancaspazio</w:t>
      </w:r>
      <w:proofErr w:type="spellEnd"/>
      <w:r>
        <w:t xml:space="preserve"> ha deciso di realizzare un progetto coinvolgendo sette pittori sardi (Ruggero </w:t>
      </w:r>
      <w:proofErr w:type="spellStart"/>
      <w:r>
        <w:t>Baragliu</w:t>
      </w:r>
      <w:proofErr w:type="spellEnd"/>
      <w:r>
        <w:t xml:space="preserve">, Bachis, </w:t>
      </w:r>
      <w:proofErr w:type="spellStart"/>
      <w:r>
        <w:t>Crisa</w:t>
      </w:r>
      <w:proofErr w:type="spellEnd"/>
      <w:r>
        <w:t xml:space="preserve">, Silvia Idili, Tonino Mattu, Paolo </w:t>
      </w:r>
      <w:proofErr w:type="spellStart"/>
      <w:r>
        <w:t>Pibi</w:t>
      </w:r>
      <w:proofErr w:type="spellEnd"/>
      <w:r>
        <w:t xml:space="preserve">, Marco Useli) &lt;&lt;Le opere sono realizzate su tela o pannello, in alcuni casi come quella di </w:t>
      </w:r>
      <w:proofErr w:type="spellStart"/>
      <w:r>
        <w:t>Pibi</w:t>
      </w:r>
      <w:proofErr w:type="spellEnd"/>
      <w:r>
        <w:t xml:space="preserve"> e </w:t>
      </w:r>
      <w:proofErr w:type="spellStart"/>
      <w:r>
        <w:t>Baragliu</w:t>
      </w:r>
      <w:proofErr w:type="spellEnd"/>
      <w:r>
        <w:t xml:space="preserve"> avranno formati particolari. Il progetto </w:t>
      </w:r>
      <w:proofErr w:type="spellStart"/>
      <w:r>
        <w:t>allestitivo</w:t>
      </w:r>
      <w:proofErr w:type="spellEnd"/>
      <w:r>
        <w:t xml:space="preserve"> grazie al supporto tecnico di Useli e </w:t>
      </w:r>
      <w:proofErr w:type="spellStart"/>
      <w:r>
        <w:t>Baragliu</w:t>
      </w:r>
      <w:proofErr w:type="spellEnd"/>
      <w:r>
        <w:t xml:space="preserve"> nasce dal fatto che il lavoro di curatrice mi porta spesso a frequentare gli studi d'artista, un luogo che difficilmente i non addetti ai lavori frequentano. Qui ho notato che li accomuna o il telo in plastica,</w:t>
      </w:r>
      <w:r>
        <w:t xml:space="preserve"> o gli stracci</w:t>
      </w:r>
      <w:r>
        <w:t xml:space="preserve">, in alcuni casi proprio il muro, su cui hanno pulito i pennelli dipingendo. È un dettaglio che non emerge mai, e che invece mostra tutti quei colori, quasi impercettibili, nell'opera conclusa. Volevo omaggiare il lavoro del pittore.&gt;&gt;. </w:t>
      </w:r>
    </w:p>
    <w:p w14:paraId="6168AB9B" w14:textId="77777777" w:rsidR="004F1F6C" w:rsidRDefault="004F1F6C" w:rsidP="004F1F6C">
      <w:pPr>
        <w:jc w:val="both"/>
      </w:pPr>
      <w:proofErr w:type="spellStart"/>
      <w:r>
        <w:t>Mancaspazio</w:t>
      </w:r>
      <w:proofErr w:type="spellEnd"/>
      <w:r>
        <w:t xml:space="preserve"> curerà anche l'allestimento dello stand ad (Un)fair di Idem Studio con una mostra a tema nature morte già proposta a Torino e Cagliari, ora con opere inedite. </w:t>
      </w:r>
    </w:p>
    <w:p w14:paraId="73F92C88" w14:textId="078C4C54" w:rsidR="00C05541" w:rsidRDefault="004F1F6C" w:rsidP="004F1F6C">
      <w:pPr>
        <w:jc w:val="both"/>
      </w:pPr>
      <w:r>
        <w:t xml:space="preserve"> &lt;&lt;Artisti e progetti che si legano ancora una volta&gt;&gt;, conclude Manca.</w:t>
      </w:r>
    </w:p>
    <w:sectPr w:rsidR="00C05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6C"/>
    <w:rsid w:val="004F1F6C"/>
    <w:rsid w:val="00813D6B"/>
    <w:rsid w:val="00C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80F3"/>
  <w15:chartTrackingRefBased/>
  <w15:docId w15:val="{BD641E66-2ECE-46D5-9090-1869728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1400</Characters>
  <Application>Microsoft Office Word</Application>
  <DocSecurity>0</DocSecurity>
  <Lines>73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manca</dc:creator>
  <cp:keywords/>
  <dc:description/>
  <cp:lastModifiedBy>chiara manca</cp:lastModifiedBy>
  <cp:revision>1</cp:revision>
  <dcterms:created xsi:type="dcterms:W3CDTF">2024-02-21T08:57:00Z</dcterms:created>
  <dcterms:modified xsi:type="dcterms:W3CDTF">2024-02-21T09:08:00Z</dcterms:modified>
</cp:coreProperties>
</file>