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5107F" w14:textId="43C4572E" w:rsidR="009652BA" w:rsidRDefault="009652BA" w:rsidP="007147B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</w:p>
    <w:p w14:paraId="1280072F" w14:textId="77777777" w:rsidR="00F33C2B" w:rsidRDefault="00D9032B" w:rsidP="007147B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EE0000"/>
          <w:kern w:val="36"/>
          <w:sz w:val="48"/>
          <w:szCs w:val="48"/>
          <w:lang w:eastAsia="it-IT"/>
          <w14:ligatures w14:val="none"/>
        </w:rPr>
      </w:pPr>
      <w:r w:rsidRPr="00F33C2B">
        <w:rPr>
          <w:rFonts w:ascii="Times New Roman" w:eastAsia="Times New Roman" w:hAnsi="Times New Roman" w:cs="Times New Roman"/>
          <w:b/>
          <w:bCs/>
          <w:color w:val="EE0000"/>
          <w:kern w:val="36"/>
          <w:sz w:val="48"/>
          <w:szCs w:val="48"/>
          <w:lang w:eastAsia="it-IT"/>
          <w14:ligatures w14:val="none"/>
        </w:rPr>
        <w:t>“Un viaggio tra acqua e colori”</w:t>
      </w:r>
    </w:p>
    <w:p w14:paraId="539467E9" w14:textId="2424188B" w:rsidR="009652BA" w:rsidRDefault="00F33C2B" w:rsidP="007147B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F33C2B"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:lang w:eastAsia="it-IT"/>
          <w14:ligatures w14:val="none"/>
        </w:rPr>
        <w:t>Gemelle Diverse_Artiste</w:t>
      </w:r>
    </w:p>
    <w:p w14:paraId="4DA45088" w14:textId="77777777" w:rsidR="00F33C2B" w:rsidRPr="00F33C2B" w:rsidRDefault="00D9032B" w:rsidP="007147B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 xml:space="preserve"> </w:t>
      </w:r>
      <w:r w:rsidRPr="00F33C2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it-IT"/>
          <w14:ligatures w14:val="none"/>
        </w:rPr>
        <w:t>25 marzo/2 aprile 2026</w:t>
      </w:r>
    </w:p>
    <w:p w14:paraId="2F039506" w14:textId="433E71E6" w:rsidR="00D9032B" w:rsidRPr="00F33C2B" w:rsidRDefault="00F33C2B" w:rsidP="007147B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it-IT"/>
          <w14:ligatures w14:val="none"/>
        </w:rPr>
      </w:pPr>
      <w:r w:rsidRPr="00F33C2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it-IT"/>
          <w14:ligatures w14:val="none"/>
        </w:rPr>
        <w:t xml:space="preserve">  inaugurazione </w:t>
      </w:r>
      <w:proofErr w:type="spellStart"/>
      <w:r w:rsidRPr="00F33C2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it-IT"/>
          <w14:ligatures w14:val="none"/>
        </w:rPr>
        <w:t>giovedi</w:t>
      </w:r>
      <w:proofErr w:type="spellEnd"/>
      <w:r w:rsidRPr="00F33C2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it-IT"/>
          <w14:ligatures w14:val="none"/>
        </w:rPr>
        <w:t xml:space="preserve"> 26 </w:t>
      </w:r>
      <w:proofErr w:type="gramStart"/>
      <w:r w:rsidRPr="00F33C2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it-IT"/>
          <w14:ligatures w14:val="none"/>
        </w:rPr>
        <w:t>Marzo</w:t>
      </w:r>
      <w:proofErr w:type="gramEnd"/>
      <w:r w:rsidRPr="00F33C2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it-IT"/>
          <w14:ligatures w14:val="none"/>
        </w:rPr>
        <w:t xml:space="preserve"> h.18.30</w:t>
      </w:r>
    </w:p>
    <w:p w14:paraId="1457CE81" w14:textId="4AB079E5" w:rsidR="00663DEE" w:rsidRPr="003F17E6" w:rsidRDefault="00663DEE" w:rsidP="00663DEE">
      <w:pPr>
        <w:rPr>
          <w:rFonts w:ascii="Times New Roman" w:hAnsi="Times New Roman" w:cs="Times New Roman"/>
          <w:sz w:val="24"/>
          <w:szCs w:val="24"/>
        </w:rPr>
      </w:pPr>
      <w:r w:rsidRPr="003F17E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Il progetto </w:t>
      </w:r>
      <w:r w:rsidRPr="003F17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“Gemelle </w:t>
      </w:r>
      <w:r w:rsidR="003F17E6" w:rsidRPr="003F17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Diverse</w:t>
      </w:r>
      <w:r w:rsidR="003F17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_</w:t>
      </w:r>
      <w:proofErr w:type="gramStart"/>
      <w:r w:rsidR="003F17E6" w:rsidRPr="003F17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Artiste</w:t>
      </w:r>
      <w:r w:rsidRPr="003F17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”</w:t>
      </w:r>
      <w:r w:rsidRPr="003F17E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di</w:t>
      </w:r>
      <w:proofErr w:type="gramEnd"/>
      <w:r w:rsidRPr="003F17E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F17E6">
        <w:rPr>
          <w:rFonts w:ascii="Times New Roman" w:hAnsi="Times New Roman" w:cs="Times New Roman"/>
          <w:b/>
          <w:bCs/>
          <w:sz w:val="24"/>
          <w:szCs w:val="24"/>
        </w:rPr>
        <w:t>Stefania Garola, Donatella Gradassi e Paola Garola</w:t>
      </w:r>
      <w:r w:rsidRPr="003F17E6">
        <w:rPr>
          <w:rFonts w:ascii="Times New Roman" w:hAnsi="Times New Roman" w:cs="Times New Roman"/>
          <w:sz w:val="24"/>
          <w:szCs w:val="24"/>
        </w:rPr>
        <w:t xml:space="preserve"> è un Trio nato nel 2023 unito da un legame speciale fatto da una grande passione per l'Acquerello. </w:t>
      </w:r>
    </w:p>
    <w:p w14:paraId="57BF38D6" w14:textId="47AE530F" w:rsidR="00855054" w:rsidRDefault="007147BB" w:rsidP="00714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F17E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Si sviluppa inizialmente all’interno di un’amicizia e, nel tempo, diventa una collaborazione artistica</w:t>
      </w:r>
      <w:r w:rsidR="0037432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  <w:r w:rsidR="0085505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14:paraId="3CEFE471" w14:textId="027F9B2C" w:rsidR="007147BB" w:rsidRPr="003F17E6" w:rsidRDefault="00663DEE" w:rsidP="00714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F17E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</w:t>
      </w:r>
      <w:r w:rsidR="007147BB" w:rsidRPr="003F17E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 gruppo ottiene una collaborazione con le </w:t>
      </w:r>
      <w:r w:rsidR="007147BB" w:rsidRPr="003F17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Biblioteche del Comune di Milano</w:t>
      </w:r>
      <w:r w:rsidR="007147BB" w:rsidRPr="003F17E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all’interno di un progetto di rivitalizzazione delle biblioteche e dei centri culturali pubblici della città.</w:t>
      </w:r>
    </w:p>
    <w:p w14:paraId="5CFCFF53" w14:textId="77777777" w:rsidR="00D9032B" w:rsidRPr="003F17E6" w:rsidRDefault="00663DEE" w:rsidP="00D9032B">
      <w:pPr>
        <w:rPr>
          <w:rFonts w:ascii="Times New Roman" w:hAnsi="Times New Roman" w:cs="Times New Roman"/>
          <w:sz w:val="24"/>
          <w:szCs w:val="24"/>
        </w:rPr>
      </w:pPr>
      <w:r w:rsidRPr="003F17E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r w:rsidR="007147BB" w:rsidRPr="003F17E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 oggi il trio ha già realizzato </w:t>
      </w:r>
      <w:r w:rsidR="007147BB" w:rsidRPr="003F17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cinque esposizioni</w:t>
      </w:r>
      <w:r w:rsidR="007147BB" w:rsidRPr="003F17E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in </w:t>
      </w:r>
      <w:r w:rsidR="00A04A1D" w:rsidRPr="003F17E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Biblioteche Comunali di </w:t>
      </w:r>
      <w:r w:rsidR="007147BB" w:rsidRPr="003F17E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diverse aree urbane di Milano, dal centro fino alle zone periferiche.</w:t>
      </w:r>
    </w:p>
    <w:p w14:paraId="418F8D64" w14:textId="77777777" w:rsidR="00D9032B" w:rsidRPr="003F17E6" w:rsidRDefault="00D9032B" w:rsidP="00D9032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F17E6">
        <w:rPr>
          <w:rFonts w:ascii="Times New Roman" w:hAnsi="Times New Roman" w:cs="Times New Roman"/>
          <w:sz w:val="24"/>
          <w:szCs w:val="24"/>
        </w:rPr>
        <w:t>Nel loro percorso hanno potuto verificare come i punti di aggregazione siano di vitale importanza per le persone e per i giovani.</w:t>
      </w:r>
    </w:p>
    <w:p w14:paraId="6EAF7BE5" w14:textId="3D043469" w:rsidR="007147BB" w:rsidRPr="003F17E6" w:rsidRDefault="007147BB" w:rsidP="00714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F17E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Su invito del </w:t>
      </w:r>
      <w:r w:rsidRPr="003F17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Comune di Mezzago</w:t>
      </w:r>
      <w:r w:rsidRPr="003F17E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dell’Assessore alla Cultura, le artiste </w:t>
      </w:r>
      <w:r w:rsidR="00A04A1D" w:rsidRPr="003F17E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hanno anche esposto le loro opere </w:t>
      </w:r>
      <w:r w:rsidR="00806C96" w:rsidRPr="003F17E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</w:t>
      </w:r>
      <w:r w:rsidRPr="003F17E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ella splendida sala espositiva della Biblioteca della città.</w:t>
      </w:r>
    </w:p>
    <w:p w14:paraId="3C7E6DB7" w14:textId="288F2B43" w:rsidR="007147BB" w:rsidRPr="003F17E6" w:rsidRDefault="00D9032B" w:rsidP="00714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F17E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La mostra </w:t>
      </w:r>
      <w:r w:rsidR="003F17E6" w:rsidRPr="003F17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“Un viaggio tra acqua e colori</w:t>
      </w:r>
      <w:r w:rsidR="003F17E6" w:rsidRPr="003F17E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” </w:t>
      </w:r>
      <w:r w:rsidRPr="003F17E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in programma dal 25 </w:t>
      </w:r>
      <w:proofErr w:type="gramStart"/>
      <w:r w:rsidRPr="003F17E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Marzo</w:t>
      </w:r>
      <w:proofErr w:type="gramEnd"/>
      <w:r w:rsidRPr="003F17E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al 2 </w:t>
      </w:r>
      <w:proofErr w:type="gramStart"/>
      <w:r w:rsidRPr="003F17E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Aprile</w:t>
      </w:r>
      <w:proofErr w:type="gramEnd"/>
      <w:r w:rsidRPr="003F17E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3F17E6" w:rsidRPr="003F17E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2026 rappresenta</w:t>
      </w:r>
      <w:r w:rsidR="007147BB" w:rsidRPr="003F17E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7147BB" w:rsidRPr="003F17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la prima esposizione del trio in una galleria privata</w:t>
      </w:r>
      <w:r w:rsidR="007147BB" w:rsidRPr="003F17E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già rinomata per importanti mostre di pittura e scultura.</w:t>
      </w:r>
    </w:p>
    <w:p w14:paraId="5943CF5C" w14:textId="0396AEF6" w:rsidR="007147BB" w:rsidRPr="003F17E6" w:rsidRDefault="00374328" w:rsidP="00714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Due artiste sono gemelle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nelle vita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la terza è gemella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d’arte ,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le artiste</w:t>
      </w:r>
      <w:r w:rsidR="007147BB" w:rsidRPr="003F17E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presentano </w:t>
      </w:r>
      <w:r w:rsidR="007147BB" w:rsidRPr="003F17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interpretazioni molto diverse</w:t>
      </w:r>
      <w:r w:rsidR="007147BB" w:rsidRPr="003F17E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soprattutto nelle tematiche e negli approcci espressivi.</w:t>
      </w:r>
    </w:p>
    <w:p w14:paraId="415ECD72" w14:textId="12B41F42" w:rsidR="00663DEE" w:rsidRPr="003F17E6" w:rsidRDefault="003F17E6" w:rsidP="00D90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- </w:t>
      </w:r>
      <w:r w:rsidR="00370CAD" w:rsidRPr="003F17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Stefania</w:t>
      </w:r>
      <w:r w:rsidR="00370CAD" w:rsidRPr="003F17E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D9032B" w:rsidRPr="003F17E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</w:t>
      </w:r>
      <w:r w:rsidR="00370CAD" w:rsidRPr="003F17E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F17E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cui </w:t>
      </w:r>
      <w:r w:rsidR="00370CAD" w:rsidRPr="003F17E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ricerca artistica è una riflessione sulla temporaneità della vita e la sua </w:t>
      </w:r>
      <w:proofErr w:type="gramStart"/>
      <w:r w:rsidR="00370CAD" w:rsidRPr="003F17E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fragilità, </w:t>
      </w:r>
      <w:r w:rsidR="00D9032B" w:rsidRPr="003F17E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</w:t>
      </w:r>
      <w:r w:rsidR="00370CAD" w:rsidRPr="003F17E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</w:t>
      </w:r>
      <w:proofErr w:type="gramEnd"/>
      <w:r w:rsidR="00370CAD" w:rsidRPr="003F17E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un mondo in bilico tra realtà e fantasia</w:t>
      </w:r>
      <w:r w:rsidRPr="003F17E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t</w:t>
      </w:r>
      <w:r w:rsidR="00370CAD" w:rsidRPr="003F17E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roviamo il tema dell’Acqua, simbolica fonte di vita e passaggio, il Mare interiore e instabile che ciascuno ha in sé</w:t>
      </w:r>
      <w:r w:rsidRPr="003F17E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i</w:t>
      </w:r>
      <w:r w:rsidR="00370CAD" w:rsidRPr="003F17E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Fiori colore e speranza nella vita.</w:t>
      </w:r>
    </w:p>
    <w:p w14:paraId="63C707EC" w14:textId="53755230" w:rsidR="00D9032B" w:rsidRPr="003F17E6" w:rsidRDefault="003F17E6" w:rsidP="00D903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663DEE" w:rsidRPr="003F17E6">
        <w:rPr>
          <w:rFonts w:ascii="Times New Roman" w:hAnsi="Times New Roman" w:cs="Times New Roman"/>
          <w:b/>
          <w:bCs/>
          <w:sz w:val="24"/>
          <w:szCs w:val="24"/>
        </w:rPr>
        <w:t>Donatella</w:t>
      </w:r>
      <w:r w:rsidR="00663DEE" w:rsidRPr="003F17E6">
        <w:rPr>
          <w:rFonts w:ascii="Times New Roman" w:hAnsi="Times New Roman" w:cs="Times New Roman"/>
          <w:sz w:val="24"/>
          <w:szCs w:val="24"/>
        </w:rPr>
        <w:t xml:space="preserve"> </w:t>
      </w:r>
      <w:r w:rsidR="00D9032B" w:rsidRPr="003F17E6">
        <w:rPr>
          <w:rFonts w:ascii="Times New Roman" w:hAnsi="Times New Roman" w:cs="Times New Roman"/>
          <w:sz w:val="24"/>
          <w:szCs w:val="24"/>
        </w:rPr>
        <w:t>racconta storie di vita attraverso i suoi borghi e paesaggi. D</w:t>
      </w:r>
      <w:r w:rsidR="00663DEE" w:rsidRPr="003F17E6">
        <w:rPr>
          <w:rFonts w:ascii="Times New Roman" w:hAnsi="Times New Roman" w:cs="Times New Roman"/>
          <w:sz w:val="24"/>
          <w:szCs w:val="24"/>
        </w:rPr>
        <w:t xml:space="preserve">à vita a </w:t>
      </w:r>
      <w:r w:rsidR="00D9032B" w:rsidRPr="003F17E6">
        <w:rPr>
          <w:rFonts w:ascii="Times New Roman" w:hAnsi="Times New Roman" w:cs="Times New Roman"/>
          <w:sz w:val="24"/>
          <w:szCs w:val="24"/>
        </w:rPr>
        <w:t>p</w:t>
      </w:r>
      <w:r w:rsidR="00663DEE" w:rsidRPr="003F17E6">
        <w:rPr>
          <w:rFonts w:ascii="Times New Roman" w:hAnsi="Times New Roman" w:cs="Times New Roman"/>
          <w:sz w:val="24"/>
          <w:szCs w:val="24"/>
        </w:rPr>
        <w:t>ersonaggi vibranti. I borghi e le atmosfere cittadine sono l’altra su passione</w:t>
      </w:r>
      <w:r w:rsidR="00D9032B" w:rsidRPr="003F17E6">
        <w:rPr>
          <w:rFonts w:ascii="Times New Roman" w:hAnsi="Times New Roman" w:cs="Times New Roman"/>
          <w:sz w:val="24"/>
          <w:szCs w:val="24"/>
        </w:rPr>
        <w:t>.</w:t>
      </w:r>
    </w:p>
    <w:p w14:paraId="32CCB66B" w14:textId="4082F59E" w:rsidR="00663DEE" w:rsidRPr="003F17E6" w:rsidRDefault="003F17E6" w:rsidP="00D903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663DEE" w:rsidRPr="003F17E6">
        <w:rPr>
          <w:rFonts w:ascii="Times New Roman" w:hAnsi="Times New Roman" w:cs="Times New Roman"/>
          <w:b/>
          <w:bCs/>
          <w:sz w:val="24"/>
          <w:szCs w:val="24"/>
        </w:rPr>
        <w:t>Paola</w:t>
      </w:r>
      <w:r w:rsidR="00663DEE" w:rsidRPr="003F17E6">
        <w:rPr>
          <w:rFonts w:ascii="Times New Roman" w:hAnsi="Times New Roman" w:cs="Times New Roman"/>
          <w:sz w:val="24"/>
          <w:szCs w:val="24"/>
        </w:rPr>
        <w:t xml:space="preserve"> con i suoi animali dagli occhi magnetici ci trasporta magistralmente in paesaggi e luoghi incredibilmente evocativi. Trae aspirazione dalla natura e ama dipingere paesaggi e boschi. </w:t>
      </w:r>
    </w:p>
    <w:p w14:paraId="69641973" w14:textId="5C425C17" w:rsidR="00663DEE" w:rsidRPr="00D9032B" w:rsidRDefault="00663DEE" w:rsidP="00663DEE">
      <w:pPr>
        <w:rPr>
          <w:sz w:val="24"/>
          <w:szCs w:val="24"/>
        </w:rPr>
      </w:pPr>
      <w:r w:rsidRPr="003F17E6">
        <w:rPr>
          <w:rFonts w:ascii="Times New Roman" w:hAnsi="Times New Roman" w:cs="Times New Roman"/>
          <w:sz w:val="24"/>
          <w:szCs w:val="24"/>
        </w:rPr>
        <w:t xml:space="preserve">I loro acquerelli sono vere e proprie carezze di freschezza, dolcezza e autenticità. </w:t>
      </w:r>
      <w:r w:rsidRPr="00D9032B">
        <w:rPr>
          <w:i/>
          <w:iCs/>
          <w:sz w:val="24"/>
          <w:szCs w:val="24"/>
        </w:rPr>
        <w:t>“Viaggiare nel mondo dell’acquarello è incantevole, ogni pennellata stupisce perché l’acqua si mescola al colore in maniera unica, inaspettata. L’anima si libera e la fantasia prende forma sotto i nostri occhi.”</w:t>
      </w:r>
    </w:p>
    <w:sectPr w:rsidR="00663DEE" w:rsidRPr="00D9032B" w:rsidSect="009652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984BD9"/>
    <w:multiLevelType w:val="multilevel"/>
    <w:tmpl w:val="23F26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1196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7BB"/>
    <w:rsid w:val="00041627"/>
    <w:rsid w:val="00284E7D"/>
    <w:rsid w:val="00351C72"/>
    <w:rsid w:val="00370CAD"/>
    <w:rsid w:val="00374328"/>
    <w:rsid w:val="003F17E6"/>
    <w:rsid w:val="00663DEE"/>
    <w:rsid w:val="007147BB"/>
    <w:rsid w:val="00806C96"/>
    <w:rsid w:val="00811E68"/>
    <w:rsid w:val="0082659E"/>
    <w:rsid w:val="008542BC"/>
    <w:rsid w:val="00855054"/>
    <w:rsid w:val="00881BA5"/>
    <w:rsid w:val="00941620"/>
    <w:rsid w:val="009652BA"/>
    <w:rsid w:val="00981603"/>
    <w:rsid w:val="00A04A1D"/>
    <w:rsid w:val="00A97E06"/>
    <w:rsid w:val="00B225E3"/>
    <w:rsid w:val="00D9032B"/>
    <w:rsid w:val="00F1067D"/>
    <w:rsid w:val="00F33C2B"/>
    <w:rsid w:val="00F85F61"/>
    <w:rsid w:val="00FD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3CEC3"/>
  <w15:chartTrackingRefBased/>
  <w15:docId w15:val="{DDC1F001-D7E0-4BED-81EA-8FA34FB5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14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14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147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14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147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14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14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14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14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147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147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147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147B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147B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147B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147B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147B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147B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14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14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14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14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14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147B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147B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147B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147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147B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147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venanzi</dc:creator>
  <cp:keywords/>
  <dc:description/>
  <cp:lastModifiedBy>Stefania Garola</cp:lastModifiedBy>
  <cp:revision>8</cp:revision>
  <cp:lastPrinted>2026-03-13T13:09:00Z</cp:lastPrinted>
  <dcterms:created xsi:type="dcterms:W3CDTF">2026-03-10T11:50:00Z</dcterms:created>
  <dcterms:modified xsi:type="dcterms:W3CDTF">2026-03-19T11:23:00Z</dcterms:modified>
</cp:coreProperties>
</file>