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4CCAB" w14:textId="77777777" w:rsidR="00BC1753" w:rsidRDefault="00000000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SALVADOR DALÍ: EAT ME!</w:t>
      </w:r>
    </w:p>
    <w:p w14:paraId="09EC7273" w14:textId="77777777" w:rsidR="00BC1753" w:rsidRDefault="00000000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Un banchetto surrealista tra arte e gastronomia</w:t>
      </w:r>
    </w:p>
    <w:p w14:paraId="4EEF4D57" w14:textId="77777777" w:rsidR="00BC1753" w:rsidRDefault="00BC1753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4D76D8D9" w14:textId="77777777" w:rsidR="00BC1753" w:rsidRDefault="00BC1753">
      <w:pPr>
        <w:rPr>
          <w:rFonts w:ascii="Times New Roman" w:eastAsia="Times New Roman" w:hAnsi="Times New Roman" w:cs="Times New Roman"/>
        </w:rPr>
      </w:pPr>
    </w:p>
    <w:p w14:paraId="6369D94B" w14:textId="77777777" w:rsidR="00BC1753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Montepulciano, Palazzo Bracci</w:t>
      </w:r>
    </w:p>
    <w:p w14:paraId="6EC1F1A1" w14:textId="77777777" w:rsidR="00BC1753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Dal 28 aprile 2025 all’11 gennaio 2026</w:t>
      </w:r>
    </w:p>
    <w:p w14:paraId="215F9019" w14:textId="77777777" w:rsidR="00BC1753" w:rsidRDefault="00BC1753">
      <w:pPr>
        <w:rPr>
          <w:rFonts w:ascii="Times New Roman" w:eastAsia="Times New Roman" w:hAnsi="Times New Roman" w:cs="Times New Roman"/>
        </w:rPr>
      </w:pPr>
    </w:p>
    <w:p w14:paraId="6A27C40E" w14:textId="77777777" w:rsidR="00BC1753" w:rsidRDefault="00BC1753">
      <w:pPr>
        <w:rPr>
          <w:rFonts w:ascii="Times New Roman" w:eastAsia="Times New Roman" w:hAnsi="Times New Roman" w:cs="Times New Roman"/>
        </w:rPr>
      </w:pPr>
    </w:p>
    <w:p w14:paraId="1299370A" w14:textId="77777777" w:rsidR="00BC1753" w:rsidRDefault="00BC1753">
      <w:pPr>
        <w:rPr>
          <w:rFonts w:ascii="Times New Roman" w:eastAsia="Times New Roman" w:hAnsi="Times New Roman" w:cs="Times New Roman"/>
        </w:rPr>
      </w:pPr>
    </w:p>
    <w:p w14:paraId="1AE127F8" w14:textId="20214731" w:rsidR="00BC1753" w:rsidRDefault="00000000">
      <w:pPr>
        <w:pStyle w:val="NormaleWeb"/>
        <w:spacing w:before="0" w:after="0" w:line="216" w:lineRule="atLeast"/>
      </w:pPr>
      <w:bookmarkStart w:id="0" w:name="OLE_LINK1"/>
      <w:r>
        <w:t>A partire dal 28 aprile</w:t>
      </w:r>
      <w:r w:rsidR="00892F7B">
        <w:t>,</w:t>
      </w:r>
      <w:r>
        <w:t> le storiche sale di Palazzo Bracci a Montepulciano ospitano la mostra </w:t>
      </w:r>
      <w:r>
        <w:rPr>
          <w:b/>
          <w:bCs/>
        </w:rPr>
        <w:t>Salvador Dalí: </w:t>
      </w:r>
      <w:proofErr w:type="spellStart"/>
      <w:r>
        <w:rPr>
          <w:b/>
          <w:bCs/>
        </w:rPr>
        <w:t>Eat</w:t>
      </w:r>
      <w:proofErr w:type="spellEnd"/>
      <w:r>
        <w:rPr>
          <w:b/>
          <w:bCs/>
        </w:rPr>
        <w:t> </w:t>
      </w:r>
      <w:r w:rsidR="00D81F48">
        <w:rPr>
          <w:b/>
          <w:bCs/>
        </w:rPr>
        <w:t>Me!</w:t>
      </w:r>
      <w:r w:rsidR="00D81F48">
        <w:t xml:space="preserve">, </w:t>
      </w:r>
      <w:r>
        <w:t xml:space="preserve">un </w:t>
      </w:r>
      <w:r w:rsidRPr="00892F7B">
        <w:t>evento</w:t>
      </w:r>
      <w:r>
        <w:t xml:space="preserve"> dedicato al rapporto tra arte e cibo nell'opera del maestro del Surrealismo.​</w:t>
      </w:r>
      <w:r>
        <w:br/>
      </w:r>
      <w:bookmarkEnd w:id="0"/>
    </w:p>
    <w:p w14:paraId="4AC70473" w14:textId="5EA048B8" w:rsidR="00BC1753" w:rsidRDefault="00000000">
      <w:pPr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</w:rPr>
        <w:t>In occasione dell’apertura</w:t>
      </w:r>
      <w:r w:rsidR="00892F7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si è tenuto oggi alle ore 15.00 un</w:t>
      </w:r>
      <w:r w:rsidR="00892F7B">
        <w:rPr>
          <w:rFonts w:ascii="Times New Roman" w:hAnsi="Times New Roman"/>
        </w:rPr>
        <w:t>a cerimonia</w:t>
      </w:r>
      <w:r w:rsidR="00892F7B" w:rsidRPr="00892F7B">
        <w:rPr>
          <w:rFonts w:ascii="Times New Roman" w:hAnsi="Times New Roman"/>
        </w:rPr>
        <w:t xml:space="preserve"> inaugurale</w:t>
      </w:r>
      <w:r>
        <w:rPr>
          <w:rFonts w:ascii="Times New Roman" w:hAnsi="Times New Roman"/>
        </w:rPr>
        <w:t xml:space="preserve"> davanti alla monumentale scultura </w:t>
      </w:r>
      <w:r>
        <w:rPr>
          <w:rFonts w:ascii="Times New Roman" w:hAnsi="Times New Roman"/>
          <w:i/>
          <w:iCs/>
        </w:rPr>
        <w:t>Omaggio a Tersicore</w:t>
      </w:r>
      <w:r>
        <w:rPr>
          <w:rFonts w:ascii="Times New Roman" w:hAnsi="Times New Roman"/>
        </w:rPr>
        <w:t xml:space="preserve">, collocata in Porta al Prato, alla presenza della giunta comunale di Montepulciano che ha concesso il patrocinio all’iniziativa.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>“La mostra su Salvador Dalì – ha commentato il Sindaco Michele Angiolini – giunge ad arricchire la vivacità culturale della cittadina poliziana. È un grande piacere, nonché un onore, dedicare per la prima volta a Montepulciano, in un ambiente già prestigioso come Palazzo Bracci, uno spazio all’artista catalano, il cui stile iconico senza dubbio coinvolgerà e sorprenderà sia residenti che ospiti nei prossimi mesi.”</w:t>
      </w:r>
    </w:p>
    <w:p w14:paraId="500281D3" w14:textId="77777777" w:rsidR="00BC1753" w:rsidRDefault="00BC1753">
      <w:pPr>
        <w:rPr>
          <w:rFonts w:ascii="Times New Roman" w:eastAsia="Times New Roman" w:hAnsi="Times New Roman" w:cs="Times New Roman"/>
        </w:rPr>
      </w:pPr>
    </w:p>
    <w:p w14:paraId="0B3B5186" w14:textId="77777777" w:rsidR="00BC175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La mostra presenta oltre cento opere originali, tra cui sculture, grafiche, oggetti di design e pezzi unici, provenienti dalla prestigiosa collezione privata di </w:t>
      </w:r>
      <w:r>
        <w:rPr>
          <w:rFonts w:ascii="Times New Roman" w:hAnsi="Times New Roman"/>
          <w:b/>
          <w:bCs/>
        </w:rPr>
        <w:t>Beniamino Levi</w:t>
      </w:r>
      <w:r>
        <w:rPr>
          <w:rFonts w:ascii="Times New Roman" w:hAnsi="Times New Roman"/>
        </w:rPr>
        <w:t xml:space="preserve">.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>L'incontro tra Levi e Dalí, avvenuto negli anni Sessanta a Parigi, segnò l'inizio di una straordinaria collaborazione, dalla quale nacque una collezione unica nel suo genere. Oggi, questa collezione è promossa sotto il marchio </w:t>
      </w:r>
      <w:r>
        <w:rPr>
          <w:rFonts w:ascii="Times New Roman" w:hAnsi="Times New Roman"/>
          <w:b/>
          <w:bCs/>
        </w:rPr>
        <w:t xml:space="preserve">The Dalí </w:t>
      </w:r>
      <w:proofErr w:type="spellStart"/>
      <w:r>
        <w:rPr>
          <w:rFonts w:ascii="Times New Roman" w:hAnsi="Times New Roman"/>
          <w:b/>
          <w:bCs/>
        </w:rPr>
        <w:t>Universe</w:t>
      </w:r>
      <w:proofErr w:type="spellEnd"/>
      <w:r>
        <w:rPr>
          <w:rFonts w:ascii="Times New Roman" w:hAnsi="Times New Roman"/>
        </w:rPr>
        <w:t> ed è presente in prestigiosi musei e sedi espositive in oltre trenta Paesi, continuando a diffondere l'eredità visionaria dell'artista catalano nel corso del tempo.</w:t>
      </w:r>
    </w:p>
    <w:p w14:paraId="7DB33B4C" w14:textId="77777777" w:rsidR="00BC1753" w:rsidRDefault="00BC1753">
      <w:pPr>
        <w:rPr>
          <w:rFonts w:ascii="Times New Roman" w:eastAsia="Times New Roman" w:hAnsi="Times New Roman" w:cs="Times New Roman"/>
        </w:rPr>
      </w:pPr>
    </w:p>
    <w:p w14:paraId="5FF6C699" w14:textId="77777777" w:rsidR="00BC175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Attraverso simboli ricorrenti come uova, aragoste, fagioli e formaggi molli, l'esposizione esplora il legame ossessivo e simbolico che Dalí ha avuto con il cibo, trasformando gli alimenti in linguaggio estetico, psicoanalitico, erotico e spirituale.​</w:t>
      </w:r>
    </w:p>
    <w:p w14:paraId="192DBC51" w14:textId="77777777" w:rsidR="00BC1753" w:rsidRDefault="00BC1753">
      <w:pPr>
        <w:rPr>
          <w:rFonts w:ascii="Times New Roman" w:eastAsia="Times New Roman" w:hAnsi="Times New Roman" w:cs="Times New Roman"/>
        </w:rPr>
      </w:pPr>
    </w:p>
    <w:p w14:paraId="0A9E3603" w14:textId="77777777" w:rsidR="00BC175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L'allestimento guida il visitatore in un viaggio tra infanzia, eros e provocazione, attraversando quarant'anni di produzione artistica, dagli anni '30 agli anni '70.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>Le opere dialogano con le affascinanti sale affrescate di Palazzo Bracci, riaperto al pubblico dopo dieci anni, creando un'esperienza unica che fonde arte, storia e gusto.​</w:t>
      </w:r>
    </w:p>
    <w:p w14:paraId="728AC89C" w14:textId="77777777" w:rsidR="00BC1753" w:rsidRDefault="00BC1753">
      <w:pPr>
        <w:rPr>
          <w:rFonts w:ascii="Times New Roman" w:eastAsia="Times New Roman" w:hAnsi="Times New Roman" w:cs="Times New Roman"/>
        </w:rPr>
      </w:pPr>
    </w:p>
    <w:p w14:paraId="513EF95D" w14:textId="77777777" w:rsidR="00BC175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Salvador Dalí: </w:t>
      </w:r>
      <w:proofErr w:type="spellStart"/>
      <w:r>
        <w:rPr>
          <w:rFonts w:ascii="Times New Roman" w:hAnsi="Times New Roman"/>
          <w:b/>
          <w:bCs/>
        </w:rPr>
        <w:t>Eat</w:t>
      </w:r>
      <w:proofErr w:type="spellEnd"/>
      <w:r>
        <w:rPr>
          <w:rFonts w:ascii="Times New Roman" w:hAnsi="Times New Roman"/>
          <w:b/>
          <w:bCs/>
        </w:rPr>
        <w:t xml:space="preserve"> Me!</w:t>
      </w:r>
      <w:r>
        <w:rPr>
          <w:rFonts w:ascii="Times New Roman" w:hAnsi="Times New Roman"/>
        </w:rPr>
        <w:t xml:space="preserve"> si propone come uno degli appuntamenti culturali più significativi della stagione, con l'ambizione di attrarre visitatori da tutta Italia e dall'estero.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>Un irripetibile incontro tra arte e gastronomia nel cuore della Toscana.​</w:t>
      </w:r>
      <w:r>
        <w:rPr>
          <w:rFonts w:ascii="Times New Roman" w:hAnsi="Times New Roman"/>
        </w:rPr>
        <w:br/>
      </w:r>
    </w:p>
    <w:p w14:paraId="77F145D0" w14:textId="77777777" w:rsidR="00BC1753" w:rsidRDefault="00BC1753">
      <w:pPr>
        <w:rPr>
          <w:rFonts w:ascii="Times New Roman" w:eastAsia="Times New Roman" w:hAnsi="Times New Roman" w:cs="Times New Roman"/>
        </w:rPr>
      </w:pPr>
    </w:p>
    <w:p w14:paraId="7E104561" w14:textId="77777777" w:rsidR="00BC175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Informazioni utili</w:t>
      </w:r>
      <w:r>
        <w:rPr>
          <w:rFonts w:ascii="Times New Roman" w:hAnsi="Times New Roman"/>
        </w:rPr>
        <w:t>:</w:t>
      </w:r>
    </w:p>
    <w:p w14:paraId="51428E27" w14:textId="77777777" w:rsidR="00BC1753" w:rsidRDefault="00BC1753">
      <w:pPr>
        <w:rPr>
          <w:rFonts w:ascii="Times New Roman" w:eastAsia="Times New Roman" w:hAnsi="Times New Roman" w:cs="Times New Roman"/>
        </w:rPr>
      </w:pPr>
    </w:p>
    <w:p w14:paraId="01544803" w14:textId="77777777" w:rsidR="00BC175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Sede: Palazzo Bracci, Via di </w:t>
      </w:r>
      <w:proofErr w:type="spellStart"/>
      <w:r>
        <w:rPr>
          <w:rFonts w:ascii="Times New Roman" w:hAnsi="Times New Roman"/>
        </w:rPr>
        <w:t>Voltaia</w:t>
      </w:r>
      <w:proofErr w:type="spellEnd"/>
      <w:r>
        <w:rPr>
          <w:rFonts w:ascii="Times New Roman" w:hAnsi="Times New Roman"/>
        </w:rPr>
        <w:t xml:space="preserve"> del Corso 53, Montepulciano (SI)</w:t>
      </w:r>
    </w:p>
    <w:p w14:paraId="195B4667" w14:textId="77777777" w:rsidR="00BC1753" w:rsidRDefault="00BC1753">
      <w:pPr>
        <w:rPr>
          <w:rFonts w:ascii="Times New Roman" w:eastAsia="Times New Roman" w:hAnsi="Times New Roman" w:cs="Times New Roman"/>
        </w:rPr>
      </w:pPr>
    </w:p>
    <w:p w14:paraId="5DA89072" w14:textId="77777777" w:rsidR="00BC175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Date: 25 aprile 2025 – 11 gennaio 2026</w:t>
      </w:r>
    </w:p>
    <w:p w14:paraId="26BA3F24" w14:textId="77777777" w:rsidR="00BC1753" w:rsidRDefault="00BC1753">
      <w:pPr>
        <w:rPr>
          <w:rFonts w:ascii="Times New Roman" w:eastAsia="Times New Roman" w:hAnsi="Times New Roman" w:cs="Times New Roman"/>
        </w:rPr>
      </w:pPr>
    </w:p>
    <w:p w14:paraId="52152271" w14:textId="77777777" w:rsidR="00BC175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Orari: 10.00 - 19.00</w:t>
      </w:r>
    </w:p>
    <w:p w14:paraId="0FD72524" w14:textId="77777777" w:rsidR="00BC1753" w:rsidRDefault="00BC1753">
      <w:pPr>
        <w:rPr>
          <w:rFonts w:ascii="Times New Roman" w:eastAsia="Times New Roman" w:hAnsi="Times New Roman" w:cs="Times New Roman"/>
        </w:rPr>
      </w:pPr>
    </w:p>
    <w:p w14:paraId="4BB8929F" w14:textId="77777777" w:rsidR="00BC175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Biglietti: Ingresso gratuito per la galleria, biglietto intero 12€ per la mostra</w:t>
      </w:r>
    </w:p>
    <w:p w14:paraId="02DDAE9D" w14:textId="77777777" w:rsidR="00BC1753" w:rsidRDefault="00BC1753">
      <w:pPr>
        <w:rPr>
          <w:rFonts w:ascii="Times New Roman" w:eastAsia="Times New Roman" w:hAnsi="Times New Roman" w:cs="Times New Roman"/>
        </w:rPr>
      </w:pPr>
    </w:p>
    <w:p w14:paraId="0D807024" w14:textId="77777777" w:rsidR="00BC1753" w:rsidRDefault="00000000">
      <w:pPr>
        <w:rPr>
          <w:rFonts w:ascii="Times New Roman" w:eastAsia="Times New Roman" w:hAnsi="Times New Roman" w:cs="Times New Roman"/>
          <w:shd w:val="clear" w:color="auto" w:fill="E9EEF6"/>
        </w:rPr>
      </w:pPr>
      <w:r>
        <w:rPr>
          <w:rFonts w:ascii="Times New Roman" w:hAnsi="Times New Roman"/>
        </w:rPr>
        <w:t xml:space="preserve">Contatti stampa: galleryartuniverse@gmail.com </w:t>
      </w:r>
    </w:p>
    <w:p w14:paraId="135AC3EA" w14:textId="77777777" w:rsidR="00BC1753" w:rsidRDefault="00BC1753">
      <w:pPr>
        <w:rPr>
          <w:rFonts w:ascii="Times New Roman" w:eastAsia="Times New Roman" w:hAnsi="Times New Roman" w:cs="Times New Roman"/>
        </w:rPr>
      </w:pPr>
    </w:p>
    <w:p w14:paraId="1C1AA048" w14:textId="77777777" w:rsidR="00BC1753" w:rsidRDefault="00000000">
      <w:pPr>
        <w:rPr>
          <w:rStyle w:val="Nessuno"/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Per ulteriori informazioni e aggiornamenti, visitare il sito ufficiale </w:t>
      </w:r>
      <w:hyperlink r:id="rId6" w:history="1">
        <w:r w:rsidR="00BC1753">
          <w:rPr>
            <w:rStyle w:val="Hyperlink0"/>
            <w:rFonts w:eastAsia="Aptos"/>
          </w:rPr>
          <w:t>https://www.daliuniverse.com</w:t>
        </w:r>
      </w:hyperlink>
      <w:r>
        <w:rPr>
          <w:rFonts w:ascii="Times New Roman" w:hAnsi="Times New Roman"/>
        </w:rPr>
        <w:t xml:space="preserve"> o seguire il canale social ufficiale </w:t>
      </w:r>
      <w:hyperlink r:id="rId7" w:history="1">
        <w:r w:rsidR="00BC1753">
          <w:rPr>
            <w:rStyle w:val="Hyperlink1"/>
            <w:rFonts w:eastAsia="Aptos"/>
          </w:rPr>
          <w:t>@lartgallery_official</w:t>
        </w:r>
      </w:hyperlink>
    </w:p>
    <w:p w14:paraId="4483AD71" w14:textId="77777777" w:rsidR="00BC1753" w:rsidRDefault="00BC1753"/>
    <w:sectPr w:rsidR="00BC1753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A3686" w14:textId="77777777" w:rsidR="00100E49" w:rsidRDefault="00100E49">
      <w:r>
        <w:separator/>
      </w:r>
    </w:p>
  </w:endnote>
  <w:endnote w:type="continuationSeparator" w:id="0">
    <w:p w14:paraId="660B6E68" w14:textId="77777777" w:rsidR="00100E49" w:rsidRDefault="0010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4B780" w14:textId="77777777" w:rsidR="00BC1753" w:rsidRDefault="00BC1753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70360" w14:textId="77777777" w:rsidR="00100E49" w:rsidRDefault="00100E49">
      <w:r>
        <w:separator/>
      </w:r>
    </w:p>
  </w:footnote>
  <w:footnote w:type="continuationSeparator" w:id="0">
    <w:p w14:paraId="2049E38C" w14:textId="77777777" w:rsidR="00100E49" w:rsidRDefault="00100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6D4BC" w14:textId="77777777" w:rsidR="00BC1753" w:rsidRDefault="00BC1753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753"/>
    <w:rsid w:val="00065BB3"/>
    <w:rsid w:val="00100E49"/>
    <w:rsid w:val="00174DFB"/>
    <w:rsid w:val="00892F7B"/>
    <w:rsid w:val="008B799B"/>
    <w:rsid w:val="00BC1753"/>
    <w:rsid w:val="00D8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CAC35A"/>
  <w15:docId w15:val="{96D1FD9E-2E32-8945-A8DF-5DDFBAE5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ptos" w:eastAsia="Aptos" w:hAnsi="Aptos" w:cs="Aptos"/>
      <w:color w:val="000000"/>
      <w:kern w:val="2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467886"/>
      <w:u w:val="single" w:color="467886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outline w:val="0"/>
      <w:color w:val="000000"/>
      <w:u w:val="single" w:color="000000"/>
    </w:rPr>
  </w:style>
  <w:style w:type="character" w:customStyle="1" w:styleId="Nessuno">
    <w:name w:val="Nessuno"/>
  </w:style>
  <w:style w:type="character" w:customStyle="1" w:styleId="Hyperlink1">
    <w:name w:val="Hyperlink.1"/>
    <w:basedOn w:val="Nessuno"/>
    <w:rPr>
      <w:rFonts w:ascii="Times New Roman" w:eastAsia="Times New Roman" w:hAnsi="Times New Roman" w:cs="Times New Roman"/>
      <w:outline w:val="0"/>
      <w:color w:val="00000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lartgallery_officia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aliuniverse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Claudia Donnini</cp:lastModifiedBy>
  <cp:revision>3</cp:revision>
  <dcterms:created xsi:type="dcterms:W3CDTF">2025-04-28T08:53:00Z</dcterms:created>
  <dcterms:modified xsi:type="dcterms:W3CDTF">2025-04-28T14:32:00Z</dcterms:modified>
</cp:coreProperties>
</file>