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...</w:t>
      </w:r>
      <w:r>
        <w:rPr>
          <w:b/>
          <w:sz w:val="32"/>
          <w:szCs w:val="32"/>
        </w:rPr>
        <w:t>E la mostra te la porti a casa.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La mostra fotografica di Paolo Grassi, inaugurata ieri al Castello di San Terenzo di Lerici consente a tutti i visitatori di continuare l’esperienza multisensoriale anche a casa propria grazie alla realtà aumentata.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-69850</wp:posOffset>
            </wp:positionH>
            <wp:positionV relativeFrom="paragraph">
              <wp:posOffset>635</wp:posOffset>
            </wp:positionV>
            <wp:extent cx="2990215" cy="197739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Esempio di foto originale e in realtà aumentata visibile con HP Reveal. </w:t>
      </w:r>
    </w:p>
    <w:p>
      <w:pPr>
        <w:pStyle w:val="Normal"/>
        <w:rPr/>
      </w:pPr>
      <w:r>
        <w:rPr/>
        <w:t xml:space="preserve">Come ogni fotografo che esprima con l’immagine la sua personale e poetica visione dell’esistenza, Paolo Grassi utilizza lo scatto fotografico per </w:t>
      </w:r>
      <w:r>
        <w:rPr>
          <w:b/>
          <w:bCs/>
        </w:rPr>
        <w:t>fermare l’istante e tradurlo in memoria</w:t>
      </w:r>
      <w:r>
        <w:rPr/>
        <w:t xml:space="preserve">, una memoria che diviene materica nel processo di stampa della resino-pigmentipia, </w:t>
      </w:r>
      <w:r>
        <w:rPr/>
        <w:t>procedimento di stampa manuale risalente agli anni ‘20 del Novecento e rielaborato in versione eco-friendly dallo stesso artista</w:t>
      </w:r>
      <w:r>
        <w:rPr/>
        <w:t xml:space="preserve">. </w:t>
      </w:r>
    </w:p>
    <w:p>
      <w:pPr>
        <w:pStyle w:val="Normal"/>
        <w:rPr/>
      </w:pPr>
      <w:r>
        <w:rPr>
          <w:b/>
          <w:bCs/>
        </w:rPr>
        <w:t>Il tempo</w:t>
      </w:r>
      <w:r>
        <w:rPr/>
        <w:t xml:space="preserve"> è il denominatore comune di tutte le sue fotografie; </w:t>
      </w:r>
      <w:r>
        <w:rPr>
          <w:b/>
          <w:bCs/>
        </w:rPr>
        <w:t>lo scatto fissa il momento</w:t>
      </w:r>
      <w:r>
        <w:rPr/>
        <w:t xml:space="preserve"> sottraendolo all’incessante divenire, la stampa lo cristallizza per sempre nel pigmento nero fumo che aderisce alla gelatina rappresa sulla carta da acquerello. Come già scriveva Pirandello </w:t>
      </w:r>
      <w:r>
        <w:rPr>
          <w:b/>
          <w:bCs/>
        </w:rPr>
        <w:t>è forma che “uccide” la vita</w:t>
      </w:r>
      <w:r>
        <w:rPr/>
        <w:t xml:space="preserve"> bloccando il suo perenne fluire ma le garantisce l’eternità dell’arte.</w:t>
      </w:r>
    </w:p>
    <w:p>
      <w:pPr>
        <w:pStyle w:val="Normal"/>
        <w:rPr/>
      </w:pPr>
      <w:r>
        <w:rPr/>
        <w:t xml:space="preserve">La curatrice della mostra in Realtà Aumentata ha operato nell’ottica di un intervento sulle fotografie di Paolo Grassi non per potenziarle o “aggiungere” qualcosa, ma per </w:t>
      </w:r>
      <w:r>
        <w:rPr>
          <w:b/>
          <w:bCs/>
        </w:rPr>
        <w:t>creare opere nuove</w:t>
      </w:r>
      <w:r>
        <w:rPr/>
        <w:t>, in cui i diversi linguaggi interagissero in un gioco di rimandi e allusioni.</w:t>
      </w:r>
    </w:p>
    <w:p>
      <w:pPr>
        <w:pStyle w:val="Normal"/>
        <w:rPr/>
      </w:pPr>
      <w:r>
        <w:rPr/>
        <w:t>In accordo con</w:t>
      </w:r>
      <w:r>
        <w:rPr/>
        <w:t xml:space="preserve"> l’artista </w:t>
      </w:r>
      <w:r>
        <w:rPr/>
        <w:t>si è</w:t>
      </w:r>
      <w:r>
        <w:rPr/>
        <w:t xml:space="preserve"> lavora</w:t>
      </w:r>
      <w:r>
        <w:rPr/>
        <w:t>to</w:t>
      </w:r>
      <w:r>
        <w:rPr/>
        <w:t xml:space="preserve">  su tre principi chiave: interazione, dinamicità e apertura dell’opera. Ne è nato un progetto in cui </w:t>
      </w:r>
      <w:r>
        <w:rPr>
          <w:b/>
          <w:bCs/>
        </w:rPr>
        <w:t xml:space="preserve">le resinotipie di Paolo Grassi dialogano con la location spettacolare del Castello di San Terenzo </w:t>
      </w:r>
      <w:r>
        <w:rPr/>
        <w:t>di Lerici, in una continua ibridazione di elementi naturali ed architettonici, realtà e fantasia, con effetti inaspettati e talora sorprendenti.</w:t>
        <w:br/>
        <w:t xml:space="preserve">La dinamicità è stata realizzata attraverso la dilatazione temporale dell’opera “aumentata” che riconsegna l’istante “congelato” dallo scatto fotografico  e dalla stampa manuale al fluire del tempo, dando vita ad un evento la cui durata è fluida, diversa da una fruizione all’altra, decisa non da chi crea l’opera ma da chi la guarda. </w:t>
      </w:r>
    </w:p>
    <w:p>
      <w:pPr>
        <w:pStyle w:val="Normal"/>
        <w:rPr/>
      </w:pPr>
      <w:r>
        <w:rPr/>
        <w:t xml:space="preserve">L’apertura dell’opera infine è garantita sia dalla sua non “definitività”, dal momento che un “aumento” può sempre essere ampliato, sostituito o a sua volta dar vita ad un altro “aumento” </w:t>
      </w:r>
      <w:r>
        <w:rPr>
          <w:b/>
          <w:bCs/>
        </w:rPr>
        <w:t>generando di volta in volta esperienze mai identiche</w:t>
      </w:r>
      <w:r>
        <w:rPr/>
        <w:t>, sia dalla sua interazione con lo spettatore che ne decide tempi e modi di fruizione.</w:t>
      </w:r>
    </w:p>
    <w:p>
      <w:pPr>
        <w:pStyle w:val="Normal"/>
        <w:rPr/>
      </w:pPr>
      <w:r>
        <w:rPr/>
        <w:t xml:space="preserve">L’intervento si colloca su un piano di continuità con la ricerca estetica di Paolo Grassi che nel progetto “Generation of the City” tende al </w:t>
      </w:r>
      <w:r>
        <w:rPr>
          <w:b/>
          <w:bCs/>
        </w:rPr>
        <w:t>superamento dei limiti spazio temporali della fotografia</w:t>
      </w:r>
      <w:r>
        <w:rPr/>
        <w:t xml:space="preserve"> sovrapponendo scatti realizzati in tempi diversi, fondendo persone ed elementi architettonici alla ricerca di nuove modalità espressive.</w:t>
      </w:r>
    </w:p>
    <w:p>
      <w:pPr>
        <w:pStyle w:val="Normal"/>
        <w:rPr/>
      </w:pPr>
      <w:r>
        <w:rPr/>
        <w:t xml:space="preserve">L’elaborazione con la </w:t>
      </w:r>
      <w:r>
        <w:rPr>
          <w:b/>
          <w:bCs/>
        </w:rPr>
        <w:t>Realtà Aumentata</w:t>
      </w:r>
      <w:r>
        <w:rPr/>
        <w:t xml:space="preserve">, che coinvolge circa la metà delle opere in esposizione, è stata materialmente realizzata con l’applicazione gratuita HP Reveal, compatibile con tutti gli smarthphone e Iphone e facilmente scaricabile, così da poter godere una visita all’esposizione fotografica insieme reale e virtuale.  </w:t>
      </w:r>
      <w:r>
        <w:rPr/>
        <w:t xml:space="preserve">Infatti ogni volta che si inquadra  una </w:t>
      </w:r>
      <w:r>
        <w:rPr>
          <w:b/>
          <w:bCs/>
        </w:rPr>
        <w:t>foto “aumentata”</w:t>
      </w:r>
      <w:r>
        <w:rPr/>
        <w:t xml:space="preserve"> sia essa reale o riprodotta su catalogo, l’applicazione HP Reveal mostra l’espansione della stessa. </w:t>
      </w:r>
      <w:r>
        <w:rPr>
          <w:b/>
          <w:bCs/>
        </w:rPr>
        <w:t>Lo spettatore non conclude la visita nel momento in cui si esce dall’esposizione, ma può riprodurre l’esperienza quando e dove vuole.</w:t>
      </w:r>
    </w:p>
    <w:p>
      <w:pPr>
        <w:pStyle w:val="Normal"/>
        <w:rPr/>
      </w:pPr>
      <w:r>
        <w:rPr/>
        <w:t xml:space="preserve">Per ogni ulteriore informazione visitare i siti www.lephotoart.com e www.arteamare.it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Rita Manzoni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Varese 16 luglio 2018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L’autore: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Rita Manzoni, docente di Realtà Virtuale e Aumentata, Polo per la formazione Digitale della provincia di Varese.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Contatti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info@lephotoart.com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siti web: www.lephotoart.com e www.arteamare.it.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Telefono: +39 0585 027081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Richiedere via mail foto ad alta risoluzione e catalogo PDF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DOVE E QUANDO: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Castello di San Terenzo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Via Castello 8 - Lerici (La Spezia)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Dal 15 luglio al 19 agosto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Orari: 10:30/13:00 – 18:30/22:30 Chiuso il Lunedì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Biglietto di accesso al castello € 2,00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Parcheggi consigliati: - Via Milano- Via Bagnara - La Vallata, Via Biaggini II traversa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Informazioni: info@lephotoart.com - Telefono: 0585 027081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FRUIZIONE REALTA’ AUMENTATA</w:t>
      </w:r>
    </w:p>
    <w:p>
      <w:pPr>
        <w:pStyle w:val="Normal"/>
        <w:spacing w:before="0" w:after="16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Scaricare e installare sul proprio smartphone </w:t>
      </w:r>
      <w:r>
        <w:rPr>
          <w:b w:val="false"/>
          <w:bCs w:val="false"/>
        </w:rPr>
        <w:t xml:space="preserve">la APP </w:t>
      </w:r>
      <w:r>
        <w:rPr>
          <w:b/>
          <w:bCs/>
        </w:rPr>
        <w:t>HP Reveal,</w:t>
      </w:r>
      <w:r>
        <w:rPr>
          <w:b w:val="false"/>
          <w:bCs w:val="false"/>
        </w:rPr>
        <w:t xml:space="preserve"> dopo la registrazione </w:t>
      </w:r>
      <w:r>
        <w:rPr>
          <w:b w:val="false"/>
          <w:bCs w:val="false"/>
        </w:rPr>
        <w:t>inserire in “Discover Auras” “</w:t>
      </w:r>
      <w:r>
        <w:rPr>
          <w:b/>
          <w:bCs/>
        </w:rPr>
        <w:t>paolograssi</w:t>
      </w:r>
      <w:r>
        <w:rPr>
          <w:b w:val="false"/>
          <w:bCs w:val="false"/>
        </w:rPr>
        <w:t xml:space="preserve"> e selezionare “follow”, premere il pulsante blu in basso e</w:t>
      </w:r>
      <w:r>
        <w:rPr>
          <w:b w:val="false"/>
          <w:bCs w:val="false"/>
        </w:rPr>
        <w:t xml:space="preserve"> inquadrare col la camera le opere distinte da simbolo </w:t>
      </w:r>
      <w:r>
        <w:rPr>
          <w:b/>
          <w:bCs/>
        </w:rPr>
        <w:t>AR</w:t>
      </w:r>
      <w:r>
        <w:rPr>
          <w:b w:val="false"/>
          <w:bCs w:val="false"/>
        </w:rPr>
        <w:t>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Application>LibreOffice/6.0.1.1$Windows_X86_64 LibreOffice_project/60bfb1526849283ce2491346ed2aa51c465abfe6</Application>
  <Pages>2</Pages>
  <Words>657</Words>
  <Characters>3725</Characters>
  <CharactersWithSpaces>4361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2018-07-11T16:14:00Z</dcterms:created>
  <dc:creator>Rita Manzoni</dc:creator>
  <dc:description/>
  <dc:language>it-IT</dc:language>
  <cp:lastModifiedBy/>
  <dcterms:modified xsi:type="dcterms:W3CDTF">2018-07-16T11:38:56Z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