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32" w:rsidRDefault="00F76832" w:rsidP="00CA6A21">
      <w:pPr>
        <w:spacing w:after="0" w:line="240" w:lineRule="auto"/>
        <w:ind w:left="567" w:right="594"/>
        <w:rPr>
          <w:rFonts w:ascii="Arial" w:hAnsi="Arial" w:cs="Arial"/>
          <w:sz w:val="24"/>
          <w:szCs w:val="24"/>
        </w:rPr>
      </w:pPr>
    </w:p>
    <w:p w:rsidR="00CE1877" w:rsidRDefault="00CE1877" w:rsidP="00CA6A21">
      <w:pPr>
        <w:spacing w:after="0" w:line="240" w:lineRule="auto"/>
        <w:ind w:left="567" w:right="594"/>
        <w:rPr>
          <w:rFonts w:ascii="Arial" w:hAnsi="Arial" w:cs="Arial"/>
          <w:sz w:val="24"/>
          <w:szCs w:val="24"/>
        </w:rPr>
      </w:pPr>
    </w:p>
    <w:p w:rsidR="00CE1877" w:rsidRDefault="00CE1877" w:rsidP="00CA6A21">
      <w:pPr>
        <w:spacing w:after="0" w:line="240" w:lineRule="auto"/>
        <w:ind w:left="567" w:right="594"/>
        <w:rPr>
          <w:rFonts w:ascii="Arial" w:hAnsi="Arial" w:cs="Arial"/>
          <w:sz w:val="24"/>
          <w:szCs w:val="24"/>
        </w:rPr>
      </w:pPr>
    </w:p>
    <w:p w:rsidR="00CE1877" w:rsidRDefault="00CE1877" w:rsidP="00CA6A21">
      <w:pPr>
        <w:spacing w:after="0" w:line="240" w:lineRule="auto"/>
        <w:ind w:left="567" w:right="594"/>
        <w:rPr>
          <w:rFonts w:ascii="Arial" w:hAnsi="Arial" w:cs="Arial"/>
          <w:sz w:val="24"/>
          <w:szCs w:val="24"/>
        </w:rPr>
      </w:pPr>
    </w:p>
    <w:p w:rsidR="00CE1877" w:rsidRDefault="00CE1877" w:rsidP="00CA6A21">
      <w:pPr>
        <w:spacing w:after="0" w:line="240" w:lineRule="auto"/>
        <w:ind w:left="567" w:right="594"/>
        <w:rPr>
          <w:rFonts w:ascii="Arial" w:hAnsi="Arial" w:cs="Arial"/>
          <w:sz w:val="24"/>
          <w:szCs w:val="24"/>
        </w:rPr>
      </w:pPr>
    </w:p>
    <w:p w:rsidR="00CE1877" w:rsidRDefault="00CE1877"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PABLO ECHAURREN</w:t>
      </w:r>
    </w:p>
    <w:p w:rsidR="00CE1877" w:rsidRPr="00CA6A21"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 xml:space="preserve">SOFT WALL </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Mostra promossa </w:t>
      </w:r>
      <w:r w:rsidR="004A5C78">
        <w:rPr>
          <w:rFonts w:ascii="Arial" w:hAnsi="Arial" w:cs="Arial"/>
          <w:sz w:val="24"/>
          <w:szCs w:val="24"/>
        </w:rPr>
        <w:t xml:space="preserve">e realizzata </w:t>
      </w:r>
      <w:r w:rsidRPr="00CE1877">
        <w:rPr>
          <w:rFonts w:ascii="Arial" w:hAnsi="Arial" w:cs="Arial"/>
          <w:sz w:val="24"/>
          <w:szCs w:val="24"/>
        </w:rPr>
        <w:t xml:space="preserve">dalla Fondazione Terzo Pilastro – Italia e Mediterraneo </w:t>
      </w:r>
    </w:p>
    <w:p w:rsid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con il Comu</w:t>
      </w:r>
      <w:r w:rsidR="006B7705">
        <w:rPr>
          <w:rFonts w:ascii="Arial" w:hAnsi="Arial" w:cs="Arial"/>
          <w:sz w:val="24"/>
          <w:szCs w:val="24"/>
        </w:rPr>
        <w:t xml:space="preserve">ne di Catania - Assessorato ai </w:t>
      </w:r>
      <w:proofErr w:type="spellStart"/>
      <w:r w:rsidR="006B7705">
        <w:rPr>
          <w:rFonts w:ascii="Arial" w:hAnsi="Arial" w:cs="Arial"/>
          <w:sz w:val="24"/>
          <w:szCs w:val="24"/>
        </w:rPr>
        <w:t>S</w:t>
      </w:r>
      <w:r w:rsidRPr="00CE1877">
        <w:rPr>
          <w:rFonts w:ascii="Arial" w:hAnsi="Arial" w:cs="Arial"/>
          <w:sz w:val="24"/>
          <w:szCs w:val="24"/>
        </w:rPr>
        <w:t>aperi</w:t>
      </w:r>
      <w:proofErr w:type="spellEnd"/>
      <w:r w:rsidR="006B7705">
        <w:rPr>
          <w:rFonts w:ascii="Arial" w:hAnsi="Arial" w:cs="Arial"/>
          <w:sz w:val="24"/>
          <w:szCs w:val="24"/>
        </w:rPr>
        <w:t xml:space="preserve"> </w:t>
      </w:r>
      <w:r w:rsidR="00B94F2D">
        <w:rPr>
          <w:rFonts w:ascii="Arial" w:hAnsi="Arial" w:cs="Arial"/>
          <w:sz w:val="24"/>
          <w:szCs w:val="24"/>
        </w:rPr>
        <w:t xml:space="preserve">e </w:t>
      </w:r>
      <w:bookmarkStart w:id="0" w:name="_GoBack"/>
      <w:bookmarkEnd w:id="0"/>
      <w:r w:rsidR="006B7705">
        <w:rPr>
          <w:rFonts w:ascii="Arial" w:hAnsi="Arial" w:cs="Arial"/>
          <w:sz w:val="24"/>
          <w:szCs w:val="24"/>
        </w:rPr>
        <w:t>Bellezza C</w:t>
      </w:r>
      <w:r w:rsidRPr="00CE1877">
        <w:rPr>
          <w:rFonts w:ascii="Arial" w:hAnsi="Arial" w:cs="Arial"/>
          <w:sz w:val="24"/>
          <w:szCs w:val="24"/>
        </w:rPr>
        <w:t xml:space="preserve">ondivisa </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a cura di Francesca Mezzano </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Palazzo </w:t>
      </w:r>
      <w:proofErr w:type="spellStart"/>
      <w:r w:rsidRPr="00CE1877">
        <w:rPr>
          <w:rFonts w:ascii="Arial" w:hAnsi="Arial" w:cs="Arial"/>
          <w:sz w:val="24"/>
          <w:szCs w:val="24"/>
        </w:rPr>
        <w:t>Platamone</w:t>
      </w:r>
      <w:proofErr w:type="spellEnd"/>
      <w:r w:rsidRPr="00CE1877">
        <w:rPr>
          <w:rFonts w:ascii="Arial" w:hAnsi="Arial" w:cs="Arial"/>
          <w:sz w:val="24"/>
          <w:szCs w:val="24"/>
        </w:rPr>
        <w:t xml:space="preserve"> – Palazzo della Cultura</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Via Vittorio Emanuele II , 95131 Catania</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24 novembre 2017 – 14 gennaio 2018</w:t>
      </w:r>
    </w:p>
    <w:p w:rsid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Inaugurazione 23 novembre 2017</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«La </w:t>
      </w:r>
      <w:proofErr w:type="spellStart"/>
      <w:r w:rsidRPr="00CE1877">
        <w:rPr>
          <w:rFonts w:ascii="Arial" w:hAnsi="Arial" w:cs="Arial"/>
          <w:sz w:val="24"/>
          <w:szCs w:val="24"/>
        </w:rPr>
        <w:t>beauté</w:t>
      </w:r>
      <w:proofErr w:type="spellEnd"/>
      <w:r w:rsidRPr="00CE1877">
        <w:rPr>
          <w:rFonts w:ascii="Arial" w:hAnsi="Arial" w:cs="Arial"/>
          <w:sz w:val="24"/>
          <w:szCs w:val="24"/>
        </w:rPr>
        <w:t xml:space="preserve"> est </w:t>
      </w:r>
      <w:proofErr w:type="spellStart"/>
      <w:r w:rsidRPr="00CE1877">
        <w:rPr>
          <w:rFonts w:ascii="Arial" w:hAnsi="Arial" w:cs="Arial"/>
          <w:sz w:val="24"/>
          <w:szCs w:val="24"/>
        </w:rPr>
        <w:t>dans</w:t>
      </w:r>
      <w:proofErr w:type="spellEnd"/>
      <w:r w:rsidRPr="00CE1877">
        <w:rPr>
          <w:rFonts w:ascii="Arial" w:hAnsi="Arial" w:cs="Arial"/>
          <w:sz w:val="24"/>
          <w:szCs w:val="24"/>
        </w:rPr>
        <w:t xml:space="preserve"> la rue», slogan del maggio francese, può essere considerato il </w:t>
      </w:r>
      <w:proofErr w:type="spellStart"/>
      <w:r w:rsidRPr="00CE1877">
        <w:rPr>
          <w:rFonts w:ascii="Arial" w:hAnsi="Arial" w:cs="Arial"/>
          <w:sz w:val="24"/>
          <w:szCs w:val="24"/>
        </w:rPr>
        <w:t>concept</w:t>
      </w:r>
      <w:proofErr w:type="spellEnd"/>
      <w:r w:rsidRPr="00CE1877">
        <w:rPr>
          <w:rFonts w:ascii="Arial" w:hAnsi="Arial" w:cs="Arial"/>
          <w:sz w:val="24"/>
          <w:szCs w:val="24"/>
        </w:rPr>
        <w:t xml:space="preserve"> della mostra che, pur attraversando un percorso cronologico di tre decenni, non è una antologica bensì una rassegna a tema, incentrata sul costante dialogo che Pablo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intrattiene con le espressioni della comunicazione, percorrendo le vie di una ricerca tesa ad abbattere le separazioni culturali e allargare così le pareti dell’estetico oltre i confini istituzionali. </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Certe modalità espressive da graffitismo metropolitano, l’utilizzo vivace dei colori, l’arte come mezzo diretto di (contro) informazione, quel non distinguere tra l’alto e il basso sono elementi che anticipano la diffusione dell’odierna, cosiddetta </w:t>
      </w:r>
      <w:proofErr w:type="spellStart"/>
      <w:r w:rsidRPr="00CE1877">
        <w:rPr>
          <w:rFonts w:ascii="Arial" w:hAnsi="Arial" w:cs="Arial"/>
          <w:sz w:val="24"/>
          <w:szCs w:val="24"/>
        </w:rPr>
        <w:t>street</w:t>
      </w:r>
      <w:proofErr w:type="spellEnd"/>
      <w:r w:rsidRPr="00CE1877">
        <w:rPr>
          <w:rFonts w:ascii="Arial" w:hAnsi="Arial" w:cs="Arial"/>
          <w:sz w:val="24"/>
          <w:szCs w:val="24"/>
        </w:rPr>
        <w:t xml:space="preserve">-art, e dunque consentono di considerare Pablo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un precursore del genere.</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La mostra prende le mosse con un ciclo di lavori realizzati tra la fine degli anni Ottanta e l’inizio dei Novanta, in cui irrompe la storia contemporanea con la fine della Guerra Fredda. In queste opere, che ricordano la comunicazione iconografica del muro di Berlino, emerge uno scenario di graffiti metropolitani, cancellazioni di scritte, reperti fumettistici, emblemi e figurazioni allegoriche d’ascendenza medioevale, linguaggi e segni stereotipati del nostro sistema comunicante.</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Una sezione è dedicata ai collage prodotti negli anni Novanta. Lo shock percettivo procurato dalla grande città viene raffigurato in queste sintesi visive del paesaggio urbano basate sul montaggio di manifesti strappati, annunci, insegne, titoli, segnaletica allarmante, che rendono il senso della percezione simultanea.</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La comunicazione murale compare anche nella produzione più recente, le “pitture muro contro muro” con il loro inedito alfabeto simbolico di scrit</w:t>
      </w:r>
      <w:r w:rsidR="00697547">
        <w:rPr>
          <w:rFonts w:ascii="Arial" w:hAnsi="Arial" w:cs="Arial"/>
          <w:sz w:val="24"/>
          <w:szCs w:val="24"/>
        </w:rPr>
        <w:t xml:space="preserve">te murali cancellate, icastiche </w:t>
      </w:r>
      <w:r w:rsidRPr="00CE1877">
        <w:rPr>
          <w:rFonts w:ascii="Arial" w:hAnsi="Arial" w:cs="Arial"/>
          <w:sz w:val="24"/>
          <w:szCs w:val="24"/>
        </w:rPr>
        <w:t>rappresentazioni di un mondo fatto di contrapposizioni, di opposte fazioni che si sovrappongono l’una all’altra.</w:t>
      </w:r>
    </w:p>
    <w:p w:rsidR="00CE1877" w:rsidRPr="00CE1877" w:rsidRDefault="00CE1877"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A queste opere fanno da contraltare alcuni quadri sul sistema dell’arte e le sue aggressive strategie planetarie, che ancora una volta testimoniano l’esigenza di dar forma a quella tensione critica e sociale, intellettualmente lucida, tipica della ricerca dell’artista. </w:t>
      </w:r>
    </w:p>
    <w:p w:rsidR="00CA6A21" w:rsidRDefault="00CA6A21"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Spiega </w:t>
      </w:r>
      <w:r w:rsidRPr="00CE1877">
        <w:rPr>
          <w:rFonts w:ascii="Arial" w:hAnsi="Arial" w:cs="Arial"/>
          <w:b/>
          <w:sz w:val="24"/>
          <w:szCs w:val="24"/>
        </w:rPr>
        <w:t>Francesca Mezzano</w:t>
      </w:r>
      <w:r w:rsidRPr="00CE1877">
        <w:rPr>
          <w:rFonts w:ascii="Arial" w:hAnsi="Arial" w:cs="Arial"/>
          <w:sz w:val="24"/>
          <w:szCs w:val="24"/>
        </w:rPr>
        <w:t xml:space="preserve">, curatrice della mostra: «L’arte di Pablo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nasce per parlare alla collettività. Lo fa senza steccati, sperimentando ogni forma espressiva possibile; usa il segno, la scritta, lo stencil, il </w:t>
      </w:r>
      <w:proofErr w:type="spellStart"/>
      <w:r w:rsidRPr="00CE1877">
        <w:rPr>
          <w:rFonts w:ascii="Arial" w:hAnsi="Arial" w:cs="Arial"/>
          <w:sz w:val="24"/>
          <w:szCs w:val="24"/>
        </w:rPr>
        <w:t>lettering</w:t>
      </w:r>
      <w:proofErr w:type="spellEnd"/>
      <w:r w:rsidRPr="00CE1877">
        <w:rPr>
          <w:rFonts w:ascii="Arial" w:hAnsi="Arial" w:cs="Arial"/>
          <w:sz w:val="24"/>
          <w:szCs w:val="24"/>
        </w:rPr>
        <w:t>, la parola come linguaggio comune, annullando qualsiasi distinzione tra alto e basso, alla costante ricerca di una sintonia con la storia presente, con i suoi problemi, e le sue criticità nascoste allo sguardo comune. E lo fa esprimendosi sempre attraverso un immaginario vivo e incandescente, che possa tradurre un’istanza politica e morale in arte. Quella che lo stesso Pablo ha definito “la questione murale”. ».</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Il </w:t>
      </w:r>
      <w:r w:rsidRPr="00CE1877">
        <w:rPr>
          <w:rFonts w:ascii="Arial" w:hAnsi="Arial" w:cs="Arial"/>
          <w:b/>
          <w:sz w:val="24"/>
          <w:szCs w:val="24"/>
        </w:rPr>
        <w:t xml:space="preserve">Prof. Avv. Emmanuele F. M. Emanuele </w:t>
      </w:r>
      <w:r w:rsidRPr="00CE1877">
        <w:rPr>
          <w:rFonts w:ascii="Arial" w:hAnsi="Arial" w:cs="Arial"/>
          <w:sz w:val="24"/>
          <w:szCs w:val="24"/>
        </w:rPr>
        <w:t xml:space="preserve">della Fondazione Terzo Pilastro - Italia e Mediterraneo, che promuove e realizza l’evento, aggiunge: «La mostra che qui presentiamo – ideale continuum della retrospettiva ospitata nel 2010 a Palazzo Cipolla a Roma – conta oltre 150 opere, tutte accomunate da un dialogo costante e inevitabile con la storia presente, specchio e sintesi di una società irrequieta e della sua parabola umana, così come l’abbiamo vissuta negli ultimi quattro decenni.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è intimamente uomo contemporaneo e metropolitano: non si eleva al di sopra delle masse come un vate portatore della Verità, ma partecipa attivamente e con passione – senza indossare colori politici né abbracciare alcuna ideologia – alla dialettica che nasce, si alimenta e si propaga spontaneamente per le strade, tra la gente, sui muri. Ed è proprio il muro – da qui il titolo di questa mostra, “Soft </w:t>
      </w:r>
      <w:proofErr w:type="spellStart"/>
      <w:r w:rsidRPr="00CE1877">
        <w:rPr>
          <w:rFonts w:ascii="Arial" w:hAnsi="Arial" w:cs="Arial"/>
          <w:sz w:val="24"/>
          <w:szCs w:val="24"/>
        </w:rPr>
        <w:t>Wall</w:t>
      </w:r>
      <w:proofErr w:type="spellEnd"/>
      <w:r w:rsidRPr="00CE1877">
        <w:rPr>
          <w:rFonts w:ascii="Arial" w:hAnsi="Arial" w:cs="Arial"/>
          <w:sz w:val="24"/>
          <w:szCs w:val="24"/>
        </w:rPr>
        <w:t>” – il mezzo privilegiato attraverso il quale l’artista comunica il proprio messaggio: quello stesso muro su cui la società urbana scrive attraverso gli anni la propria storia diventa infatti protagonista della sua ricerca artistica, sia esso un muro “soffice”, fatto di tela, oppure un brandello reale di muro cittadino.»</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L’esposizione, infatti, comprende anche collage e mappe, ricordi di viaggi, di passeggiate </w:t>
      </w:r>
      <w:proofErr w:type="spellStart"/>
      <w:r w:rsidRPr="00CE1877">
        <w:rPr>
          <w:rFonts w:ascii="Arial" w:hAnsi="Arial" w:cs="Arial"/>
          <w:sz w:val="24"/>
          <w:szCs w:val="24"/>
        </w:rPr>
        <w:t>psicogeografiche</w:t>
      </w:r>
      <w:proofErr w:type="spellEnd"/>
      <w:r w:rsidRPr="00CE1877">
        <w:rPr>
          <w:rFonts w:ascii="Arial" w:hAnsi="Arial" w:cs="Arial"/>
          <w:sz w:val="24"/>
          <w:szCs w:val="24"/>
        </w:rPr>
        <w:t xml:space="preserve"> trascorse dragando sui muri urbani reperti cartacei, </w:t>
      </w:r>
      <w:proofErr w:type="spellStart"/>
      <w:r w:rsidRPr="00CE1877">
        <w:rPr>
          <w:rFonts w:ascii="Arial" w:hAnsi="Arial" w:cs="Arial"/>
          <w:sz w:val="24"/>
          <w:szCs w:val="24"/>
        </w:rPr>
        <w:t>sticker</w:t>
      </w:r>
      <w:proofErr w:type="spellEnd"/>
      <w:r w:rsidRPr="00CE1877">
        <w:rPr>
          <w:rFonts w:ascii="Arial" w:hAnsi="Arial" w:cs="Arial"/>
          <w:sz w:val="24"/>
          <w:szCs w:val="24"/>
        </w:rPr>
        <w:t xml:space="preserve">, biglietti, brandelli memoriali che costruiscono paesaggi emozionali e mentali della moderna città attraversata da un’arte diffusa. </w:t>
      </w:r>
    </w:p>
    <w:p w:rsidR="00CE1877" w:rsidRPr="00CE1877" w:rsidRDefault="00CE1877" w:rsidP="00CA6A21">
      <w:pPr>
        <w:spacing w:after="0" w:line="240" w:lineRule="auto"/>
        <w:ind w:left="567" w:right="594"/>
        <w:rPr>
          <w:rFonts w:ascii="Arial" w:hAnsi="Arial" w:cs="Arial"/>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Biografia</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Pablo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nasce a Roma nel 1951. Inizia a dipingere a diciotto anni e, tramite Gianfranco Baruchello, viene scoperto dal critico e gallerista Arturo </w:t>
      </w:r>
      <w:proofErr w:type="spellStart"/>
      <w:r w:rsidRPr="00CE1877">
        <w:rPr>
          <w:rFonts w:ascii="Arial" w:hAnsi="Arial" w:cs="Arial"/>
          <w:sz w:val="24"/>
          <w:szCs w:val="24"/>
        </w:rPr>
        <w:t>Schwarz</w:t>
      </w:r>
      <w:proofErr w:type="spellEnd"/>
      <w:r w:rsidRPr="00CE1877">
        <w:rPr>
          <w:rFonts w:ascii="Arial" w:hAnsi="Arial" w:cs="Arial"/>
          <w:sz w:val="24"/>
          <w:szCs w:val="24"/>
        </w:rPr>
        <w:t xml:space="preserve"> che fa conoscere il suo lavoro in Italia e all’estero. Tra il 1971 e il 1975 espone a Berlino, Basilea, Filadelfia, Zurigo, New York, Bruxelles e nel 1975 è invitato alla Biennale di Parigi.</w:t>
      </w:r>
    </w:p>
    <w:p w:rsidR="00CA6A21" w:rsidRDefault="00CE1877" w:rsidP="00CA6A21">
      <w:pPr>
        <w:spacing w:after="0" w:line="240" w:lineRule="auto"/>
        <w:ind w:left="567" w:right="594"/>
        <w:rPr>
          <w:rFonts w:ascii="Arial" w:eastAsia="MS Gothic" w:hAnsi="Arial" w:cs="Arial"/>
          <w:sz w:val="24"/>
          <w:szCs w:val="24"/>
        </w:rPr>
      </w:pPr>
      <w:r w:rsidRPr="00CE1877">
        <w:rPr>
          <w:rFonts w:ascii="Arial" w:hAnsi="Arial" w:cs="Arial"/>
          <w:sz w:val="24"/>
          <w:szCs w:val="24"/>
        </w:rPr>
        <w:t xml:space="preserve">Il suo esordio avviene all’insegna di un minimalismo, di una </w:t>
      </w:r>
      <w:proofErr w:type="spellStart"/>
      <w:r w:rsidRPr="00CE1877">
        <w:rPr>
          <w:rFonts w:ascii="Arial" w:hAnsi="Arial" w:cs="Arial"/>
          <w:sz w:val="24"/>
          <w:szCs w:val="24"/>
        </w:rPr>
        <w:t>concettualità</w:t>
      </w:r>
      <w:proofErr w:type="spellEnd"/>
      <w:r w:rsidRPr="00CE1877">
        <w:rPr>
          <w:rFonts w:ascii="Arial" w:hAnsi="Arial" w:cs="Arial"/>
          <w:sz w:val="24"/>
          <w:szCs w:val="24"/>
        </w:rPr>
        <w:t xml:space="preserve"> e di un’</w:t>
      </w:r>
      <w:proofErr w:type="spellStart"/>
      <w:r w:rsidRPr="00CE1877">
        <w:rPr>
          <w:rFonts w:ascii="Arial" w:hAnsi="Arial" w:cs="Arial"/>
          <w:sz w:val="24"/>
          <w:szCs w:val="24"/>
        </w:rPr>
        <w:t>antipittoricità</w:t>
      </w:r>
      <w:proofErr w:type="spellEnd"/>
      <w:r w:rsidRPr="00CE1877">
        <w:rPr>
          <w:rFonts w:ascii="Arial" w:hAnsi="Arial" w:cs="Arial"/>
          <w:sz w:val="24"/>
          <w:szCs w:val="24"/>
        </w:rPr>
        <w:t xml:space="preserve"> alternativi all’idea di opera d’arte come feticcio. Questa è la direzione in cui l’artista si è mosso da allora, sempre alla ricerca di nuovi linguaggi e nuove forme di espressione, senza mai adagiarsi sul già fatto.</w:t>
      </w:r>
      <w:r w:rsidRPr="00CE1877">
        <w:rPr>
          <w:rFonts w:ascii="Arial" w:eastAsia="MS Gothic" w:hAnsi="Arial" w:cs="Arial" w:hint="eastAsia"/>
          <w:sz w:val="24"/>
          <w:szCs w:val="24"/>
        </w:rPr>
        <w:t> </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Non solo pittore, si è impegnato in un’intensa attività applicata, realizzando illustrazioni, manifesti e copertine, tra cui quella del best seller Porci con le ali, nonché “</w:t>
      </w:r>
      <w:proofErr w:type="spellStart"/>
      <w:r w:rsidRPr="00CE1877">
        <w:rPr>
          <w:rFonts w:ascii="Arial" w:hAnsi="Arial" w:cs="Arial"/>
          <w:sz w:val="24"/>
          <w:szCs w:val="24"/>
        </w:rPr>
        <w:t>metafumetti</w:t>
      </w:r>
      <w:proofErr w:type="spellEnd"/>
      <w:r w:rsidRPr="00CE1877">
        <w:rPr>
          <w:rFonts w:ascii="Arial" w:hAnsi="Arial" w:cs="Arial"/>
          <w:sz w:val="24"/>
          <w:szCs w:val="24"/>
        </w:rPr>
        <w:t>” che indagano sul possibile rapporto tra avanguardia e arte popolare, cercando quel necessario e fecondo cortocircuito tra alto e basso, tra cultura e leggerezza, in sintonia con l’ideale di un’arte diffusa. La sua creatività si è sviluppata anche nel campo scrittura, pubblicando romanzi e pamphlet sul mondo dell’arte.</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Dopo il Duemila, la sua poliedrica produzione è stata presentata in alcune esposizioni personali: Pablo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Dagli anni settanta a oggi (Chiostro del Bramante, Roma 2004); Pablo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a Siena (Palazzo Pubblico, Siena 2008); </w:t>
      </w:r>
      <w:proofErr w:type="spellStart"/>
      <w:r w:rsidRPr="00CE1877">
        <w:rPr>
          <w:rFonts w:ascii="Arial" w:hAnsi="Arial" w:cs="Arial"/>
          <w:sz w:val="24"/>
          <w:szCs w:val="24"/>
        </w:rPr>
        <w:t>Crhomo</w:t>
      </w:r>
      <w:proofErr w:type="spellEnd"/>
      <w:r w:rsidRPr="00CE1877">
        <w:rPr>
          <w:rFonts w:ascii="Arial" w:hAnsi="Arial" w:cs="Arial"/>
          <w:sz w:val="24"/>
          <w:szCs w:val="24"/>
        </w:rPr>
        <w:t xml:space="preserve"> Sapiens (Museo della Fondazione Roma, Palazzo Cipolla, Roma 2010-2011); Lasciare il segno (MAR, Ravenna 2011); Al ritmo dei </w:t>
      </w:r>
      <w:proofErr w:type="spellStart"/>
      <w:r w:rsidRPr="00CE1877">
        <w:rPr>
          <w:rFonts w:ascii="Arial" w:hAnsi="Arial" w:cs="Arial"/>
          <w:sz w:val="24"/>
          <w:szCs w:val="24"/>
        </w:rPr>
        <w:t>Ramones</w:t>
      </w:r>
      <w:proofErr w:type="spellEnd"/>
      <w:r w:rsidRPr="00CE1877">
        <w:rPr>
          <w:rFonts w:ascii="Arial" w:hAnsi="Arial" w:cs="Arial"/>
          <w:sz w:val="24"/>
          <w:szCs w:val="24"/>
        </w:rPr>
        <w:t xml:space="preserve"> (Auditorium Parco della Musica, Roma 2006); L’invenzione del basso (Auditorium Parco della Musica, Roma 2009); </w:t>
      </w:r>
      <w:proofErr w:type="spellStart"/>
      <w:r w:rsidRPr="00CE1877">
        <w:rPr>
          <w:rFonts w:ascii="Arial" w:hAnsi="Arial" w:cs="Arial"/>
          <w:sz w:val="24"/>
          <w:szCs w:val="24"/>
        </w:rPr>
        <w:t>Baroque’n’Roll</w:t>
      </w:r>
      <w:proofErr w:type="spellEnd"/>
      <w:r w:rsidRPr="00CE1877">
        <w:rPr>
          <w:rFonts w:ascii="Arial" w:hAnsi="Arial" w:cs="Arial"/>
          <w:sz w:val="24"/>
          <w:szCs w:val="24"/>
        </w:rPr>
        <w:t xml:space="preserve"> (MACRO, Roma 2011); Matta: Roberto Sebastian Matta, Gordon Matta-Clark, Pablo </w:t>
      </w:r>
      <w:proofErr w:type="spellStart"/>
      <w:r w:rsidRPr="00CE1877">
        <w:rPr>
          <w:rFonts w:ascii="Arial" w:hAnsi="Arial" w:cs="Arial"/>
          <w:sz w:val="24"/>
          <w:szCs w:val="24"/>
        </w:rPr>
        <w:t>Echaurren</w:t>
      </w:r>
      <w:proofErr w:type="spellEnd"/>
      <w:r w:rsidRPr="00CE1877">
        <w:rPr>
          <w:rFonts w:ascii="Arial" w:hAnsi="Arial" w:cs="Arial"/>
          <w:sz w:val="24"/>
          <w:szCs w:val="24"/>
        </w:rPr>
        <w:t xml:space="preserve"> (Fondazione </w:t>
      </w:r>
      <w:proofErr w:type="spellStart"/>
      <w:r w:rsidRPr="00CE1877">
        <w:rPr>
          <w:rFonts w:ascii="Arial" w:hAnsi="Arial" w:cs="Arial"/>
          <w:sz w:val="24"/>
          <w:szCs w:val="24"/>
        </w:rPr>
        <w:t>Querini</w:t>
      </w:r>
      <w:proofErr w:type="spellEnd"/>
      <w:r w:rsidRPr="00CE1877">
        <w:rPr>
          <w:rFonts w:ascii="Arial" w:hAnsi="Arial" w:cs="Arial"/>
          <w:sz w:val="24"/>
          <w:szCs w:val="24"/>
        </w:rPr>
        <w:t xml:space="preserve"> </w:t>
      </w:r>
      <w:proofErr w:type="spellStart"/>
      <w:r w:rsidRPr="00CE1877">
        <w:rPr>
          <w:rFonts w:ascii="Arial" w:hAnsi="Arial" w:cs="Arial"/>
          <w:sz w:val="24"/>
          <w:szCs w:val="24"/>
        </w:rPr>
        <w:t>Stampalia</w:t>
      </w:r>
      <w:proofErr w:type="spellEnd"/>
      <w:r w:rsidRPr="00CE1877">
        <w:rPr>
          <w:rFonts w:ascii="Arial" w:hAnsi="Arial" w:cs="Arial"/>
          <w:sz w:val="24"/>
          <w:szCs w:val="24"/>
        </w:rPr>
        <w:t xml:space="preserve">, Venezia 2013); </w:t>
      </w:r>
      <w:proofErr w:type="spellStart"/>
      <w:r w:rsidRPr="00CE1877">
        <w:rPr>
          <w:rFonts w:ascii="Arial" w:hAnsi="Arial" w:cs="Arial"/>
          <w:sz w:val="24"/>
          <w:szCs w:val="24"/>
        </w:rPr>
        <w:t>Iconoclast</w:t>
      </w:r>
      <w:proofErr w:type="spellEnd"/>
      <w:r w:rsidRPr="00CE1877">
        <w:rPr>
          <w:rFonts w:ascii="Arial" w:hAnsi="Arial" w:cs="Arial"/>
          <w:sz w:val="24"/>
          <w:szCs w:val="24"/>
        </w:rPr>
        <w:t xml:space="preserve"> (</w:t>
      </w:r>
      <w:proofErr w:type="spellStart"/>
      <w:r w:rsidRPr="00CE1877">
        <w:rPr>
          <w:rFonts w:ascii="Arial" w:hAnsi="Arial" w:cs="Arial"/>
          <w:sz w:val="24"/>
          <w:szCs w:val="24"/>
        </w:rPr>
        <w:t>Estorick</w:t>
      </w:r>
      <w:proofErr w:type="spellEnd"/>
      <w:r w:rsidRPr="00CE1877">
        <w:rPr>
          <w:rFonts w:ascii="Arial" w:hAnsi="Arial" w:cs="Arial"/>
          <w:sz w:val="24"/>
          <w:szCs w:val="24"/>
        </w:rPr>
        <w:t xml:space="preserve"> Collection of </w:t>
      </w:r>
      <w:proofErr w:type="spellStart"/>
      <w:r w:rsidRPr="00CE1877">
        <w:rPr>
          <w:rFonts w:ascii="Arial" w:hAnsi="Arial" w:cs="Arial"/>
          <w:sz w:val="24"/>
          <w:szCs w:val="24"/>
        </w:rPr>
        <w:t>Modern</w:t>
      </w:r>
      <w:proofErr w:type="spellEnd"/>
      <w:r w:rsidRPr="00CE1877">
        <w:rPr>
          <w:rFonts w:ascii="Arial" w:hAnsi="Arial" w:cs="Arial"/>
          <w:sz w:val="24"/>
          <w:szCs w:val="24"/>
        </w:rPr>
        <w:t xml:space="preserve"> </w:t>
      </w:r>
      <w:proofErr w:type="spellStart"/>
      <w:r w:rsidRPr="00CE1877">
        <w:rPr>
          <w:rFonts w:ascii="Arial" w:hAnsi="Arial" w:cs="Arial"/>
          <w:sz w:val="24"/>
          <w:szCs w:val="24"/>
        </w:rPr>
        <w:t>Italian</w:t>
      </w:r>
      <w:proofErr w:type="spellEnd"/>
      <w:r w:rsidRPr="00CE1877">
        <w:rPr>
          <w:rFonts w:ascii="Arial" w:hAnsi="Arial" w:cs="Arial"/>
          <w:sz w:val="24"/>
          <w:szCs w:val="24"/>
        </w:rPr>
        <w:t xml:space="preserve"> Art, Londra 2014); </w:t>
      </w:r>
      <w:proofErr w:type="spellStart"/>
      <w:r w:rsidRPr="00CE1877">
        <w:rPr>
          <w:rFonts w:ascii="Arial" w:hAnsi="Arial" w:cs="Arial"/>
          <w:sz w:val="24"/>
          <w:szCs w:val="24"/>
        </w:rPr>
        <w:t>Contropittura</w:t>
      </w:r>
      <w:proofErr w:type="spellEnd"/>
      <w:r w:rsidRPr="00CE1877">
        <w:rPr>
          <w:rFonts w:ascii="Arial" w:hAnsi="Arial" w:cs="Arial"/>
          <w:sz w:val="24"/>
          <w:szCs w:val="24"/>
        </w:rPr>
        <w:t xml:space="preserve"> (Galleria Nazionale d’Arte Moderna e Contemporanea, Roma 2015-2016); </w:t>
      </w:r>
      <w:proofErr w:type="spellStart"/>
      <w:r w:rsidRPr="00CE1877">
        <w:rPr>
          <w:rFonts w:ascii="Arial" w:hAnsi="Arial" w:cs="Arial"/>
          <w:sz w:val="24"/>
          <w:szCs w:val="24"/>
        </w:rPr>
        <w:t>Make</w:t>
      </w:r>
      <w:proofErr w:type="spellEnd"/>
      <w:r w:rsidRPr="00CE1877">
        <w:rPr>
          <w:rFonts w:ascii="Arial" w:hAnsi="Arial" w:cs="Arial"/>
          <w:sz w:val="24"/>
          <w:szCs w:val="24"/>
        </w:rPr>
        <w:t xml:space="preserve"> Art </w:t>
      </w:r>
      <w:proofErr w:type="spellStart"/>
      <w:r w:rsidRPr="00CE1877">
        <w:rPr>
          <w:rFonts w:ascii="Arial" w:hAnsi="Arial" w:cs="Arial"/>
          <w:sz w:val="24"/>
          <w:szCs w:val="24"/>
        </w:rPr>
        <w:t>Not</w:t>
      </w:r>
      <w:proofErr w:type="spellEnd"/>
      <w:r w:rsidRPr="00CE1877">
        <w:rPr>
          <w:rFonts w:ascii="Arial" w:hAnsi="Arial" w:cs="Arial"/>
          <w:sz w:val="24"/>
          <w:szCs w:val="24"/>
        </w:rPr>
        <w:t xml:space="preserve"> Money (Museo </w:t>
      </w:r>
      <w:proofErr w:type="spellStart"/>
      <w:r w:rsidRPr="00CE1877">
        <w:rPr>
          <w:rFonts w:ascii="Arial" w:hAnsi="Arial" w:cs="Arial"/>
          <w:sz w:val="24"/>
          <w:szCs w:val="24"/>
        </w:rPr>
        <w:t>Nacional</w:t>
      </w:r>
      <w:proofErr w:type="spellEnd"/>
      <w:r w:rsidRPr="00CE1877">
        <w:rPr>
          <w:rFonts w:ascii="Arial" w:hAnsi="Arial" w:cs="Arial"/>
          <w:sz w:val="24"/>
          <w:szCs w:val="24"/>
        </w:rPr>
        <w:t xml:space="preserve"> de </w:t>
      </w:r>
      <w:proofErr w:type="spellStart"/>
      <w:r w:rsidRPr="00CE1877">
        <w:rPr>
          <w:rFonts w:ascii="Arial" w:hAnsi="Arial" w:cs="Arial"/>
          <w:sz w:val="24"/>
          <w:szCs w:val="24"/>
        </w:rPr>
        <w:t>Bellas</w:t>
      </w:r>
      <w:proofErr w:type="spellEnd"/>
      <w:r w:rsidRPr="00CE1877">
        <w:rPr>
          <w:rFonts w:ascii="Arial" w:hAnsi="Arial" w:cs="Arial"/>
          <w:sz w:val="24"/>
          <w:szCs w:val="24"/>
        </w:rPr>
        <w:t xml:space="preserve"> </w:t>
      </w:r>
      <w:proofErr w:type="spellStart"/>
      <w:r w:rsidRPr="00CE1877">
        <w:rPr>
          <w:rFonts w:ascii="Arial" w:hAnsi="Arial" w:cs="Arial"/>
          <w:sz w:val="24"/>
          <w:szCs w:val="24"/>
        </w:rPr>
        <w:t>Artes</w:t>
      </w:r>
      <w:proofErr w:type="spellEnd"/>
      <w:r w:rsidRPr="00CE1877">
        <w:rPr>
          <w:rFonts w:ascii="Arial" w:hAnsi="Arial" w:cs="Arial"/>
          <w:sz w:val="24"/>
          <w:szCs w:val="24"/>
        </w:rPr>
        <w:t xml:space="preserve">, Santiago del Cile 2016); </w:t>
      </w:r>
      <w:proofErr w:type="spellStart"/>
      <w:r w:rsidRPr="00CE1877">
        <w:rPr>
          <w:rFonts w:ascii="Arial" w:hAnsi="Arial" w:cs="Arial"/>
          <w:sz w:val="24"/>
          <w:szCs w:val="24"/>
        </w:rPr>
        <w:t>Du</w:t>
      </w:r>
      <w:proofErr w:type="spellEnd"/>
      <w:r w:rsidRPr="00CE1877">
        <w:rPr>
          <w:rFonts w:ascii="Arial" w:hAnsi="Arial" w:cs="Arial"/>
          <w:sz w:val="24"/>
          <w:szCs w:val="24"/>
        </w:rPr>
        <w:t xml:space="preserve"> </w:t>
      </w:r>
      <w:proofErr w:type="spellStart"/>
      <w:r w:rsidRPr="00CE1877">
        <w:rPr>
          <w:rFonts w:ascii="Arial" w:hAnsi="Arial" w:cs="Arial"/>
          <w:sz w:val="24"/>
          <w:szCs w:val="24"/>
        </w:rPr>
        <w:t>champ</w:t>
      </w:r>
      <w:proofErr w:type="spellEnd"/>
      <w:r w:rsidRPr="00CE1877">
        <w:rPr>
          <w:rFonts w:ascii="Arial" w:hAnsi="Arial" w:cs="Arial"/>
          <w:sz w:val="24"/>
          <w:szCs w:val="24"/>
        </w:rPr>
        <w:t xml:space="preserve"> </w:t>
      </w:r>
      <w:proofErr w:type="spellStart"/>
      <w:r w:rsidRPr="00CE1877">
        <w:rPr>
          <w:rFonts w:ascii="Arial" w:hAnsi="Arial" w:cs="Arial"/>
          <w:sz w:val="24"/>
          <w:szCs w:val="24"/>
        </w:rPr>
        <w:t>magnétique</w:t>
      </w:r>
      <w:proofErr w:type="spellEnd"/>
      <w:r w:rsidRPr="00CE1877">
        <w:rPr>
          <w:rFonts w:ascii="Arial" w:hAnsi="Arial" w:cs="Arial"/>
          <w:sz w:val="24"/>
          <w:szCs w:val="24"/>
        </w:rPr>
        <w:t xml:space="preserve"> (Scala Contarini del Bovolo, Venezia 2017).</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Organizzazione Civita Sicilia</w:t>
      </w: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 xml:space="preserve">Catalogo Allemandi &amp; C. </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E1877" w:rsidRDefault="00CE1877"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A6A21" w:rsidRDefault="00CA6A21" w:rsidP="00CA6A21">
      <w:pPr>
        <w:spacing w:after="0" w:line="240" w:lineRule="auto"/>
        <w:ind w:left="567" w:right="594"/>
        <w:rPr>
          <w:rFonts w:ascii="Arial" w:hAnsi="Arial" w:cs="Arial"/>
          <w:b/>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SCHEDA INFORMATIVA</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Titolo</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PABLO ECHAURREN</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SOFT WALL </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Periodo</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24 novembre 2017 – 14 gennaio 2018</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Sede</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Palazzo </w:t>
      </w:r>
      <w:proofErr w:type="spellStart"/>
      <w:r w:rsidRPr="00CE1877">
        <w:rPr>
          <w:rFonts w:ascii="Arial" w:hAnsi="Arial" w:cs="Arial"/>
          <w:sz w:val="24"/>
          <w:szCs w:val="24"/>
        </w:rPr>
        <w:t>Platamone</w:t>
      </w:r>
      <w:proofErr w:type="spellEnd"/>
      <w:r w:rsidRPr="00CE1877">
        <w:rPr>
          <w:rFonts w:ascii="Arial" w:hAnsi="Arial" w:cs="Arial"/>
          <w:sz w:val="24"/>
          <w:szCs w:val="24"/>
        </w:rPr>
        <w:t xml:space="preserve"> – Palazzo della Cultura</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Via Vittorio Emanuele II , 95131 Catania</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Informazioni</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TEL. 091 7657621</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www.fondazioneterzopilastromediterraneo.it</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Orari</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Dal </w:t>
      </w:r>
      <w:r w:rsidR="002760CA">
        <w:rPr>
          <w:rFonts w:ascii="Arial" w:hAnsi="Arial" w:cs="Arial"/>
          <w:sz w:val="24"/>
          <w:szCs w:val="24"/>
        </w:rPr>
        <w:t>martedì</w:t>
      </w:r>
      <w:r w:rsidRPr="00CE1877">
        <w:rPr>
          <w:rFonts w:ascii="Arial" w:hAnsi="Arial" w:cs="Arial"/>
          <w:sz w:val="24"/>
          <w:szCs w:val="24"/>
        </w:rPr>
        <w:t xml:space="preserve"> alla domenica dalle ore 10.00 alle ore 19.00</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Chiuso il lunedì</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Ingresso gratuito</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b/>
          <w:sz w:val="24"/>
          <w:szCs w:val="24"/>
        </w:rPr>
      </w:pPr>
      <w:r w:rsidRPr="00CE1877">
        <w:rPr>
          <w:rFonts w:ascii="Arial" w:hAnsi="Arial" w:cs="Arial"/>
          <w:b/>
          <w:sz w:val="24"/>
          <w:szCs w:val="24"/>
        </w:rPr>
        <w:t>Uffici stampa</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Fondazione Terzo Pilastro – Italia e Mediterraneo</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Raffaella Salato</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Tel. 06 97625591 E mail rsalato@fondazioneterzopilastromediterraneo.it</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Civita</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Antonio Gerbino</w:t>
      </w:r>
    </w:p>
    <w:p w:rsidR="00CE1877" w:rsidRPr="00CE1877" w:rsidRDefault="00CE1877" w:rsidP="00CA6A21">
      <w:pPr>
        <w:spacing w:after="0" w:line="240" w:lineRule="auto"/>
        <w:ind w:left="567" w:right="594"/>
        <w:rPr>
          <w:rFonts w:ascii="Arial" w:hAnsi="Arial" w:cs="Arial"/>
          <w:sz w:val="24"/>
          <w:szCs w:val="24"/>
        </w:rPr>
      </w:pPr>
      <w:proofErr w:type="spellStart"/>
      <w:r w:rsidRPr="00CE1877">
        <w:rPr>
          <w:rFonts w:ascii="Arial" w:hAnsi="Arial" w:cs="Arial"/>
          <w:sz w:val="24"/>
          <w:szCs w:val="24"/>
        </w:rPr>
        <w:t>mob</w:t>
      </w:r>
      <w:proofErr w:type="spellEnd"/>
      <w:r w:rsidRPr="00CE1877">
        <w:rPr>
          <w:rFonts w:ascii="Arial" w:hAnsi="Arial" w:cs="Arial"/>
          <w:sz w:val="24"/>
          <w:szCs w:val="24"/>
        </w:rPr>
        <w:t xml:space="preserve">. +39 335 413512 E mail press@civitasicilia.it  </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Barbara Izzo </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Tel. 06 692050220 E mail b.izzo@operalaboratori.com</w:t>
      </w:r>
    </w:p>
    <w:p w:rsidR="00CE1877" w:rsidRPr="00CE1877" w:rsidRDefault="00CE1877" w:rsidP="00CA6A21">
      <w:pPr>
        <w:spacing w:after="0" w:line="240" w:lineRule="auto"/>
        <w:ind w:left="567" w:right="594"/>
        <w:rPr>
          <w:rFonts w:ascii="Arial" w:hAnsi="Arial" w:cs="Arial"/>
          <w:sz w:val="24"/>
          <w:szCs w:val="24"/>
        </w:rPr>
      </w:pP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Studio ESSECI – Padova</w:t>
      </w:r>
    </w:p>
    <w:p w:rsidR="00CE1877" w:rsidRPr="00CE1877"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Sergio Campagnolo </w:t>
      </w:r>
    </w:p>
    <w:p w:rsidR="00FA3AC3" w:rsidRDefault="00CE1877" w:rsidP="00CA6A21">
      <w:pPr>
        <w:spacing w:after="0" w:line="240" w:lineRule="auto"/>
        <w:ind w:left="567" w:right="594"/>
        <w:rPr>
          <w:rFonts w:ascii="Arial" w:hAnsi="Arial" w:cs="Arial"/>
          <w:sz w:val="24"/>
          <w:szCs w:val="24"/>
        </w:rPr>
      </w:pPr>
      <w:r w:rsidRPr="00CE1877">
        <w:rPr>
          <w:rFonts w:ascii="Arial" w:hAnsi="Arial" w:cs="Arial"/>
          <w:sz w:val="24"/>
          <w:szCs w:val="24"/>
        </w:rPr>
        <w:t xml:space="preserve">Tel. 049 663499 E mail </w:t>
      </w:r>
      <w:r w:rsidR="00FE35F4" w:rsidRPr="00FE35F4">
        <w:rPr>
          <w:rFonts w:ascii="Arial" w:hAnsi="Arial" w:cs="Arial"/>
          <w:sz w:val="24"/>
          <w:szCs w:val="24"/>
        </w:rPr>
        <w:t>gestione1@studioesseci.net</w:t>
      </w:r>
    </w:p>
    <w:p w:rsidR="00FA3AC3" w:rsidRDefault="00FA3AC3" w:rsidP="00CA6A21">
      <w:pPr>
        <w:spacing w:after="0" w:line="240" w:lineRule="auto"/>
        <w:ind w:left="567" w:right="594"/>
        <w:rPr>
          <w:rFonts w:ascii="Arial" w:hAnsi="Arial" w:cs="Arial"/>
          <w:sz w:val="24"/>
          <w:szCs w:val="24"/>
        </w:rPr>
      </w:pPr>
    </w:p>
    <w:p w:rsidR="00D33266" w:rsidRDefault="00D33266" w:rsidP="00CA6A21">
      <w:pPr>
        <w:spacing w:after="0" w:line="240" w:lineRule="auto"/>
        <w:ind w:left="567" w:right="594"/>
        <w:rPr>
          <w:rFonts w:ascii="Arial" w:hAnsi="Arial" w:cs="Arial"/>
          <w:sz w:val="24"/>
          <w:szCs w:val="24"/>
        </w:rPr>
      </w:pPr>
    </w:p>
    <w:p w:rsidR="0068780E" w:rsidRDefault="0068780E" w:rsidP="00CA6A21">
      <w:pPr>
        <w:spacing w:after="0" w:line="240" w:lineRule="auto"/>
        <w:ind w:left="567" w:right="594"/>
        <w:rPr>
          <w:rFonts w:ascii="Arial" w:hAnsi="Arial" w:cs="Arial"/>
          <w:sz w:val="24"/>
          <w:szCs w:val="24"/>
        </w:rPr>
      </w:pPr>
    </w:p>
    <w:p w:rsidR="0068780E" w:rsidRDefault="0068780E" w:rsidP="00CA6A21">
      <w:pPr>
        <w:spacing w:after="0" w:line="240" w:lineRule="auto"/>
        <w:ind w:left="567" w:right="594"/>
        <w:rPr>
          <w:rFonts w:ascii="Arial" w:hAnsi="Arial" w:cs="Arial"/>
          <w:sz w:val="24"/>
          <w:szCs w:val="24"/>
        </w:rPr>
      </w:pPr>
    </w:p>
    <w:p w:rsidR="0068780E" w:rsidRPr="00D16414" w:rsidRDefault="0068780E" w:rsidP="00CA6A21">
      <w:pPr>
        <w:spacing w:after="0" w:line="240" w:lineRule="auto"/>
        <w:ind w:left="567" w:right="594"/>
        <w:rPr>
          <w:rFonts w:ascii="Arial" w:hAnsi="Arial" w:cs="Arial"/>
          <w:sz w:val="24"/>
          <w:szCs w:val="24"/>
        </w:rPr>
      </w:pPr>
    </w:p>
    <w:sectPr w:rsidR="0068780E" w:rsidRPr="00D16414" w:rsidSect="0068780E">
      <w:headerReference w:type="default" r:id="rId7"/>
      <w:footerReference w:type="default" r:id="rId8"/>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14" w:rsidRDefault="00D16414" w:rsidP="00D16414">
      <w:pPr>
        <w:spacing w:after="0" w:line="240" w:lineRule="auto"/>
      </w:pPr>
      <w:r>
        <w:separator/>
      </w:r>
    </w:p>
  </w:endnote>
  <w:endnote w:type="continuationSeparator" w:id="0">
    <w:p w:rsidR="00D16414" w:rsidRDefault="00D16414" w:rsidP="00D1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14" w:rsidRDefault="00D16414">
    <w:pPr>
      <w:pStyle w:val="Pidipagina"/>
    </w:pPr>
    <w:r>
      <w:rPr>
        <w:noProof/>
        <w:lang w:eastAsia="it-IT"/>
      </w:rPr>
      <w:drawing>
        <wp:anchor distT="0" distB="0" distL="114300" distR="114300" simplePos="0" relativeHeight="251659264" behindDoc="1" locked="0" layoutInCell="1" allowOverlap="1" wp14:anchorId="560D9EDF" wp14:editId="6394C706">
          <wp:simplePos x="0" y="0"/>
          <wp:positionH relativeFrom="column">
            <wp:posOffset>-558800</wp:posOffset>
          </wp:positionH>
          <wp:positionV relativeFrom="paragraph">
            <wp:posOffset>-497840</wp:posOffset>
          </wp:positionV>
          <wp:extent cx="7745117" cy="9620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chaurren-DO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117"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14" w:rsidRDefault="00D16414" w:rsidP="00D16414">
      <w:pPr>
        <w:spacing w:after="0" w:line="240" w:lineRule="auto"/>
      </w:pPr>
      <w:r>
        <w:separator/>
      </w:r>
    </w:p>
  </w:footnote>
  <w:footnote w:type="continuationSeparator" w:id="0">
    <w:p w:rsidR="00D16414" w:rsidRDefault="00D16414" w:rsidP="00D16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14" w:rsidRDefault="00D16414">
    <w:pPr>
      <w:pStyle w:val="Intestazione"/>
    </w:pPr>
    <w:r>
      <w:rPr>
        <w:noProof/>
        <w:lang w:eastAsia="it-IT"/>
      </w:rPr>
      <w:drawing>
        <wp:anchor distT="0" distB="0" distL="114300" distR="114300" simplePos="0" relativeHeight="251658240" behindDoc="1" locked="0" layoutInCell="1" allowOverlap="1" wp14:anchorId="2F81A7B7" wp14:editId="1C0BEA5B">
          <wp:simplePos x="0" y="0"/>
          <wp:positionH relativeFrom="column">
            <wp:posOffset>-92075</wp:posOffset>
          </wp:positionH>
          <wp:positionV relativeFrom="paragraph">
            <wp:posOffset>-297815</wp:posOffset>
          </wp:positionV>
          <wp:extent cx="7362378" cy="1495726"/>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chaurren-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3510" cy="1495956"/>
                  </a:xfrm>
                  <a:prstGeom prst="rect">
                    <a:avLst/>
                  </a:prstGeom>
                </pic:spPr>
              </pic:pic>
            </a:graphicData>
          </a:graphic>
          <wp14:sizeRelH relativeFrom="margin">
            <wp14:pctWidth>0</wp14:pctWidth>
          </wp14:sizeRelH>
          <wp14:sizeRelV relativeFrom="margin">
            <wp14:pctHeight>0</wp14:pctHeight>
          </wp14:sizeRelV>
        </wp:anchor>
      </w:drawing>
    </w:r>
  </w:p>
  <w:p w:rsidR="00D16414" w:rsidRDefault="00D164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35"/>
    <w:rsid w:val="002760CA"/>
    <w:rsid w:val="003B4E35"/>
    <w:rsid w:val="004A5C78"/>
    <w:rsid w:val="005231ED"/>
    <w:rsid w:val="0068780E"/>
    <w:rsid w:val="00697547"/>
    <w:rsid w:val="006B7705"/>
    <w:rsid w:val="00902EFB"/>
    <w:rsid w:val="00B94F2D"/>
    <w:rsid w:val="00CA6A21"/>
    <w:rsid w:val="00CE1877"/>
    <w:rsid w:val="00D16414"/>
    <w:rsid w:val="00D33266"/>
    <w:rsid w:val="00F16C7C"/>
    <w:rsid w:val="00F76832"/>
    <w:rsid w:val="00FA3AC3"/>
    <w:rsid w:val="00FE3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4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6414"/>
  </w:style>
  <w:style w:type="paragraph" w:styleId="Pidipagina">
    <w:name w:val="footer"/>
    <w:basedOn w:val="Normale"/>
    <w:link w:val="PidipaginaCarattere"/>
    <w:uiPriority w:val="99"/>
    <w:unhideWhenUsed/>
    <w:rsid w:val="00D164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6414"/>
  </w:style>
  <w:style w:type="paragraph" w:styleId="Testofumetto">
    <w:name w:val="Balloon Text"/>
    <w:basedOn w:val="Normale"/>
    <w:link w:val="TestofumettoCarattere"/>
    <w:uiPriority w:val="99"/>
    <w:semiHidden/>
    <w:unhideWhenUsed/>
    <w:rsid w:val="00D16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4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6414"/>
  </w:style>
  <w:style w:type="paragraph" w:styleId="Pidipagina">
    <w:name w:val="footer"/>
    <w:basedOn w:val="Normale"/>
    <w:link w:val="PidipaginaCarattere"/>
    <w:uiPriority w:val="99"/>
    <w:unhideWhenUsed/>
    <w:rsid w:val="00D164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6414"/>
  </w:style>
  <w:style w:type="paragraph" w:styleId="Testofumetto">
    <w:name w:val="Balloon Text"/>
    <w:basedOn w:val="Normale"/>
    <w:link w:val="TestofumettoCarattere"/>
    <w:uiPriority w:val="99"/>
    <w:semiHidden/>
    <w:unhideWhenUsed/>
    <w:rsid w:val="00D164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AFC0CE10.dotm</Template>
  <TotalTime>12</TotalTime>
  <Pages>4</Pages>
  <Words>1151</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BI. Izzo</dc:creator>
  <cp:lastModifiedBy>Barbara BI. Izzo</cp:lastModifiedBy>
  <cp:revision>12</cp:revision>
  <cp:lastPrinted>2017-10-31T10:27:00Z</cp:lastPrinted>
  <dcterms:created xsi:type="dcterms:W3CDTF">2017-10-30T18:21:00Z</dcterms:created>
  <dcterms:modified xsi:type="dcterms:W3CDTF">2017-11-08T14:26:00Z</dcterms:modified>
</cp:coreProperties>
</file>