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84FEE" w14:textId="77777777" w:rsidR="00565C7C" w:rsidRPr="00565C7C" w:rsidRDefault="00565C7C" w:rsidP="00565C7C">
      <w:r w:rsidRPr="00565C7C">
        <w:rPr>
          <w:b/>
          <w:bCs/>
        </w:rPr>
        <w:t>DA PUBBLICARE SUBITO</w:t>
      </w:r>
    </w:p>
    <w:p w14:paraId="44DF0267" w14:textId="69BC137F" w:rsidR="00565C7C" w:rsidRPr="00565C7C" w:rsidRDefault="00565C7C" w:rsidP="00565C7C">
      <w:r>
        <w:rPr>
          <w:b/>
          <w:bCs/>
        </w:rPr>
        <w:t>Romano d’Ezzelino</w:t>
      </w:r>
      <w:r w:rsidRPr="00565C7C">
        <w:rPr>
          <w:b/>
          <w:bCs/>
        </w:rPr>
        <w:t>, 7 ottobre 2026</w:t>
      </w:r>
    </w:p>
    <w:p w14:paraId="3A6BF1F3" w14:textId="5BD2AEBE" w:rsidR="00565C7C" w:rsidRPr="00565C7C" w:rsidRDefault="00565C7C" w:rsidP="00565C7C">
      <w:pPr>
        <w:rPr>
          <w:b/>
          <w:bCs/>
        </w:rPr>
      </w:pPr>
      <w:r>
        <w:rPr>
          <w:b/>
          <w:bCs/>
        </w:rPr>
        <w:t xml:space="preserve">IL VOLTO DEL TIEPOLO – Mostra introduttiva agli affreschi dei Tiepolo a Villa Cornaro di Romano d’Ezzelino </w:t>
      </w:r>
    </w:p>
    <w:p w14:paraId="6F6D313C" w14:textId="52C485F2" w:rsidR="00565C7C" w:rsidRDefault="00565C7C" w:rsidP="00565C7C">
      <w:pPr>
        <w:rPr>
          <w:i/>
          <w:iCs/>
        </w:rPr>
      </w:pPr>
      <w:r w:rsidRPr="00565C7C">
        <w:rPr>
          <w:i/>
          <w:iCs/>
        </w:rPr>
        <w:t xml:space="preserve">Dal </w:t>
      </w:r>
      <w:r>
        <w:rPr>
          <w:i/>
          <w:iCs/>
        </w:rPr>
        <w:t>18 ottobre</w:t>
      </w:r>
      <w:r w:rsidRPr="00565C7C">
        <w:rPr>
          <w:i/>
          <w:iCs/>
        </w:rPr>
        <w:t xml:space="preserve"> al </w:t>
      </w:r>
      <w:r>
        <w:rPr>
          <w:i/>
          <w:iCs/>
        </w:rPr>
        <w:t>15</w:t>
      </w:r>
      <w:r w:rsidRPr="00565C7C">
        <w:rPr>
          <w:i/>
          <w:iCs/>
        </w:rPr>
        <w:t xml:space="preserve"> novembre 2026, </w:t>
      </w:r>
      <w:r>
        <w:rPr>
          <w:i/>
          <w:iCs/>
        </w:rPr>
        <w:t xml:space="preserve">Villa Cornaro a Romano d’Ezzelino apre le sue porte per scoprire un tesoro inestimabile di recente attribuzione a Giambattista Tiepolo. </w:t>
      </w:r>
    </w:p>
    <w:p w14:paraId="03CAE346" w14:textId="72B27469" w:rsidR="00565C7C" w:rsidRPr="00565C7C" w:rsidRDefault="00565C7C" w:rsidP="00565C7C">
      <w:r w:rsidRPr="00565C7C">
        <w:rPr>
          <w:b/>
          <w:bCs/>
        </w:rPr>
        <w:t>ROMANO D’EZZELINO</w:t>
      </w:r>
      <w:r>
        <w:rPr>
          <w:b/>
          <w:bCs/>
        </w:rPr>
        <w:t xml:space="preserve"> – VILLA CORNARO </w:t>
      </w:r>
      <w:r>
        <w:t xml:space="preserve">presenta </w:t>
      </w:r>
      <w:r w:rsidR="005A6506">
        <w:t xml:space="preserve">il percorso espositivo </w:t>
      </w:r>
      <w:r>
        <w:t xml:space="preserve">“Il Volto del Tiepolo”, una mostra introduttiva agli affreschi dell’Oratorio di San Giuseppe, attribuiti ai Tiepolo grazie a studi recentissimi condotti dalla Dott.ssa Serenella Zen.  Il percorso aprirà al pubblico </w:t>
      </w:r>
      <w:r w:rsidRPr="009810D9">
        <w:rPr>
          <w:b/>
          <w:bCs/>
        </w:rPr>
        <w:t>dal 18 ottobre al 15 novembre</w:t>
      </w:r>
      <w:r w:rsidRPr="00565C7C">
        <w:t xml:space="preserve">. </w:t>
      </w:r>
    </w:p>
    <w:p w14:paraId="2F4DF6D0" w14:textId="77777777" w:rsidR="007B4AAC" w:rsidRDefault="00565C7C" w:rsidP="00565C7C">
      <w:r>
        <w:t>L</w:t>
      </w:r>
      <w:r w:rsidRPr="00565C7C">
        <w:t xml:space="preserve">a mostra </w:t>
      </w:r>
      <w:r>
        <w:t>si pone come</w:t>
      </w:r>
      <w:r w:rsidR="005A6506">
        <w:t xml:space="preserve"> </w:t>
      </w:r>
      <w:r>
        <w:t>primo</w:t>
      </w:r>
      <w:r w:rsidR="005A6506">
        <w:t xml:space="preserve"> </w:t>
      </w:r>
      <w:r>
        <w:t xml:space="preserve">traguardo rispetto </w:t>
      </w:r>
      <w:r w:rsidR="007C0D1E">
        <w:t>a quello più ambizioso del</w:t>
      </w:r>
      <w:r>
        <w:t xml:space="preserve"> recupero di Villa Cornaro di Romano d’Ezzelino da parte della Fondazione Croce Reale</w:t>
      </w:r>
      <w:r w:rsidR="005A6506">
        <w:t>,</w:t>
      </w:r>
      <w:r>
        <w:t xml:space="preserve"> che da qualche anno si occupa della sua gestione</w:t>
      </w:r>
      <w:r w:rsidR="00465FD6">
        <w:t>,</w:t>
      </w:r>
      <w:r>
        <w:t xml:space="preserve"> </w:t>
      </w:r>
      <w:r w:rsidR="00465FD6">
        <w:t>conservazione e valorizzazione, avendo in essa una delle sue sedi operative internazionali</w:t>
      </w:r>
      <w:r>
        <w:t xml:space="preserve">. La sensazionale scoperta della mano di </w:t>
      </w:r>
      <w:r w:rsidR="005A6506">
        <w:t xml:space="preserve">Giambattista </w:t>
      </w:r>
      <w:r>
        <w:t>Tiepolo dietro al grande affresco dell’</w:t>
      </w:r>
      <w:r w:rsidR="007C0D1E">
        <w:t>O</w:t>
      </w:r>
      <w:r>
        <w:t xml:space="preserve">ratorio di San Giuseppe è il frutto di anni di studio e </w:t>
      </w:r>
      <w:r w:rsidR="00144565">
        <w:t>analisi</w:t>
      </w:r>
      <w:r>
        <w:t xml:space="preserve"> di un’opera dapprima solo attribuibile, poi</w:t>
      </w:r>
      <w:r w:rsidR="007529D4">
        <w:t>,</w:t>
      </w:r>
      <w:r>
        <w:t xml:space="preserve"> grazie ad un volto</w:t>
      </w:r>
      <w:r w:rsidR="00F54F44">
        <w:t xml:space="preserve"> “riletto”</w:t>
      </w:r>
      <w:r>
        <w:t xml:space="preserve"> tra le tante figure</w:t>
      </w:r>
      <w:r w:rsidR="005A6506">
        <w:t>,</w:t>
      </w:r>
      <w:r>
        <w:t xml:space="preserve"> </w:t>
      </w:r>
      <w:r w:rsidR="004B0E71">
        <w:t>ri</w:t>
      </w:r>
      <w:r w:rsidR="008E47CE">
        <w:t>conducibile con certezza</w:t>
      </w:r>
      <w:r>
        <w:t xml:space="preserve"> </w:t>
      </w:r>
      <w:r w:rsidR="008E47CE">
        <w:t>alla</w:t>
      </w:r>
      <w:r>
        <w:t xml:space="preserve"> mano d</w:t>
      </w:r>
      <w:r w:rsidR="006055A2">
        <w:t>el grande artista veneziano</w:t>
      </w:r>
      <w:r>
        <w:t xml:space="preserve">. Il percorso, intimo e suggestivo, si pone l’obiettivo di scoprire piano piano </w:t>
      </w:r>
      <w:r w:rsidR="00A575A7">
        <w:t xml:space="preserve">come Tiepolo </w:t>
      </w:r>
      <w:r w:rsidR="00144565">
        <w:t>sia arr</w:t>
      </w:r>
      <w:r w:rsidR="00A575A7">
        <w:t xml:space="preserve">ivato ad affrescare </w:t>
      </w:r>
      <w:r w:rsidR="00144565">
        <w:t xml:space="preserve">Villa Cornaro, </w:t>
      </w:r>
      <w:r w:rsidR="00A575A7">
        <w:t xml:space="preserve">la residenza estiva della </w:t>
      </w:r>
      <w:r w:rsidR="000372A2">
        <w:t>potente</w:t>
      </w:r>
      <w:r w:rsidR="00A575A7">
        <w:t xml:space="preserve"> famiglia</w:t>
      </w:r>
      <w:r w:rsidR="000372A2">
        <w:t xml:space="preserve"> veneziana</w:t>
      </w:r>
      <w:r w:rsidR="00A575A7">
        <w:t xml:space="preserve"> dei Corn</w:t>
      </w:r>
      <w:r w:rsidR="007B4AAC">
        <w:t>er</w:t>
      </w:r>
      <w:r w:rsidR="00A575A7">
        <w:t xml:space="preserve">. </w:t>
      </w:r>
    </w:p>
    <w:p w14:paraId="1FA4DB3C" w14:textId="0E633EA2" w:rsidR="00144565" w:rsidRPr="00565C7C" w:rsidRDefault="00144565" w:rsidP="00565C7C">
      <w:r>
        <w:t xml:space="preserve">Per la prima volta in assoluto, in territorio bassanese la presenza di Tiepolo è certa e non più presunta: da qui parte un grande viaggio e una sfida culturale </w:t>
      </w:r>
      <w:r w:rsidR="000372A2">
        <w:t xml:space="preserve">che ha come obiettivo finale </w:t>
      </w:r>
      <w:r w:rsidR="00A969D1">
        <w:t>il recupero e la valorizzazione dell’intero complesso</w:t>
      </w:r>
      <w:r>
        <w:t xml:space="preserve">. </w:t>
      </w:r>
      <w:r w:rsidR="005A31C4">
        <w:t xml:space="preserve">Questa mostra è un </w:t>
      </w:r>
      <w:r>
        <w:t>invito a scoprire questa meraviglia del territorio veneto ed italiano</w:t>
      </w:r>
      <w:r w:rsidR="005A31C4">
        <w:t>.</w:t>
      </w:r>
    </w:p>
    <w:p w14:paraId="05F02F59" w14:textId="6F1667DA" w:rsidR="00565C7C" w:rsidRPr="0070595C" w:rsidRDefault="00565C7C" w:rsidP="0070595C">
      <w:pPr>
        <w:rPr>
          <w:i/>
          <w:iCs/>
        </w:rPr>
      </w:pPr>
      <w:r w:rsidRPr="00565C7C">
        <w:rPr>
          <w:i/>
          <w:iCs/>
        </w:rPr>
        <w:t>“</w:t>
      </w:r>
      <w:r w:rsidR="0070595C" w:rsidRPr="0070595C">
        <w:rPr>
          <w:i/>
          <w:iCs/>
        </w:rPr>
        <w:t>Tiepolo nel bassanese, sì, ma in un luogo non casuale: a Villa Cornaro, l’estensione in terraferma del palazzo con la fama di essere il più sicuro di Venezia, dotato di una maestosa imponenza fisica e di una magnificenza, esterna ed interna, che, senza parole, avrebbe dovuto rispecchiare l’importanza storica e politica, nonché la levatura morale e culturale dei suoi proprietari, i Corner di San Polo. Tale città, tale campagna</w:t>
      </w:r>
      <w:r w:rsidRPr="00565C7C">
        <w:rPr>
          <w:i/>
          <w:iCs/>
        </w:rPr>
        <w:t>.”</w:t>
      </w:r>
    </w:p>
    <w:p w14:paraId="31A3E518" w14:textId="30BF867C" w:rsidR="00A575A7" w:rsidRDefault="00565C7C" w:rsidP="00565C7C">
      <w:r w:rsidRPr="00565C7C">
        <w:t xml:space="preserve">L'evento </w:t>
      </w:r>
      <w:r w:rsidR="00A575A7">
        <w:t>è ad accesso libero tramite prenotazione a questo link:</w:t>
      </w:r>
      <w:r w:rsidR="00093349">
        <w:t xml:space="preserve"> </w:t>
      </w:r>
      <w:hyperlink r:id="rId5" w:history="1">
        <w:r w:rsidR="00093349" w:rsidRPr="00192E88">
          <w:rPr>
            <w:rStyle w:val="Collegamentoipertestuale"/>
          </w:rPr>
          <w:t>https://www.eventbrite.it/e/1999782341817?aff=oddtdtcreator</w:t>
        </w:r>
      </w:hyperlink>
      <w:r w:rsidR="00093349">
        <w:t xml:space="preserve"> </w:t>
      </w:r>
    </w:p>
    <w:p w14:paraId="6A5511B7" w14:textId="20E33FDB" w:rsidR="00565C7C" w:rsidRPr="00565C7C" w:rsidRDefault="009810D9" w:rsidP="00565C7C">
      <w:r>
        <w:t>La mostra ha il p</w:t>
      </w:r>
      <w:r w:rsidR="00A575A7">
        <w:t xml:space="preserve">atrocinio di: Regione Veneto, Istituto </w:t>
      </w:r>
      <w:r>
        <w:t>Regionale</w:t>
      </w:r>
      <w:r w:rsidR="00A575A7">
        <w:t xml:space="preserve"> Ville Venete, </w:t>
      </w:r>
      <w:r w:rsidR="00565C7C" w:rsidRPr="00565C7C">
        <w:t xml:space="preserve">Comune di </w:t>
      </w:r>
      <w:r w:rsidR="00A575A7">
        <w:t>Romano d’Ezzelino, Borso del Grappa</w:t>
      </w:r>
      <w:r>
        <w:t xml:space="preserve"> e</w:t>
      </w:r>
      <w:r w:rsidR="00A575A7">
        <w:t xml:space="preserve"> </w:t>
      </w:r>
      <w:r>
        <w:t xml:space="preserve">Mussolente, </w:t>
      </w:r>
      <w:r w:rsidRPr="00565C7C">
        <w:t>Associazione</w:t>
      </w:r>
      <w:r>
        <w:t xml:space="preserve"> Ville Venete e I luoghi del Tiepolo </w:t>
      </w:r>
      <w:r w:rsidR="00565C7C" w:rsidRPr="00565C7C">
        <w:t>e</w:t>
      </w:r>
      <w:r w:rsidR="00A575A7">
        <w:t>d è</w:t>
      </w:r>
      <w:r w:rsidR="00565C7C" w:rsidRPr="00565C7C">
        <w:t xml:space="preserve"> accompagnato da un catalogo cartaceo</w:t>
      </w:r>
      <w:r w:rsidR="00A575A7">
        <w:t xml:space="preserve"> </w:t>
      </w:r>
      <w:r w:rsidR="00565C7C" w:rsidRPr="00565C7C">
        <w:t xml:space="preserve">disponibile </w:t>
      </w:r>
      <w:r>
        <w:t xml:space="preserve">presso </w:t>
      </w:r>
      <w:r w:rsidR="008E4DCA">
        <w:t>la sede</w:t>
      </w:r>
      <w:r>
        <w:t xml:space="preserve"> della mostra</w:t>
      </w:r>
      <w:r w:rsidR="00565C7C" w:rsidRPr="00565C7C">
        <w:t>.</w:t>
      </w:r>
    </w:p>
    <w:p w14:paraId="5C959603" w14:textId="77777777" w:rsidR="00565C7C" w:rsidRPr="00565C7C" w:rsidRDefault="00000000" w:rsidP="00565C7C">
      <w:r>
        <w:rPr>
          <w:noProof/>
        </w:rPr>
        <w:pict w14:anchorId="437201B5">
          <v:rect id="_x0000_i1025" style="width:0;height:1.5pt" o:hralign="center" o:hrstd="t" o:hr="t" fillcolor="#a0a0a0" stroked="f"/>
        </w:pict>
      </w:r>
    </w:p>
    <w:p w14:paraId="71A8C695" w14:textId="77777777" w:rsidR="00565C7C" w:rsidRPr="00565C7C" w:rsidRDefault="00565C7C" w:rsidP="00565C7C">
      <w:r w:rsidRPr="00565C7C">
        <w:rPr>
          <w:b/>
          <w:bCs/>
        </w:rPr>
        <w:t>Informazioni pratiche:</w:t>
      </w:r>
    </w:p>
    <w:p w14:paraId="72D725A2" w14:textId="5CA12823" w:rsidR="00565C7C" w:rsidRPr="00565C7C" w:rsidRDefault="00565C7C" w:rsidP="00565C7C">
      <w:pPr>
        <w:numPr>
          <w:ilvl w:val="0"/>
          <w:numId w:val="12"/>
        </w:numPr>
      </w:pPr>
      <w:r w:rsidRPr="00565C7C">
        <w:rPr>
          <w:b/>
          <w:bCs/>
        </w:rPr>
        <w:t>Titolo della mostra:</w:t>
      </w:r>
      <w:r w:rsidRPr="00565C7C">
        <w:t xml:space="preserve"> </w:t>
      </w:r>
      <w:r w:rsidR="00A575A7">
        <w:t>Il Volto del Tiepolo</w:t>
      </w:r>
    </w:p>
    <w:p w14:paraId="42CB9A15" w14:textId="67D56CF9" w:rsidR="00565C7C" w:rsidRPr="00565C7C" w:rsidRDefault="00565C7C" w:rsidP="00565C7C">
      <w:pPr>
        <w:numPr>
          <w:ilvl w:val="0"/>
          <w:numId w:val="12"/>
        </w:numPr>
      </w:pPr>
      <w:r w:rsidRPr="00565C7C">
        <w:rPr>
          <w:b/>
          <w:bCs/>
        </w:rPr>
        <w:lastRenderedPageBreak/>
        <w:t>Artista:</w:t>
      </w:r>
      <w:r w:rsidRPr="00565C7C">
        <w:t xml:space="preserve"> </w:t>
      </w:r>
      <w:r w:rsidR="00A575A7">
        <w:t>Giambattista Tiepolo</w:t>
      </w:r>
    </w:p>
    <w:p w14:paraId="17E2F691" w14:textId="661CACBF" w:rsidR="00565C7C" w:rsidRPr="00565C7C" w:rsidRDefault="00565C7C" w:rsidP="00565C7C">
      <w:pPr>
        <w:numPr>
          <w:ilvl w:val="0"/>
          <w:numId w:val="12"/>
        </w:numPr>
      </w:pPr>
      <w:r w:rsidRPr="00565C7C">
        <w:rPr>
          <w:b/>
          <w:bCs/>
        </w:rPr>
        <w:t>A cura di:</w:t>
      </w:r>
      <w:r w:rsidRPr="00565C7C">
        <w:t xml:space="preserve"> </w:t>
      </w:r>
      <w:r w:rsidR="00A575A7">
        <w:t xml:space="preserve">Fondazione Croce Reale </w:t>
      </w:r>
    </w:p>
    <w:p w14:paraId="7919D178" w14:textId="19F0C5FB" w:rsidR="00565C7C" w:rsidRPr="00C109C7" w:rsidRDefault="00565C7C" w:rsidP="00565C7C">
      <w:pPr>
        <w:numPr>
          <w:ilvl w:val="0"/>
          <w:numId w:val="12"/>
        </w:numPr>
      </w:pPr>
      <w:r w:rsidRPr="00C109C7">
        <w:rPr>
          <w:b/>
          <w:bCs/>
        </w:rPr>
        <w:t>Sede:</w:t>
      </w:r>
      <w:r w:rsidRPr="00C109C7">
        <w:t xml:space="preserve"> </w:t>
      </w:r>
      <w:r w:rsidR="00C109C7" w:rsidRPr="00C109C7">
        <w:t>Villa Cornaro, Via Ca' Cornaro 10, Romano d'Ezzelino, Italy, 36060</w:t>
      </w:r>
    </w:p>
    <w:p w14:paraId="6E85DCA8" w14:textId="1F0643AE" w:rsidR="00565C7C" w:rsidRPr="00565C7C" w:rsidRDefault="00565C7C" w:rsidP="00565C7C">
      <w:pPr>
        <w:numPr>
          <w:ilvl w:val="0"/>
          <w:numId w:val="12"/>
        </w:numPr>
      </w:pPr>
      <w:r w:rsidRPr="00565C7C">
        <w:rPr>
          <w:b/>
          <w:bCs/>
        </w:rPr>
        <w:t>Date:</w:t>
      </w:r>
      <w:r w:rsidRPr="00565C7C">
        <w:t xml:space="preserve"> </w:t>
      </w:r>
      <w:r w:rsidR="00C109C7">
        <w:t>dal 18 ottobre al 15 novembre</w:t>
      </w:r>
      <w:r w:rsidRPr="00565C7C">
        <w:t xml:space="preserve"> 2026</w:t>
      </w:r>
    </w:p>
    <w:p w14:paraId="15FE7C8E" w14:textId="77777777" w:rsidR="00DE622C" w:rsidRDefault="00565C7C" w:rsidP="00DE622C">
      <w:pPr>
        <w:numPr>
          <w:ilvl w:val="0"/>
          <w:numId w:val="12"/>
        </w:numPr>
        <w:spacing w:after="0"/>
      </w:pPr>
      <w:r w:rsidRPr="00C109C7">
        <w:rPr>
          <w:b/>
          <w:bCs/>
        </w:rPr>
        <w:t>Orari:</w:t>
      </w:r>
      <w:r w:rsidRPr="00C109C7">
        <w:t xml:space="preserve"> </w:t>
      </w:r>
      <w:r w:rsidR="00A575A7" w:rsidRPr="00C109C7">
        <w:t>venerdì dalle 14 alle 18</w:t>
      </w:r>
      <w:r w:rsidRPr="00C109C7">
        <w:t>,</w:t>
      </w:r>
      <w:r w:rsidR="00A575A7" w:rsidRPr="00C109C7">
        <w:t xml:space="preserve"> sabato e domenica dalle </w:t>
      </w:r>
      <w:r w:rsidR="00C109C7" w:rsidRPr="00C109C7">
        <w:t>10 alle</w:t>
      </w:r>
      <w:r w:rsidR="00A575A7" w:rsidRPr="00C109C7">
        <w:t xml:space="preserve"> 18</w:t>
      </w:r>
      <w:r w:rsidRPr="00C109C7">
        <w:t>.</w:t>
      </w:r>
      <w:r w:rsidR="00A575A7" w:rsidRPr="00C109C7">
        <w:t xml:space="preserve"> </w:t>
      </w:r>
    </w:p>
    <w:p w14:paraId="206F00CF" w14:textId="6F727BA6" w:rsidR="00565C7C" w:rsidRPr="00C109C7" w:rsidRDefault="00A575A7" w:rsidP="00DE622C">
      <w:pPr>
        <w:spacing w:after="0"/>
        <w:ind w:left="1418"/>
      </w:pPr>
      <w:r w:rsidRPr="00C109C7">
        <w:t xml:space="preserve">Chiuso il 1° novembre. </w:t>
      </w:r>
    </w:p>
    <w:p w14:paraId="5D7ECEB4" w14:textId="77777777" w:rsidR="00565C7C" w:rsidRPr="00565C7C" w:rsidRDefault="00565C7C" w:rsidP="00565C7C">
      <w:pPr>
        <w:numPr>
          <w:ilvl w:val="0"/>
          <w:numId w:val="12"/>
        </w:numPr>
      </w:pPr>
      <w:r w:rsidRPr="00565C7C">
        <w:rPr>
          <w:b/>
          <w:bCs/>
        </w:rPr>
        <w:t>Ingresso:</w:t>
      </w:r>
      <w:r w:rsidRPr="00565C7C">
        <w:t xml:space="preserve"> Libero</w:t>
      </w:r>
    </w:p>
    <w:p w14:paraId="64CCB07F" w14:textId="4E808F38" w:rsidR="00565C7C" w:rsidRPr="00565C7C" w:rsidRDefault="00565C7C" w:rsidP="00565C7C">
      <w:pPr>
        <w:numPr>
          <w:ilvl w:val="0"/>
          <w:numId w:val="12"/>
        </w:numPr>
      </w:pPr>
      <w:r w:rsidRPr="00565C7C">
        <w:rPr>
          <w:b/>
          <w:bCs/>
        </w:rPr>
        <w:t>Sito web:</w:t>
      </w:r>
      <w:r w:rsidRPr="00565C7C">
        <w:t xml:space="preserve"> </w:t>
      </w:r>
      <w:r w:rsidR="00C109C7">
        <w:t>www.</w:t>
      </w:r>
      <w:r w:rsidR="00A575A7">
        <w:t>villacornaro.art</w:t>
      </w:r>
    </w:p>
    <w:p w14:paraId="2269C4C6" w14:textId="1792311D" w:rsidR="001C4DF7" w:rsidRPr="00565C7C" w:rsidRDefault="00565C7C" w:rsidP="00565C7C">
      <w:r w:rsidRPr="00565C7C">
        <w:rPr>
          <w:b/>
          <w:bCs/>
        </w:rPr>
        <w:t>Contatti per la stampa:</w:t>
      </w:r>
      <w:r w:rsidRPr="00565C7C">
        <w:br/>
      </w:r>
      <w:r w:rsidR="00A575A7">
        <w:t>Fondazione Croce Reale</w:t>
      </w:r>
      <w:r w:rsidRPr="00565C7C">
        <w:br/>
        <w:t xml:space="preserve">Referente: </w:t>
      </w:r>
      <w:r w:rsidR="00A575A7">
        <w:t>Omar Busbani</w:t>
      </w:r>
      <w:r w:rsidRPr="00565C7C">
        <w:br/>
        <w:t xml:space="preserve">Email: </w:t>
      </w:r>
      <w:hyperlink r:id="rId6" w:history="1">
        <w:r w:rsidR="001C4DF7" w:rsidRPr="001C4DF7">
          <w:rPr>
            <w:rStyle w:val="Collegamentoipertestuale"/>
          </w:rPr>
          <w:t>fondazionecrocereale@villacornaro.art</w:t>
        </w:r>
      </w:hyperlink>
      <w:r w:rsidR="008D7E13">
        <w:t xml:space="preserve"> - </w:t>
      </w:r>
      <w:hyperlink r:id="rId7" w:history="1">
        <w:r w:rsidR="008D7E13" w:rsidRPr="0019357D">
          <w:rPr>
            <w:rStyle w:val="Collegamentoipertestuale"/>
          </w:rPr>
          <w:t>tiepolo@villacormaro.art</w:t>
        </w:r>
      </w:hyperlink>
      <w:r w:rsidR="00215D0F">
        <w:t xml:space="preserve"> </w:t>
      </w:r>
    </w:p>
    <w:p w14:paraId="46291A98" w14:textId="3F718A8D" w:rsidR="00565C7C" w:rsidRPr="00565C7C" w:rsidRDefault="00565C7C" w:rsidP="00565C7C">
      <w:r w:rsidRPr="00565C7C">
        <w:rPr>
          <w:i/>
          <w:iCs/>
        </w:rPr>
        <w:t xml:space="preserve">Nota per i giornalisti: </w:t>
      </w:r>
      <w:r w:rsidR="00A575A7">
        <w:rPr>
          <w:i/>
          <w:iCs/>
        </w:rPr>
        <w:t>in allegato due immagini a copyright esclusivo della Fondazione Croce Reale da utilizzare in caso di pubblicazione di un articolo</w:t>
      </w:r>
      <w:r w:rsidR="009810D9">
        <w:rPr>
          <w:i/>
          <w:iCs/>
        </w:rPr>
        <w:t xml:space="preserve"> o dell’evento</w:t>
      </w:r>
      <w:r w:rsidR="00A575A7">
        <w:rPr>
          <w:i/>
          <w:iCs/>
        </w:rPr>
        <w:t xml:space="preserve">. </w:t>
      </w:r>
    </w:p>
    <w:p w14:paraId="3F9EA022" w14:textId="77777777" w:rsidR="00565C7C" w:rsidRDefault="00565C7C"/>
    <w:sectPr w:rsidR="00565C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3A22"/>
    <w:multiLevelType w:val="multilevel"/>
    <w:tmpl w:val="CAF22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49423F"/>
    <w:multiLevelType w:val="multilevel"/>
    <w:tmpl w:val="70F62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9720A"/>
    <w:multiLevelType w:val="multilevel"/>
    <w:tmpl w:val="83D88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E22B91"/>
    <w:multiLevelType w:val="multilevel"/>
    <w:tmpl w:val="3E362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963DDF"/>
    <w:multiLevelType w:val="multilevel"/>
    <w:tmpl w:val="B2E21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AF6CB0"/>
    <w:multiLevelType w:val="multilevel"/>
    <w:tmpl w:val="EE9A1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CC67E9"/>
    <w:multiLevelType w:val="multilevel"/>
    <w:tmpl w:val="5FBC1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6A0989"/>
    <w:multiLevelType w:val="multilevel"/>
    <w:tmpl w:val="01488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265BA2"/>
    <w:multiLevelType w:val="multilevel"/>
    <w:tmpl w:val="1AD0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ED5270"/>
    <w:multiLevelType w:val="multilevel"/>
    <w:tmpl w:val="D3DE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2D7A9A"/>
    <w:multiLevelType w:val="multilevel"/>
    <w:tmpl w:val="859E9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18651A"/>
    <w:multiLevelType w:val="multilevel"/>
    <w:tmpl w:val="D18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721B62"/>
    <w:multiLevelType w:val="multilevel"/>
    <w:tmpl w:val="8D84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5074974">
    <w:abstractNumId w:val="5"/>
  </w:num>
  <w:num w:numId="2" w16cid:durableId="485704900">
    <w:abstractNumId w:val="1"/>
  </w:num>
  <w:num w:numId="3" w16cid:durableId="752973493">
    <w:abstractNumId w:val="4"/>
  </w:num>
  <w:num w:numId="4" w16cid:durableId="1427729138">
    <w:abstractNumId w:val="7"/>
  </w:num>
  <w:num w:numId="5" w16cid:durableId="567495631">
    <w:abstractNumId w:val="12"/>
  </w:num>
  <w:num w:numId="6" w16cid:durableId="548231004">
    <w:abstractNumId w:val="9"/>
  </w:num>
  <w:num w:numId="7" w16cid:durableId="260572486">
    <w:abstractNumId w:val="8"/>
  </w:num>
  <w:num w:numId="8" w16cid:durableId="929853011">
    <w:abstractNumId w:val="6"/>
  </w:num>
  <w:num w:numId="9" w16cid:durableId="1762994069">
    <w:abstractNumId w:val="3"/>
  </w:num>
  <w:num w:numId="10" w16cid:durableId="897521973">
    <w:abstractNumId w:val="2"/>
  </w:num>
  <w:num w:numId="11" w16cid:durableId="113913080">
    <w:abstractNumId w:val="0"/>
  </w:num>
  <w:num w:numId="12" w16cid:durableId="871957750">
    <w:abstractNumId w:val="10"/>
  </w:num>
  <w:num w:numId="13" w16cid:durableId="4539884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C7C"/>
    <w:rsid w:val="00031F7E"/>
    <w:rsid w:val="000372A2"/>
    <w:rsid w:val="00093349"/>
    <w:rsid w:val="00144565"/>
    <w:rsid w:val="001C4DF7"/>
    <w:rsid w:val="001E1137"/>
    <w:rsid w:val="00215D0F"/>
    <w:rsid w:val="003D5B0A"/>
    <w:rsid w:val="00465FD6"/>
    <w:rsid w:val="004B0E71"/>
    <w:rsid w:val="00565C7C"/>
    <w:rsid w:val="005867D4"/>
    <w:rsid w:val="005A31C4"/>
    <w:rsid w:val="005A6506"/>
    <w:rsid w:val="006055A2"/>
    <w:rsid w:val="00661FD1"/>
    <w:rsid w:val="0070595C"/>
    <w:rsid w:val="007529D4"/>
    <w:rsid w:val="007B4AAC"/>
    <w:rsid w:val="007C0D1E"/>
    <w:rsid w:val="0081440C"/>
    <w:rsid w:val="00851D28"/>
    <w:rsid w:val="008D7E13"/>
    <w:rsid w:val="008E47CE"/>
    <w:rsid w:val="008E4DCA"/>
    <w:rsid w:val="008F34F4"/>
    <w:rsid w:val="00905CBD"/>
    <w:rsid w:val="00950D02"/>
    <w:rsid w:val="009810D9"/>
    <w:rsid w:val="009D3817"/>
    <w:rsid w:val="00A575A7"/>
    <w:rsid w:val="00A910AD"/>
    <w:rsid w:val="00A969D1"/>
    <w:rsid w:val="00B726A1"/>
    <w:rsid w:val="00C109C7"/>
    <w:rsid w:val="00DE622C"/>
    <w:rsid w:val="00F54F44"/>
    <w:rsid w:val="00F7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7AD3"/>
  <w15:chartTrackingRefBased/>
  <w15:docId w15:val="{FBCDD346-CAB1-40A1-BBC5-84B2CF0C9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65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5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5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5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65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65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65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65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65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65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5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5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5C7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65C7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65C7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65C7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65C7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65C7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5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5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65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65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65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65C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65C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65C7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65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65C7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65C7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65C7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5C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2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5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8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8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90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547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789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154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36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203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881529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271759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626710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924038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219259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198127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403140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331815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929819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937005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5617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04890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027325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1608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11786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4272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674480">
                                                              <w:marLeft w:val="0"/>
                                                              <w:marRight w:val="12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3396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545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2828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7194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DCDFE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8118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0335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4524219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70040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CDFE5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7007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76714510">
                                                                      <w:marLeft w:val="7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68449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4735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03284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936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09080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279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9142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2109520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61800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CDFE5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99447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9875286">
                                                                      <w:marLeft w:val="7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6968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6557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8195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67939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91293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38045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7586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089407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24398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CDFE5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4294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6396400">
                                                                      <w:marLeft w:val="7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64683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44552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634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90180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50566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2543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606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8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0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9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15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990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449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0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04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97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340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029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24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10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915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84639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044806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060495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0414789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237640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59133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630177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72181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702463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019917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562289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35428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578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11808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528134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6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43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0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18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43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008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790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8040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471801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784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130069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070229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515546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680246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77216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106202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660877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398455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8686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74873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510647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91222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652841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242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0650126">
                                                              <w:marLeft w:val="0"/>
                                                              <w:marRight w:val="12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288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156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02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9363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DCDFE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5198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6014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4251851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3596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CDFE5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3226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88581925">
                                                                      <w:marLeft w:val="7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39419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0258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9925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5415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74623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62759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179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9909314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7623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CDFE5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9751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96119267">
                                                                      <w:marLeft w:val="7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061327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77798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006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66353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14439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4332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1935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0963309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0137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DCDFE5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58105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430419">
                                                                      <w:marLeft w:val="7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4231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6118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0035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786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23912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5177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417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297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23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62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60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89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177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220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86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0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56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553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345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63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342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358032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016353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80236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604955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49548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495796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128769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09630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6667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09323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95153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191789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2304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75558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300795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iepolo@villacormaro.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ondazionecrocereale@villacornaro.art" TargetMode="External"/><Relationship Id="rId5" Type="http://schemas.openxmlformats.org/officeDocument/2006/relationships/hyperlink" Target="https://www.eventbrite.it/e/1999782341817?aff=oddtdtcreato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Marchesan</dc:creator>
  <cp:keywords/>
  <dc:description/>
  <cp:lastModifiedBy>Arianna marchesan</cp:lastModifiedBy>
  <cp:revision>6</cp:revision>
  <dcterms:created xsi:type="dcterms:W3CDTF">2026-10-09T12:49:00Z</dcterms:created>
  <dcterms:modified xsi:type="dcterms:W3CDTF">2026-10-11T16:20:00Z</dcterms:modified>
</cp:coreProperties>
</file>